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D3504" w14:textId="77777777" w:rsidR="00D02B3B" w:rsidRPr="007D5AAC" w:rsidRDefault="00D02B3B" w:rsidP="00D02B3B">
      <w:r w:rsidRPr="007D5AAC">
        <w:rPr>
          <w:noProof/>
        </w:rPr>
        <w:drawing>
          <wp:anchor distT="0" distB="0" distL="114300" distR="114300" simplePos="0" relativeHeight="251673600" behindDoc="1" locked="0" layoutInCell="1" allowOverlap="1" wp14:anchorId="541CA54D" wp14:editId="69FE50FD">
            <wp:simplePos x="0" y="0"/>
            <wp:positionH relativeFrom="page">
              <wp:posOffset>0</wp:posOffset>
            </wp:positionH>
            <wp:positionV relativeFrom="page">
              <wp:posOffset>-2556934</wp:posOffset>
            </wp:positionV>
            <wp:extent cx="7559675" cy="11336020"/>
            <wp:effectExtent l="0" t="0" r="0" b="5080"/>
            <wp:wrapNone/>
            <wp:docPr id="13" name="Picture 1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a:ext>
                      </a:extLst>
                    </a:blip>
                    <a:srcRect/>
                    <a:stretch>
                      <a:fillRect/>
                    </a:stretch>
                  </pic:blipFill>
                  <pic:spPr>
                    <a:xfrm>
                      <a:off x="0" y="0"/>
                      <a:ext cx="7559675" cy="11336020"/>
                    </a:xfrm>
                    <a:prstGeom prst="rect">
                      <a:avLst/>
                    </a:prstGeom>
                  </pic:spPr>
                </pic:pic>
              </a:graphicData>
            </a:graphic>
            <wp14:sizeRelH relativeFrom="page">
              <wp14:pctWidth>0</wp14:pctWidth>
            </wp14:sizeRelH>
            <wp14:sizeRelV relativeFrom="page">
              <wp14:pctHeight>0</wp14:pctHeight>
            </wp14:sizeRelV>
          </wp:anchor>
        </w:drawing>
      </w:r>
    </w:p>
    <w:p w14:paraId="3E578E4E" w14:textId="77777777" w:rsidR="00D02B3B" w:rsidRPr="007D5AAC" w:rsidRDefault="00D02B3B" w:rsidP="00D02B3B">
      <w:pPr>
        <w:jc w:val="both"/>
      </w:pPr>
      <w:r w:rsidRPr="007D5AAC">
        <w:t xml:space="preserve"> </w:t>
      </w:r>
    </w:p>
    <w:p w14:paraId="3FFB147D" w14:textId="77777777" w:rsidR="00D02B3B" w:rsidRPr="007D5AAC" w:rsidRDefault="00D02B3B" w:rsidP="00D02B3B">
      <w:pPr>
        <w:jc w:val="both"/>
      </w:pPr>
    </w:p>
    <w:p w14:paraId="1E4DCFA9" w14:textId="77777777" w:rsidR="00D02B3B" w:rsidRPr="007D5AAC" w:rsidRDefault="00D02B3B" w:rsidP="00D02B3B">
      <w:pPr>
        <w:jc w:val="both"/>
        <w:rPr>
          <w:sz w:val="40"/>
          <w:szCs w:val="40"/>
          <w:lang w:val="en-AU"/>
        </w:rPr>
      </w:pPr>
      <w:r w:rsidRPr="007D5AAC">
        <w:rPr>
          <w:sz w:val="40"/>
          <w:szCs w:val="40"/>
          <w:lang w:val="en-AU"/>
        </w:rPr>
        <w:softHyphen/>
      </w:r>
      <w:r w:rsidRPr="007D5AAC">
        <w:rPr>
          <w:sz w:val="40"/>
          <w:szCs w:val="40"/>
          <w:lang w:val="en-AU"/>
        </w:rPr>
        <w:softHyphen/>
      </w:r>
      <w:r w:rsidRPr="007D5AAC">
        <w:rPr>
          <w:sz w:val="40"/>
          <w:szCs w:val="40"/>
          <w:lang w:val="en-AU"/>
        </w:rPr>
        <w:softHyphen/>
      </w:r>
      <w:r w:rsidRPr="007D5AAC">
        <w:rPr>
          <w:sz w:val="40"/>
          <w:szCs w:val="40"/>
          <w:lang w:val="en-AU"/>
        </w:rPr>
        <w:softHyphen/>
      </w:r>
      <w:r w:rsidRPr="007D5AAC">
        <w:rPr>
          <w:sz w:val="40"/>
          <w:szCs w:val="40"/>
          <w:lang w:val="en-AU"/>
        </w:rPr>
        <w:softHyphen/>
        <w:t xml:space="preserve"> </w:t>
      </w:r>
      <w:r w:rsidRPr="007D5AAC">
        <w:rPr>
          <w:sz w:val="40"/>
          <w:szCs w:val="40"/>
          <w:lang w:val="en-AU"/>
        </w:rPr>
        <w:softHyphen/>
      </w:r>
      <w:r w:rsidRPr="007D5AAC">
        <w:rPr>
          <w:sz w:val="40"/>
          <w:szCs w:val="40"/>
          <w:lang w:val="en-AU"/>
        </w:rPr>
        <w:softHyphen/>
      </w:r>
    </w:p>
    <w:p w14:paraId="2A244E7A" w14:textId="77777777" w:rsidR="00D02B3B" w:rsidRPr="007D5AAC" w:rsidRDefault="00D02B3B" w:rsidP="00D02B3B">
      <w:pPr>
        <w:rPr>
          <w:lang w:val="en-AU"/>
        </w:rPr>
      </w:pPr>
    </w:p>
    <w:p w14:paraId="4DE36E1E" w14:textId="77777777" w:rsidR="00D02B3B" w:rsidRPr="007D5AAC" w:rsidRDefault="00D02B3B" w:rsidP="00D02B3B">
      <w:pPr>
        <w:jc w:val="both"/>
        <w:rPr>
          <w:b/>
          <w:bCs/>
          <w:sz w:val="40"/>
          <w:szCs w:val="40"/>
          <w:lang w:val="en-AU"/>
        </w:rPr>
      </w:pPr>
    </w:p>
    <w:p w14:paraId="29045FE6" w14:textId="77777777" w:rsidR="00D02B3B" w:rsidRPr="007D5AAC" w:rsidRDefault="00D02B3B" w:rsidP="00D02B3B">
      <w:pPr>
        <w:jc w:val="both"/>
        <w:rPr>
          <w:b/>
          <w:bCs/>
          <w:sz w:val="40"/>
          <w:szCs w:val="40"/>
          <w:lang w:val="en-AU"/>
        </w:rPr>
      </w:pPr>
    </w:p>
    <w:p w14:paraId="27DFBCB8" w14:textId="77777777" w:rsidR="00D02B3B" w:rsidRPr="007D5AAC" w:rsidRDefault="00D02B3B" w:rsidP="00D02B3B">
      <w:pPr>
        <w:jc w:val="both"/>
        <w:rPr>
          <w:b/>
          <w:bCs/>
          <w:sz w:val="40"/>
          <w:szCs w:val="40"/>
          <w:lang w:val="en-AU"/>
        </w:rPr>
      </w:pPr>
    </w:p>
    <w:p w14:paraId="4D57A13B" w14:textId="77777777" w:rsidR="00D02B3B" w:rsidRPr="007D5AAC" w:rsidRDefault="00D02B3B" w:rsidP="00D02B3B">
      <w:pPr>
        <w:jc w:val="both"/>
        <w:rPr>
          <w:b/>
          <w:bCs/>
          <w:sz w:val="40"/>
          <w:szCs w:val="40"/>
          <w:lang w:val="en-AU"/>
        </w:rPr>
      </w:pPr>
      <w:r w:rsidRPr="007D5AAC">
        <w:rPr>
          <w:noProof/>
        </w:rPr>
        <mc:AlternateContent>
          <mc:Choice Requires="wps">
            <w:drawing>
              <wp:anchor distT="0" distB="0" distL="114300" distR="114300" simplePos="0" relativeHeight="251676672" behindDoc="0" locked="0" layoutInCell="1" allowOverlap="1" wp14:anchorId="5C75E7D4" wp14:editId="324B9BC3">
                <wp:simplePos x="0" y="0"/>
                <wp:positionH relativeFrom="column">
                  <wp:posOffset>-728133</wp:posOffset>
                </wp:positionH>
                <wp:positionV relativeFrom="page">
                  <wp:posOffset>6773333</wp:posOffset>
                </wp:positionV>
                <wp:extent cx="6135581" cy="16340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35581" cy="1634067"/>
                        </a:xfrm>
                        <a:prstGeom prst="rect">
                          <a:avLst/>
                        </a:prstGeom>
                        <a:noFill/>
                        <a:ln w="6350">
                          <a:noFill/>
                        </a:ln>
                      </wps:spPr>
                      <wps:txbx>
                        <w:txbxContent>
                          <w:p w14:paraId="3A086036" w14:textId="77777777" w:rsidR="00D02B3B" w:rsidRPr="00647D32" w:rsidRDefault="00D02B3B" w:rsidP="00D02B3B">
                            <w:pPr>
                              <w:spacing w:line="192" w:lineRule="auto"/>
                              <w:rPr>
                                <w:rFonts w:ascii="WORK SANS SEMIBOLD ROMAN" w:hAnsi="WORK SANS SEMIBOLD ROMAN"/>
                                <w:b/>
                                <w:bCs/>
                                <w:color w:val="FFFFFF" w:themeColor="background1"/>
                                <w:sz w:val="96"/>
                                <w:szCs w:val="96"/>
                              </w:rPr>
                            </w:pPr>
                            <w:r w:rsidRPr="00647D32">
                              <w:rPr>
                                <w:rFonts w:ascii="WORK SANS SEMIBOLD ROMAN" w:hAnsi="WORK SANS SEMIBOLD ROMAN"/>
                                <w:b/>
                                <w:bCs/>
                                <w:color w:val="FFFFFF" w:themeColor="background1"/>
                                <w:sz w:val="96"/>
                                <w:szCs w:val="96"/>
                              </w:rPr>
                              <w:t xml:space="preserve">Removing Disabling Experiences: </w:t>
                            </w:r>
                          </w:p>
                          <w:p w14:paraId="6E5FBE92" w14:textId="77777777" w:rsidR="00D02B3B" w:rsidRPr="00163BFC" w:rsidRDefault="00D02B3B" w:rsidP="00D02B3B">
                            <w:pPr>
                              <w:rPr>
                                <w:rFonts w:ascii="WORK SANS LIGHT ROMAN" w:hAnsi="WORK SANS LIGHT ROMAN"/>
                                <w:color w:val="FFFFFF" w:themeColor="background1"/>
                                <w:sz w:val="50"/>
                                <w:szCs w:val="50"/>
                              </w:rPr>
                            </w:pPr>
                            <w:r w:rsidRPr="00163BFC">
                              <w:rPr>
                                <w:rFonts w:ascii="WORK SANS LIGHT ROMAN" w:hAnsi="WORK SANS LIGHT ROMAN"/>
                                <w:color w:val="FFFFFF" w:themeColor="background1"/>
                                <w:sz w:val="50"/>
                                <w:szCs w:val="50"/>
                              </w:rPr>
                              <w:t>a vision for the future of our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5E7D4" id="_x0000_t202" coordsize="21600,21600" o:spt="202" path="m,l,21600r21600,l21600,xe">
                <v:stroke joinstyle="miter"/>
                <v:path gradientshapeok="t" o:connecttype="rect"/>
              </v:shapetype>
              <v:shape id="Text Box 22" o:spid="_x0000_s1026" type="#_x0000_t202" style="position:absolute;left:0;text-align:left;margin-left:-57.35pt;margin-top:533.35pt;width:483.1pt;height:12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" filled="f" stroked="f" strokeweight=".5pt">
                <v:textbox>
                  <w:txbxContent>
                    <w:p w14:paraId="3A086036" w14:textId="77777777" w:rsidR="00D02B3B" w:rsidRPr="00647D32" w:rsidRDefault="00D02B3B" w:rsidP="00D02B3B">
                      <w:pPr>
                        <w:spacing w:line="192" w:lineRule="auto"/>
                        <w:rPr>
                          <w:rFonts w:ascii="WORK SANS SEMIBOLD ROMAN" w:hAnsi="WORK SANS SEMIBOLD ROMAN"/>
                          <w:b/>
                          <w:bCs/>
                          <w:color w:val="FFFFFF" w:themeColor="background1"/>
                          <w:sz w:val="96"/>
                          <w:szCs w:val="96"/>
                        </w:rPr>
                      </w:pPr>
                      <w:r w:rsidRPr="00647D32">
                        <w:rPr>
                          <w:rFonts w:ascii="WORK SANS SEMIBOLD ROMAN" w:hAnsi="WORK SANS SEMIBOLD ROMAN"/>
                          <w:b/>
                          <w:bCs/>
                          <w:color w:val="FFFFFF" w:themeColor="background1"/>
                          <w:sz w:val="96"/>
                          <w:szCs w:val="96"/>
                        </w:rPr>
                        <w:t xml:space="preserve">Removing Disabling Experiences: </w:t>
                      </w:r>
                    </w:p>
                    <w:p w14:paraId="6E5FBE92" w14:textId="77777777" w:rsidR="00D02B3B" w:rsidRPr="00163BFC" w:rsidRDefault="00D02B3B" w:rsidP="00D02B3B">
                      <w:pPr>
                        <w:rPr>
                          <w:rFonts w:ascii="WORK SANS LIGHT ROMAN" w:hAnsi="WORK SANS LIGHT ROMAN"/>
                          <w:color w:val="FFFFFF" w:themeColor="background1"/>
                          <w:sz w:val="50"/>
                          <w:szCs w:val="50"/>
                        </w:rPr>
                      </w:pPr>
                      <w:r w:rsidRPr="00163BFC">
                        <w:rPr>
                          <w:rFonts w:ascii="WORK SANS LIGHT ROMAN" w:hAnsi="WORK SANS LIGHT ROMAN"/>
                          <w:color w:val="FFFFFF" w:themeColor="background1"/>
                          <w:sz w:val="50"/>
                          <w:szCs w:val="50"/>
                        </w:rPr>
                        <w:t>a vision for the future of our people</w:t>
                      </w:r>
                    </w:p>
                  </w:txbxContent>
                </v:textbox>
                <w10:wrap anchory="page"/>
              </v:shape>
            </w:pict>
          </mc:Fallback>
        </mc:AlternateContent>
      </w:r>
      <w:r w:rsidRPr="007D5AAC">
        <w:rPr>
          <w:noProof/>
        </w:rPr>
        <mc:AlternateContent>
          <mc:Choice Requires="wps">
            <w:drawing>
              <wp:anchor distT="0" distB="0" distL="114300" distR="114300" simplePos="0" relativeHeight="251677696" behindDoc="0" locked="0" layoutInCell="1" allowOverlap="1" wp14:anchorId="19A36953" wp14:editId="2D0C54B1">
                <wp:simplePos x="0" y="0"/>
                <wp:positionH relativeFrom="column">
                  <wp:posOffset>685800</wp:posOffset>
                </wp:positionH>
                <wp:positionV relativeFrom="page">
                  <wp:posOffset>9183370</wp:posOffset>
                </wp:positionV>
                <wp:extent cx="3810000" cy="3022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810000" cy="302260"/>
                        </a:xfrm>
                        <a:prstGeom prst="rect">
                          <a:avLst/>
                        </a:prstGeom>
                        <a:noFill/>
                        <a:ln w="6350">
                          <a:noFill/>
                        </a:ln>
                      </wps:spPr>
                      <wps:txbx>
                        <w:txbxContent>
                          <w:p w14:paraId="6A1EE7C3" w14:textId="77777777" w:rsidR="00D02B3B" w:rsidRPr="00163BFC" w:rsidRDefault="00D02B3B" w:rsidP="00D02B3B">
                            <w:pPr>
                              <w:rPr>
                                <w:rFonts w:ascii="WORK SANS REGULAR ROMAN" w:hAnsi="WORK SANS REGULAR ROMAN"/>
                                <w:color w:val="FFFFFF" w:themeColor="background1"/>
                                <w:sz w:val="20"/>
                                <w:szCs w:val="20"/>
                              </w:rPr>
                            </w:pPr>
                            <w:r w:rsidRPr="00163BFC">
                              <w:rPr>
                                <w:rFonts w:ascii="WORK SANS BOLD ROMAN" w:hAnsi="WORK SANS BOLD ROMAN"/>
                                <w:b/>
                                <w:bCs/>
                                <w:color w:val="FFFFFF" w:themeColor="background1"/>
                                <w:sz w:val="28"/>
                                <w:szCs w:val="28"/>
                              </w:rPr>
                              <w:t xml:space="preserve">Warren Forster  </w:t>
                            </w:r>
                            <w:r w:rsidRPr="00163BFC">
                              <w:rPr>
                                <w:rFonts w:ascii="WORK SANS REGULAR ROMAN" w:hAnsi="WORK SANS REGULAR ROMAN"/>
                                <w:color w:val="FFFFFF" w:themeColor="background1"/>
                                <w:sz w:val="20"/>
                                <w:szCs w:val="20"/>
                              </w:rPr>
                              <w:t>Wellington, April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6953" id="Text Box 24" o:spid="_x0000_s1027" type="#_x0000_t202" style="position:absolute;left:0;text-align:left;margin-left:54pt;margin-top:723.1pt;width:300pt;height:2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" filled="f" stroked="f" strokeweight=".5pt">
                <v:textbox>
                  <w:txbxContent>
                    <w:p w14:paraId="6A1EE7C3" w14:textId="77777777" w:rsidR="00D02B3B" w:rsidRPr="00163BFC" w:rsidRDefault="00D02B3B" w:rsidP="00D02B3B">
                      <w:pPr>
                        <w:rPr>
                          <w:rFonts w:ascii="WORK SANS REGULAR ROMAN" w:hAnsi="WORK SANS REGULAR ROMAN"/>
                          <w:color w:val="FFFFFF" w:themeColor="background1"/>
                          <w:sz w:val="20"/>
                          <w:szCs w:val="20"/>
                        </w:rPr>
                      </w:pPr>
                      <w:r w:rsidRPr="00163BFC">
                        <w:rPr>
                          <w:rFonts w:ascii="WORK SANS BOLD ROMAN" w:hAnsi="WORK SANS BOLD ROMAN"/>
                          <w:b/>
                          <w:bCs/>
                          <w:color w:val="FFFFFF" w:themeColor="background1"/>
                          <w:sz w:val="28"/>
                          <w:szCs w:val="28"/>
                        </w:rPr>
                        <w:t xml:space="preserve">Warren Forster  </w:t>
                      </w:r>
                      <w:r w:rsidRPr="00163BFC">
                        <w:rPr>
                          <w:rFonts w:ascii="WORK SANS REGULAR ROMAN" w:hAnsi="WORK SANS REGULAR ROMAN"/>
                          <w:color w:val="FFFFFF" w:themeColor="background1"/>
                          <w:sz w:val="20"/>
                          <w:szCs w:val="20"/>
                        </w:rPr>
                        <w:t>Wellington, April 2022</w:t>
                      </w:r>
                    </w:p>
                  </w:txbxContent>
                </v:textbox>
                <w10:wrap anchory="page"/>
              </v:shape>
            </w:pict>
          </mc:Fallback>
        </mc:AlternateContent>
      </w:r>
      <w:r w:rsidRPr="007D5AAC">
        <w:rPr>
          <w:noProof/>
        </w:rPr>
        <mc:AlternateContent>
          <mc:Choice Requires="wps">
            <w:drawing>
              <wp:anchor distT="0" distB="0" distL="114300" distR="114300" simplePos="0" relativeHeight="251675648" behindDoc="0" locked="0" layoutInCell="1" allowOverlap="1" wp14:anchorId="4D19E557" wp14:editId="758008AE">
                <wp:simplePos x="0" y="0"/>
                <wp:positionH relativeFrom="column">
                  <wp:posOffset>649605</wp:posOffset>
                </wp:positionH>
                <wp:positionV relativeFrom="page">
                  <wp:posOffset>9611148</wp:posOffset>
                </wp:positionV>
                <wp:extent cx="4755515" cy="7004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55515" cy="700405"/>
                        </a:xfrm>
                        <a:prstGeom prst="rect">
                          <a:avLst/>
                        </a:prstGeom>
                        <a:noFill/>
                        <a:ln w="6350">
                          <a:noFill/>
                        </a:ln>
                      </wps:spPr>
                      <wps:txbx>
                        <w:txbxContent>
                          <w:p w14:paraId="3EAE2671" w14:textId="77777777" w:rsidR="00D02B3B" w:rsidRPr="00163BFC" w:rsidRDefault="00D02B3B" w:rsidP="00D02B3B">
                            <w:pPr>
                              <w:rPr>
                                <w:rFonts w:ascii="WORK SANS SEMIBOLD ROMAN" w:hAnsi="WORK SANS SEMIBOLD ROMAN"/>
                                <w:b/>
                                <w:bCs/>
                                <w:color w:val="FFFFFF" w:themeColor="background1"/>
                                <w:sz w:val="20"/>
                                <w:szCs w:val="20"/>
                              </w:rPr>
                            </w:pPr>
                            <w:r w:rsidRPr="00163BFC">
                              <w:rPr>
                                <w:rFonts w:ascii="WORK SANS REGULAR ROMAN" w:hAnsi="WORK SANS REGULAR ROMAN"/>
                                <w:color w:val="FFFFFF" w:themeColor="background1"/>
                                <w:sz w:val="20"/>
                                <w:szCs w:val="20"/>
                              </w:rPr>
                              <w:t xml:space="preserve">An independent research report produced with generous support from the </w:t>
                            </w:r>
                            <w:r w:rsidRPr="00163BFC">
                              <w:rPr>
                                <w:rFonts w:ascii="WORK SANS REGULAR ROMAN" w:hAnsi="WORK SANS REGULAR ROMAN"/>
                                <w:b/>
                                <w:bCs/>
                                <w:color w:val="FFFFFF" w:themeColor="background1"/>
                                <w:sz w:val="20"/>
                                <w:szCs w:val="20"/>
                              </w:rPr>
                              <w:t>New Zealand Law Foundation</w:t>
                            </w:r>
                            <w:r w:rsidRPr="00163BFC">
                              <w:rPr>
                                <w:rFonts w:ascii="WORK SANS REGULAR ROMAN" w:hAnsi="WORK SANS REGULAR ROMAN"/>
                                <w:color w:val="FFFFFF" w:themeColor="background1"/>
                                <w:sz w:val="20"/>
                                <w:szCs w:val="20"/>
                              </w:rPr>
                              <w:t xml:space="preserve"> </w:t>
                            </w:r>
                            <w:r w:rsidRPr="00163BFC">
                              <w:rPr>
                                <w:rFonts w:ascii="WORK SANS REGULAR ROMAN" w:hAnsi="WORK SANS REGULAR ROMAN"/>
                                <w:b/>
                                <w:bCs/>
                                <w:color w:val="FFFFFF" w:themeColor="background1"/>
                                <w:sz w:val="20"/>
                                <w:szCs w:val="20"/>
                              </w:rPr>
                              <w:t xml:space="preserve">Te </w:t>
                            </w:r>
                            <w:proofErr w:type="spellStart"/>
                            <w:r w:rsidRPr="00163BFC">
                              <w:rPr>
                                <w:rFonts w:ascii="WORK SANS REGULAR ROMAN" w:hAnsi="WORK SANS REGULAR ROMAN"/>
                                <w:b/>
                                <w:bCs/>
                                <w:color w:val="FFFFFF" w:themeColor="background1"/>
                                <w:sz w:val="20"/>
                                <w:szCs w:val="20"/>
                              </w:rPr>
                              <w:t>Manatū</w:t>
                            </w:r>
                            <w:proofErr w:type="spellEnd"/>
                            <w:r w:rsidRPr="00163BFC">
                              <w:rPr>
                                <w:rFonts w:ascii="WORK SANS REGULAR ROMAN" w:hAnsi="WORK SANS REGULAR ROMAN"/>
                                <w:b/>
                                <w:bCs/>
                                <w:color w:val="FFFFFF" w:themeColor="background1"/>
                                <w:sz w:val="20"/>
                                <w:szCs w:val="20"/>
                              </w:rPr>
                              <w:t xml:space="preserve"> a Ture o Aotearoa</w:t>
                            </w:r>
                            <w:r w:rsidRPr="00163BFC">
                              <w:rPr>
                                <w:rFonts w:ascii="WORK SANS REGULAR ROMAN" w:hAnsi="WORK SANS REGULAR ROMAN"/>
                                <w:color w:val="FFFFFF" w:themeColor="background1"/>
                                <w:sz w:val="20"/>
                                <w:szCs w:val="20"/>
                              </w:rPr>
                              <w:t xml:space="preserve"> through its </w:t>
                            </w:r>
                            <w:r w:rsidRPr="00163BFC">
                              <w:rPr>
                                <w:rFonts w:ascii="WORK SANS REGULAR ROMAN" w:hAnsi="WORK SANS REGULAR ROMAN"/>
                                <w:i/>
                                <w:iCs/>
                                <w:color w:val="FFFFFF" w:themeColor="background1"/>
                                <w:sz w:val="20"/>
                                <w:szCs w:val="20"/>
                              </w:rPr>
                              <w:t xml:space="preserve">International Research Fellowship Te </w:t>
                            </w:r>
                            <w:proofErr w:type="spellStart"/>
                            <w:r w:rsidRPr="00163BFC">
                              <w:rPr>
                                <w:rFonts w:ascii="WORK SANS REGULAR ROMAN" w:hAnsi="WORK SANS REGULAR ROMAN"/>
                                <w:i/>
                                <w:iCs/>
                                <w:color w:val="FFFFFF" w:themeColor="background1"/>
                                <w:sz w:val="20"/>
                                <w:szCs w:val="20"/>
                              </w:rPr>
                              <w:t>Karahipi</w:t>
                            </w:r>
                            <w:proofErr w:type="spellEnd"/>
                            <w:r w:rsidRPr="00163BFC">
                              <w:rPr>
                                <w:rFonts w:ascii="WORK SANS REGULAR ROMAN" w:hAnsi="WORK SANS REGULAR ROMAN"/>
                                <w:i/>
                                <w:iCs/>
                                <w:color w:val="FFFFFF" w:themeColor="background1"/>
                                <w:sz w:val="20"/>
                                <w:szCs w:val="20"/>
                              </w:rPr>
                              <w:t xml:space="preserve"> </w:t>
                            </w:r>
                            <w:proofErr w:type="spellStart"/>
                            <w:r w:rsidRPr="00163BFC">
                              <w:rPr>
                                <w:rFonts w:ascii="WORK SANS REGULAR ROMAN" w:hAnsi="WORK SANS REGULAR ROMAN"/>
                                <w:i/>
                                <w:iCs/>
                                <w:color w:val="FFFFFF" w:themeColor="background1"/>
                                <w:sz w:val="20"/>
                                <w:szCs w:val="20"/>
                              </w:rPr>
                              <w:t>Rangahau</w:t>
                            </w:r>
                            <w:proofErr w:type="spellEnd"/>
                            <w:r w:rsidRPr="00163BFC">
                              <w:rPr>
                                <w:rFonts w:ascii="WORK SANS REGULAR ROMAN" w:hAnsi="WORK SANS REGULAR ROMAN"/>
                                <w:i/>
                                <w:iCs/>
                                <w:color w:val="FFFFFF" w:themeColor="background1"/>
                                <w:sz w:val="20"/>
                                <w:szCs w:val="20"/>
                              </w:rPr>
                              <w:t xml:space="preserve"> ā </w:t>
                            </w:r>
                            <w:proofErr w:type="spellStart"/>
                            <w:r w:rsidRPr="00163BFC">
                              <w:rPr>
                                <w:rFonts w:ascii="WORK SANS REGULAR ROMAN" w:hAnsi="WORK SANS REGULAR ROMAN"/>
                                <w:i/>
                                <w:iCs/>
                                <w:color w:val="FFFFFF" w:themeColor="background1"/>
                                <w:sz w:val="20"/>
                                <w:szCs w:val="20"/>
                              </w:rPr>
                              <w:t>Taiao</w:t>
                            </w:r>
                            <w:proofErr w:type="spellEnd"/>
                            <w:r w:rsidRPr="00163BFC">
                              <w:rPr>
                                <w:rFonts w:ascii="WORK SANS REGULAR ROMAN" w:hAnsi="WORK SANS REGULAR ROMAN"/>
                                <w:color w:val="FFFFFF" w:themeColor="background1"/>
                                <w:sz w:val="20"/>
                                <w:szCs w:val="20"/>
                              </w:rPr>
                              <w:t>.</w:t>
                            </w:r>
                          </w:p>
                          <w:p w14:paraId="3A058788" w14:textId="77777777" w:rsidR="00D02B3B" w:rsidRPr="00163BFC" w:rsidRDefault="00D02B3B" w:rsidP="00D02B3B">
                            <w:pPr>
                              <w:rPr>
                                <w:rFonts w:ascii="WORK SANS SEMIBOLD ROMAN" w:hAnsi="WORK SANS SEMIBOLD ROMAN"/>
                                <w:b/>
                                <w:bCs/>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E557" id="Text Box 23" o:spid="_x0000_s1028" type="#_x0000_t202" style="position:absolute;left:0;text-align:left;margin-left:51.15pt;margin-top:756.8pt;width:374.45pt;height:5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" filled="f" stroked="f" strokeweight=".5pt">
                <v:textbox>
                  <w:txbxContent>
                    <w:p w14:paraId="3EAE2671" w14:textId="77777777" w:rsidR="00D02B3B" w:rsidRPr="00163BFC" w:rsidRDefault="00D02B3B" w:rsidP="00D02B3B">
                      <w:pPr>
                        <w:rPr>
                          <w:rFonts w:ascii="WORK SANS SEMIBOLD ROMAN" w:hAnsi="WORK SANS SEMIBOLD ROMAN"/>
                          <w:b/>
                          <w:bCs/>
                          <w:color w:val="FFFFFF" w:themeColor="background1"/>
                          <w:sz w:val="20"/>
                          <w:szCs w:val="20"/>
                        </w:rPr>
                      </w:pPr>
                      <w:r w:rsidRPr="00163BFC">
                        <w:rPr>
                          <w:rFonts w:ascii="WORK SANS REGULAR ROMAN" w:hAnsi="WORK SANS REGULAR ROMAN"/>
                          <w:color w:val="FFFFFF" w:themeColor="background1"/>
                          <w:sz w:val="20"/>
                          <w:szCs w:val="20"/>
                        </w:rPr>
                        <w:t xml:space="preserve">An independent research report produced with generous support from the </w:t>
                      </w:r>
                      <w:r w:rsidRPr="00163BFC">
                        <w:rPr>
                          <w:rFonts w:ascii="WORK SANS REGULAR ROMAN" w:hAnsi="WORK SANS REGULAR ROMAN"/>
                          <w:b/>
                          <w:bCs/>
                          <w:color w:val="FFFFFF" w:themeColor="background1"/>
                          <w:sz w:val="20"/>
                          <w:szCs w:val="20"/>
                        </w:rPr>
                        <w:t>New Zealand Law Foundation</w:t>
                      </w:r>
                      <w:r w:rsidRPr="00163BFC">
                        <w:rPr>
                          <w:rFonts w:ascii="WORK SANS REGULAR ROMAN" w:hAnsi="WORK SANS REGULAR ROMAN"/>
                          <w:color w:val="FFFFFF" w:themeColor="background1"/>
                          <w:sz w:val="20"/>
                          <w:szCs w:val="20"/>
                        </w:rPr>
                        <w:t xml:space="preserve"> </w:t>
                      </w:r>
                      <w:r w:rsidRPr="00163BFC">
                        <w:rPr>
                          <w:rFonts w:ascii="WORK SANS REGULAR ROMAN" w:hAnsi="WORK SANS REGULAR ROMAN"/>
                          <w:b/>
                          <w:bCs/>
                          <w:color w:val="FFFFFF" w:themeColor="background1"/>
                          <w:sz w:val="20"/>
                          <w:szCs w:val="20"/>
                        </w:rPr>
                        <w:t xml:space="preserve">Te </w:t>
                      </w:r>
                      <w:proofErr w:type="spellStart"/>
                      <w:r w:rsidRPr="00163BFC">
                        <w:rPr>
                          <w:rFonts w:ascii="WORK SANS REGULAR ROMAN" w:hAnsi="WORK SANS REGULAR ROMAN"/>
                          <w:b/>
                          <w:bCs/>
                          <w:color w:val="FFFFFF" w:themeColor="background1"/>
                          <w:sz w:val="20"/>
                          <w:szCs w:val="20"/>
                        </w:rPr>
                        <w:t>Manatū</w:t>
                      </w:r>
                      <w:proofErr w:type="spellEnd"/>
                      <w:r w:rsidRPr="00163BFC">
                        <w:rPr>
                          <w:rFonts w:ascii="WORK SANS REGULAR ROMAN" w:hAnsi="WORK SANS REGULAR ROMAN"/>
                          <w:b/>
                          <w:bCs/>
                          <w:color w:val="FFFFFF" w:themeColor="background1"/>
                          <w:sz w:val="20"/>
                          <w:szCs w:val="20"/>
                        </w:rPr>
                        <w:t xml:space="preserve"> a Ture o Aotearoa</w:t>
                      </w:r>
                      <w:r w:rsidRPr="00163BFC">
                        <w:rPr>
                          <w:rFonts w:ascii="WORK SANS REGULAR ROMAN" w:hAnsi="WORK SANS REGULAR ROMAN"/>
                          <w:color w:val="FFFFFF" w:themeColor="background1"/>
                          <w:sz w:val="20"/>
                          <w:szCs w:val="20"/>
                        </w:rPr>
                        <w:t xml:space="preserve"> through its </w:t>
                      </w:r>
                      <w:r w:rsidRPr="00163BFC">
                        <w:rPr>
                          <w:rFonts w:ascii="WORK SANS REGULAR ROMAN" w:hAnsi="WORK SANS REGULAR ROMAN"/>
                          <w:i/>
                          <w:iCs/>
                          <w:color w:val="FFFFFF" w:themeColor="background1"/>
                          <w:sz w:val="20"/>
                          <w:szCs w:val="20"/>
                        </w:rPr>
                        <w:t xml:space="preserve">International Research Fellowship Te </w:t>
                      </w:r>
                      <w:proofErr w:type="spellStart"/>
                      <w:r w:rsidRPr="00163BFC">
                        <w:rPr>
                          <w:rFonts w:ascii="WORK SANS REGULAR ROMAN" w:hAnsi="WORK SANS REGULAR ROMAN"/>
                          <w:i/>
                          <w:iCs/>
                          <w:color w:val="FFFFFF" w:themeColor="background1"/>
                          <w:sz w:val="20"/>
                          <w:szCs w:val="20"/>
                        </w:rPr>
                        <w:t>Karahipi</w:t>
                      </w:r>
                      <w:proofErr w:type="spellEnd"/>
                      <w:r w:rsidRPr="00163BFC">
                        <w:rPr>
                          <w:rFonts w:ascii="WORK SANS REGULAR ROMAN" w:hAnsi="WORK SANS REGULAR ROMAN"/>
                          <w:i/>
                          <w:iCs/>
                          <w:color w:val="FFFFFF" w:themeColor="background1"/>
                          <w:sz w:val="20"/>
                          <w:szCs w:val="20"/>
                        </w:rPr>
                        <w:t xml:space="preserve"> </w:t>
                      </w:r>
                      <w:proofErr w:type="spellStart"/>
                      <w:r w:rsidRPr="00163BFC">
                        <w:rPr>
                          <w:rFonts w:ascii="WORK SANS REGULAR ROMAN" w:hAnsi="WORK SANS REGULAR ROMAN"/>
                          <w:i/>
                          <w:iCs/>
                          <w:color w:val="FFFFFF" w:themeColor="background1"/>
                          <w:sz w:val="20"/>
                          <w:szCs w:val="20"/>
                        </w:rPr>
                        <w:t>Rangahau</w:t>
                      </w:r>
                      <w:proofErr w:type="spellEnd"/>
                      <w:r w:rsidRPr="00163BFC">
                        <w:rPr>
                          <w:rFonts w:ascii="WORK SANS REGULAR ROMAN" w:hAnsi="WORK SANS REGULAR ROMAN"/>
                          <w:i/>
                          <w:iCs/>
                          <w:color w:val="FFFFFF" w:themeColor="background1"/>
                          <w:sz w:val="20"/>
                          <w:szCs w:val="20"/>
                        </w:rPr>
                        <w:t xml:space="preserve"> ā </w:t>
                      </w:r>
                      <w:proofErr w:type="spellStart"/>
                      <w:r w:rsidRPr="00163BFC">
                        <w:rPr>
                          <w:rFonts w:ascii="WORK SANS REGULAR ROMAN" w:hAnsi="WORK SANS REGULAR ROMAN"/>
                          <w:i/>
                          <w:iCs/>
                          <w:color w:val="FFFFFF" w:themeColor="background1"/>
                          <w:sz w:val="20"/>
                          <w:szCs w:val="20"/>
                        </w:rPr>
                        <w:t>Taiao</w:t>
                      </w:r>
                      <w:proofErr w:type="spellEnd"/>
                      <w:r w:rsidRPr="00163BFC">
                        <w:rPr>
                          <w:rFonts w:ascii="WORK SANS REGULAR ROMAN" w:hAnsi="WORK SANS REGULAR ROMAN"/>
                          <w:color w:val="FFFFFF" w:themeColor="background1"/>
                          <w:sz w:val="20"/>
                          <w:szCs w:val="20"/>
                        </w:rPr>
                        <w:t>.</w:t>
                      </w:r>
                    </w:p>
                    <w:p w14:paraId="3A058788" w14:textId="77777777" w:rsidR="00D02B3B" w:rsidRPr="00163BFC" w:rsidRDefault="00D02B3B" w:rsidP="00D02B3B">
                      <w:pPr>
                        <w:rPr>
                          <w:rFonts w:ascii="WORK SANS SEMIBOLD ROMAN" w:hAnsi="WORK SANS SEMIBOLD ROMAN"/>
                          <w:b/>
                          <w:bCs/>
                          <w:color w:val="FFFFFF" w:themeColor="background1"/>
                          <w:sz w:val="20"/>
                          <w:szCs w:val="20"/>
                        </w:rPr>
                      </w:pPr>
                    </w:p>
                  </w:txbxContent>
                </v:textbox>
                <w10:wrap anchory="page"/>
              </v:shape>
            </w:pict>
          </mc:Fallback>
        </mc:AlternateContent>
      </w:r>
      <w:r w:rsidRPr="007D5AAC">
        <w:rPr>
          <w:noProof/>
        </w:rPr>
        <w:drawing>
          <wp:anchor distT="0" distB="0" distL="114300" distR="114300" simplePos="0" relativeHeight="251678720" behindDoc="1" locked="0" layoutInCell="1" allowOverlap="1" wp14:anchorId="4BD9DF64" wp14:editId="005BD3A0">
            <wp:simplePos x="0" y="0"/>
            <wp:positionH relativeFrom="column">
              <wp:posOffset>-575945</wp:posOffset>
            </wp:positionH>
            <wp:positionV relativeFrom="paragraph">
              <wp:posOffset>6280785</wp:posOffset>
            </wp:positionV>
            <wp:extent cx="1125220" cy="1115060"/>
            <wp:effectExtent l="0" t="0" r="5080"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125220" cy="1115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AAC">
        <w:rPr>
          <w:noProof/>
        </w:rPr>
        <mc:AlternateContent>
          <mc:Choice Requires="wps">
            <w:drawing>
              <wp:anchor distT="0" distB="0" distL="114300" distR="114300" simplePos="0" relativeHeight="251674624" behindDoc="1" locked="0" layoutInCell="1" allowOverlap="1" wp14:anchorId="5DD261DD" wp14:editId="6B0132BA">
                <wp:simplePos x="0" y="0"/>
                <wp:positionH relativeFrom="page">
                  <wp:posOffset>0</wp:posOffset>
                </wp:positionH>
                <wp:positionV relativeFrom="bottomMargin">
                  <wp:posOffset>-1081050</wp:posOffset>
                </wp:positionV>
                <wp:extent cx="7559675" cy="2010937"/>
                <wp:effectExtent l="0" t="0" r="0" b="0"/>
                <wp:wrapNone/>
                <wp:docPr id="12" name="Rectangle 12"/>
                <wp:cNvGraphicFramePr/>
                <a:graphic xmlns:a="http://schemas.openxmlformats.org/drawingml/2006/main">
                  <a:graphicData uri="http://schemas.microsoft.com/office/word/2010/wordprocessingShape">
                    <wps:wsp>
                      <wps:cNvSpPr/>
                      <wps:spPr>
                        <a:xfrm>
                          <a:off x="0" y="0"/>
                          <a:ext cx="7559675" cy="2010937"/>
                        </a:xfrm>
                        <a:prstGeom prst="rect">
                          <a:avLst/>
                        </a:prstGeom>
                        <a:solidFill>
                          <a:srgbClr val="0044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63A9" id="Rectangle 12" o:spid="_x0000_s1026" style="position:absolute;margin-left:0;margin-top:-85.1pt;width:595.25pt;height:158.3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" fillcolor="#00447b" stroked="f" strokeweight=".85pt">
                <w10:wrap anchorx="page" anchory="margin"/>
              </v:rect>
            </w:pict>
          </mc:Fallback>
        </mc:AlternateContent>
      </w:r>
      <w:r w:rsidRPr="007D5AAC">
        <w:rPr>
          <w:noProof/>
        </w:rPr>
        <mc:AlternateContent>
          <mc:Choice Requires="wps">
            <w:drawing>
              <wp:anchor distT="0" distB="0" distL="114300" distR="114300" simplePos="0" relativeHeight="251679744" behindDoc="0" locked="0" layoutInCell="1" allowOverlap="1" wp14:anchorId="2803F0D3" wp14:editId="3A3A8DD1">
                <wp:simplePos x="0" y="0"/>
                <wp:positionH relativeFrom="column">
                  <wp:posOffset>5182235</wp:posOffset>
                </wp:positionH>
                <wp:positionV relativeFrom="paragraph">
                  <wp:posOffset>4606424</wp:posOffset>
                </wp:positionV>
                <wp:extent cx="1228725" cy="1228725"/>
                <wp:effectExtent l="0" t="0" r="3175" b="3175"/>
                <wp:wrapNone/>
                <wp:docPr id="15" name="Right Tri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1228725" cy="1228725"/>
                        </a:xfrm>
                        <a:prstGeom prst="rtTriangle">
                          <a:avLst/>
                        </a:prstGeom>
                        <a:solidFill>
                          <a:srgbClr val="00447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DE270" id="_x0000_t6" coordsize="21600,21600" o:spt="6" path="m,l,21600r21600,xe">
                <v:stroke joinstyle="miter"/>
                <v:path gradientshapeok="t" o:connecttype="custom" o:connectlocs="0,0;0,10800;0,21600;10800,21600;21600,21600;10800,10800" textboxrect="1800,12600,12600,19800"/>
              </v:shapetype>
              <v:shape id="Right Triangle 15" o:spid="_x0000_s1026" type="#_x0000_t6" alt="&quot;&quot;" style="position:absolute;margin-left:408.05pt;margin-top:362.7pt;width:96.75pt;height:96.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" fillcolor="#00447b" stroked="f" strokeweight=".85pt"/>
            </w:pict>
          </mc:Fallback>
        </mc:AlternateContent>
      </w:r>
      <w:r w:rsidRPr="007D5AAC">
        <w:rPr>
          <w:b/>
          <w:bCs/>
          <w:sz w:val="40"/>
          <w:szCs w:val="40"/>
          <w:lang w:val="en-AU"/>
        </w:rPr>
        <w:br w:type="page"/>
      </w:r>
    </w:p>
    <w:p w14:paraId="35D12BBA" w14:textId="77777777" w:rsidR="00D02B3B" w:rsidRPr="007D5AAC" w:rsidRDefault="00D02B3B" w:rsidP="00D02B3B">
      <w:pPr>
        <w:jc w:val="both"/>
        <w:rPr>
          <w:b/>
          <w:bCs/>
          <w:sz w:val="40"/>
          <w:szCs w:val="40"/>
          <w:lang w:val="en-AU"/>
          <w14:glow w14:rad="1383080">
            <w14:srgbClr w14:val="0070C0">
              <w14:alpha w14:val="28000"/>
            </w14:srgbClr>
          </w14:glow>
        </w:rPr>
        <w:sectPr w:rsidR="00D02B3B" w:rsidRPr="007D5AAC" w:rsidSect="0061353A">
          <w:headerReference w:type="even" r:id="rId13"/>
          <w:headerReference w:type="default" r:id="rId14"/>
          <w:footerReference w:type="even" r:id="rId15"/>
          <w:footerReference w:type="default" r:id="rId16"/>
          <w:headerReference w:type="first" r:id="rId17"/>
          <w:footerReference w:type="first" r:id="rId18"/>
          <w:pgSz w:w="11900" w:h="16840"/>
          <w:pgMar w:top="1440" w:right="1800" w:bottom="1440" w:left="1800" w:header="708" w:footer="708" w:gutter="0"/>
          <w:cols w:space="708"/>
          <w:titlePg/>
          <w:docGrid w:linePitch="360"/>
        </w:sectPr>
      </w:pPr>
    </w:p>
    <w:p w14:paraId="34874980" w14:textId="77777777" w:rsidR="00D02B3B" w:rsidRPr="007D5AAC" w:rsidRDefault="00D02B3B" w:rsidP="00D02B3B">
      <w:pPr>
        <w:rPr>
          <w:sz w:val="22"/>
          <w:szCs w:val="22"/>
          <w:lang w:val="en-AU"/>
        </w:rPr>
      </w:pPr>
    </w:p>
    <w:p w14:paraId="451B7F8D" w14:textId="77777777" w:rsidR="00D02B3B" w:rsidRPr="007D5AAC" w:rsidRDefault="00D02B3B" w:rsidP="00D02B3B">
      <w:pPr>
        <w:rPr>
          <w:sz w:val="22"/>
          <w:szCs w:val="22"/>
          <w:lang w:val="en-AU"/>
        </w:rPr>
      </w:pPr>
    </w:p>
    <w:p w14:paraId="4AF92C13" w14:textId="77777777" w:rsidR="00D02B3B" w:rsidRPr="007D5AAC" w:rsidRDefault="00D02B3B" w:rsidP="00D02B3B">
      <w:pPr>
        <w:rPr>
          <w:sz w:val="22"/>
          <w:szCs w:val="22"/>
          <w:lang w:val="en-AU"/>
        </w:rPr>
      </w:pPr>
    </w:p>
    <w:p w14:paraId="12F42418" w14:textId="77777777" w:rsidR="000C59B9" w:rsidRPr="007D5AAC" w:rsidRDefault="000C59B9" w:rsidP="008E5C97">
      <w:pPr>
        <w:rPr>
          <w:sz w:val="22"/>
          <w:szCs w:val="22"/>
          <w:lang w:val="en-AU"/>
        </w:rPr>
      </w:pPr>
    </w:p>
    <w:p w14:paraId="573E9354" w14:textId="77777777" w:rsidR="000C59B9" w:rsidRPr="007D5AAC" w:rsidRDefault="000C59B9" w:rsidP="008E5C97">
      <w:pPr>
        <w:rPr>
          <w:sz w:val="22"/>
          <w:szCs w:val="22"/>
          <w:lang w:val="en-AU"/>
        </w:rPr>
      </w:pPr>
    </w:p>
    <w:p w14:paraId="18FCB71B" w14:textId="77777777" w:rsidR="000C59B9" w:rsidRPr="007D5AAC" w:rsidRDefault="000C59B9" w:rsidP="008E5C97">
      <w:pPr>
        <w:rPr>
          <w:sz w:val="22"/>
          <w:szCs w:val="22"/>
          <w:lang w:val="en-AU"/>
        </w:rPr>
      </w:pPr>
    </w:p>
    <w:p w14:paraId="27B1ACD2" w14:textId="77777777" w:rsidR="000C59B9" w:rsidRPr="007D5AAC" w:rsidRDefault="000C59B9" w:rsidP="008E5C97">
      <w:pPr>
        <w:rPr>
          <w:sz w:val="22"/>
          <w:szCs w:val="22"/>
          <w:lang w:val="en-AU"/>
        </w:rPr>
      </w:pPr>
    </w:p>
    <w:p w14:paraId="380D4296" w14:textId="77777777" w:rsidR="000C59B9" w:rsidRPr="007D5AAC" w:rsidRDefault="000C59B9" w:rsidP="008E5C97">
      <w:pPr>
        <w:rPr>
          <w:sz w:val="22"/>
          <w:szCs w:val="22"/>
          <w:lang w:val="en-AU"/>
        </w:rPr>
      </w:pPr>
    </w:p>
    <w:p w14:paraId="3C176C41" w14:textId="77777777" w:rsidR="000C59B9" w:rsidRPr="007D5AAC" w:rsidRDefault="000C59B9" w:rsidP="008E5C97">
      <w:pPr>
        <w:rPr>
          <w:sz w:val="22"/>
          <w:szCs w:val="22"/>
          <w:lang w:val="en-AU"/>
        </w:rPr>
      </w:pPr>
    </w:p>
    <w:p w14:paraId="59AEDCE1" w14:textId="77777777" w:rsidR="000C59B9" w:rsidRPr="007D5AAC" w:rsidRDefault="000C59B9" w:rsidP="008E5C97">
      <w:pPr>
        <w:rPr>
          <w:sz w:val="22"/>
          <w:szCs w:val="22"/>
          <w:lang w:val="en-AU"/>
        </w:rPr>
      </w:pPr>
    </w:p>
    <w:p w14:paraId="0F5AF9A0" w14:textId="77777777" w:rsidR="000C59B9" w:rsidRPr="007D5AAC" w:rsidRDefault="000C59B9" w:rsidP="008E5C97">
      <w:pPr>
        <w:rPr>
          <w:sz w:val="22"/>
          <w:szCs w:val="22"/>
          <w:lang w:val="en-AU"/>
        </w:rPr>
      </w:pPr>
    </w:p>
    <w:p w14:paraId="68FCB8E4" w14:textId="77777777" w:rsidR="000C59B9" w:rsidRPr="007D5AAC" w:rsidRDefault="000C59B9" w:rsidP="008E5C97">
      <w:pPr>
        <w:rPr>
          <w:sz w:val="22"/>
          <w:szCs w:val="22"/>
          <w:lang w:val="en-AU"/>
        </w:rPr>
      </w:pPr>
    </w:p>
    <w:p w14:paraId="42678327" w14:textId="77777777" w:rsidR="000C59B9" w:rsidRPr="007D5AAC" w:rsidRDefault="000C59B9" w:rsidP="008E5C97">
      <w:pPr>
        <w:rPr>
          <w:sz w:val="22"/>
          <w:szCs w:val="22"/>
          <w:lang w:val="en-AU"/>
        </w:rPr>
      </w:pPr>
    </w:p>
    <w:p w14:paraId="0271ACB7" w14:textId="77777777" w:rsidR="000C59B9" w:rsidRPr="007D5AAC" w:rsidRDefault="000C59B9" w:rsidP="008E5C97">
      <w:pPr>
        <w:rPr>
          <w:sz w:val="22"/>
          <w:szCs w:val="22"/>
          <w:lang w:val="en-AU"/>
        </w:rPr>
      </w:pPr>
    </w:p>
    <w:p w14:paraId="1702AA0C" w14:textId="77777777" w:rsidR="000C59B9" w:rsidRPr="007D5AAC" w:rsidRDefault="000C59B9" w:rsidP="008E5C97">
      <w:pPr>
        <w:rPr>
          <w:sz w:val="22"/>
          <w:szCs w:val="22"/>
          <w:lang w:val="en-AU"/>
        </w:rPr>
      </w:pPr>
    </w:p>
    <w:p w14:paraId="73FBAAE3" w14:textId="77777777" w:rsidR="000C59B9" w:rsidRPr="007D5AAC" w:rsidRDefault="000C59B9" w:rsidP="008E5C97">
      <w:pPr>
        <w:rPr>
          <w:sz w:val="22"/>
          <w:szCs w:val="22"/>
          <w:lang w:val="en-AU"/>
        </w:rPr>
      </w:pPr>
    </w:p>
    <w:p w14:paraId="2724545C" w14:textId="77777777" w:rsidR="000C59B9" w:rsidRPr="007D5AAC" w:rsidRDefault="000C59B9" w:rsidP="008E5C97">
      <w:pPr>
        <w:rPr>
          <w:sz w:val="22"/>
          <w:szCs w:val="22"/>
          <w:lang w:val="en-AU"/>
        </w:rPr>
      </w:pPr>
    </w:p>
    <w:p w14:paraId="1C24E4B4" w14:textId="77777777" w:rsidR="000C59B9" w:rsidRPr="007D5AAC" w:rsidRDefault="000C59B9" w:rsidP="008E5C97">
      <w:pPr>
        <w:rPr>
          <w:sz w:val="22"/>
          <w:szCs w:val="22"/>
          <w:lang w:val="en-AU"/>
        </w:rPr>
      </w:pPr>
    </w:p>
    <w:p w14:paraId="4EBAE730" w14:textId="77777777" w:rsidR="000C59B9" w:rsidRPr="007D5AAC" w:rsidRDefault="000C59B9" w:rsidP="008E5C97">
      <w:pPr>
        <w:rPr>
          <w:sz w:val="22"/>
          <w:szCs w:val="22"/>
          <w:lang w:val="en-AU"/>
        </w:rPr>
      </w:pPr>
    </w:p>
    <w:p w14:paraId="13B5D7AA" w14:textId="77777777" w:rsidR="000C59B9" w:rsidRPr="007D5AAC" w:rsidRDefault="000C59B9" w:rsidP="008E5C97">
      <w:pPr>
        <w:rPr>
          <w:sz w:val="22"/>
          <w:szCs w:val="22"/>
          <w:lang w:val="en-AU"/>
        </w:rPr>
      </w:pPr>
    </w:p>
    <w:p w14:paraId="4487BE74" w14:textId="77777777" w:rsidR="000C59B9" w:rsidRPr="007D5AAC" w:rsidRDefault="000C59B9" w:rsidP="008E5C97">
      <w:pPr>
        <w:rPr>
          <w:sz w:val="22"/>
          <w:szCs w:val="22"/>
          <w:lang w:val="en-AU"/>
        </w:rPr>
      </w:pPr>
    </w:p>
    <w:p w14:paraId="389399D3" w14:textId="77777777" w:rsidR="000C59B9" w:rsidRPr="007D5AAC" w:rsidRDefault="000C59B9" w:rsidP="008E5C97">
      <w:pPr>
        <w:rPr>
          <w:sz w:val="22"/>
          <w:szCs w:val="22"/>
          <w:lang w:val="en-AU"/>
        </w:rPr>
      </w:pPr>
    </w:p>
    <w:p w14:paraId="1C93C79B" w14:textId="77777777" w:rsidR="000C59B9" w:rsidRPr="007D5AAC" w:rsidRDefault="000C59B9" w:rsidP="008E5C97">
      <w:pPr>
        <w:rPr>
          <w:sz w:val="22"/>
          <w:szCs w:val="22"/>
          <w:lang w:val="en-AU"/>
        </w:rPr>
      </w:pPr>
    </w:p>
    <w:p w14:paraId="527D247B" w14:textId="77777777" w:rsidR="000C59B9" w:rsidRPr="007D5AAC" w:rsidRDefault="000C59B9" w:rsidP="008E5C97">
      <w:pPr>
        <w:rPr>
          <w:sz w:val="22"/>
          <w:szCs w:val="22"/>
          <w:lang w:val="en-AU"/>
        </w:rPr>
      </w:pPr>
    </w:p>
    <w:p w14:paraId="1D84D80B" w14:textId="77777777" w:rsidR="000C59B9" w:rsidRPr="007D5AAC" w:rsidRDefault="000C59B9" w:rsidP="008E5C97">
      <w:pPr>
        <w:rPr>
          <w:sz w:val="22"/>
          <w:szCs w:val="22"/>
          <w:lang w:val="en-AU"/>
        </w:rPr>
      </w:pPr>
    </w:p>
    <w:p w14:paraId="7D6CF14B" w14:textId="77777777" w:rsidR="000C59B9" w:rsidRPr="007D5AAC" w:rsidRDefault="000C59B9" w:rsidP="008E5C97">
      <w:pPr>
        <w:rPr>
          <w:sz w:val="22"/>
          <w:szCs w:val="22"/>
          <w:lang w:val="en-AU"/>
        </w:rPr>
      </w:pPr>
    </w:p>
    <w:p w14:paraId="418D8540" w14:textId="77777777" w:rsidR="000C59B9" w:rsidRPr="007D5AAC" w:rsidRDefault="000C59B9" w:rsidP="008E5C97">
      <w:pPr>
        <w:rPr>
          <w:sz w:val="22"/>
          <w:szCs w:val="22"/>
          <w:lang w:val="en-AU"/>
        </w:rPr>
      </w:pPr>
    </w:p>
    <w:p w14:paraId="768ACFAB" w14:textId="77777777" w:rsidR="000C59B9" w:rsidRPr="007D5AAC" w:rsidRDefault="000C59B9" w:rsidP="008E5C97">
      <w:pPr>
        <w:rPr>
          <w:sz w:val="22"/>
          <w:szCs w:val="22"/>
          <w:lang w:val="en-AU"/>
        </w:rPr>
      </w:pPr>
    </w:p>
    <w:p w14:paraId="3312A481" w14:textId="77777777" w:rsidR="000C59B9" w:rsidRPr="007D5AAC" w:rsidRDefault="000C59B9" w:rsidP="008E5C97">
      <w:pPr>
        <w:rPr>
          <w:sz w:val="22"/>
          <w:szCs w:val="22"/>
          <w:lang w:val="en-AU"/>
        </w:rPr>
      </w:pPr>
    </w:p>
    <w:p w14:paraId="729D4501" w14:textId="77777777" w:rsidR="000C59B9" w:rsidRPr="007D5AAC" w:rsidRDefault="000C59B9" w:rsidP="008E5C97">
      <w:pPr>
        <w:rPr>
          <w:sz w:val="22"/>
          <w:szCs w:val="22"/>
          <w:lang w:val="en-AU"/>
        </w:rPr>
      </w:pPr>
    </w:p>
    <w:p w14:paraId="743C26FA" w14:textId="77777777" w:rsidR="000C59B9" w:rsidRPr="007D5AAC" w:rsidRDefault="000C59B9" w:rsidP="008E5C97">
      <w:pPr>
        <w:rPr>
          <w:sz w:val="22"/>
          <w:szCs w:val="22"/>
          <w:lang w:val="en-AU"/>
        </w:rPr>
      </w:pPr>
    </w:p>
    <w:p w14:paraId="7BC591FF" w14:textId="77777777" w:rsidR="000C59B9" w:rsidRPr="007D5AAC" w:rsidRDefault="000C59B9" w:rsidP="008E5C97">
      <w:pPr>
        <w:rPr>
          <w:sz w:val="22"/>
          <w:szCs w:val="22"/>
          <w:lang w:val="en-AU"/>
        </w:rPr>
      </w:pPr>
    </w:p>
    <w:p w14:paraId="4C8AC85F" w14:textId="4A37F377" w:rsidR="000C59B9" w:rsidRPr="007D5AAC" w:rsidRDefault="000C59B9" w:rsidP="008E5C97">
      <w:pPr>
        <w:tabs>
          <w:tab w:val="left" w:pos="1156"/>
        </w:tabs>
        <w:rPr>
          <w:sz w:val="22"/>
          <w:szCs w:val="22"/>
          <w:lang w:val="en-AU"/>
        </w:rPr>
      </w:pPr>
    </w:p>
    <w:p w14:paraId="407DECBD" w14:textId="77777777" w:rsidR="000C59B9" w:rsidRPr="007D5AAC" w:rsidRDefault="000C59B9" w:rsidP="008E5C97">
      <w:pPr>
        <w:rPr>
          <w:sz w:val="22"/>
          <w:szCs w:val="22"/>
          <w:lang w:val="en-AU"/>
        </w:rPr>
      </w:pPr>
    </w:p>
    <w:p w14:paraId="41B4D653" w14:textId="77777777" w:rsidR="000C59B9" w:rsidRPr="007D5AAC" w:rsidRDefault="000C59B9" w:rsidP="008E5C97">
      <w:pPr>
        <w:rPr>
          <w:sz w:val="22"/>
          <w:szCs w:val="22"/>
          <w:lang w:val="en-AU"/>
        </w:rPr>
      </w:pPr>
    </w:p>
    <w:p w14:paraId="7715AE3C" w14:textId="77777777" w:rsidR="000C59B9" w:rsidRPr="007D5AAC" w:rsidRDefault="000C59B9" w:rsidP="008E5C97">
      <w:pPr>
        <w:rPr>
          <w:sz w:val="22"/>
          <w:szCs w:val="22"/>
          <w:lang w:val="en-AU"/>
        </w:rPr>
      </w:pPr>
    </w:p>
    <w:p w14:paraId="0995B19D" w14:textId="77777777" w:rsidR="000C59B9" w:rsidRPr="007D5AAC" w:rsidRDefault="000C59B9" w:rsidP="008E5C97">
      <w:pPr>
        <w:rPr>
          <w:sz w:val="22"/>
          <w:szCs w:val="22"/>
          <w:lang w:val="en-AU"/>
        </w:rPr>
      </w:pPr>
    </w:p>
    <w:p w14:paraId="6F90AFFA" w14:textId="77777777" w:rsidR="000C59B9" w:rsidRPr="007D5AAC" w:rsidRDefault="000C59B9" w:rsidP="008E5C97">
      <w:pPr>
        <w:rPr>
          <w:sz w:val="22"/>
          <w:szCs w:val="22"/>
          <w:lang w:val="en-AU"/>
        </w:rPr>
      </w:pPr>
    </w:p>
    <w:p w14:paraId="73274D60" w14:textId="696E63FF" w:rsidR="000C59B9" w:rsidRPr="007D5AAC" w:rsidRDefault="000C59B9" w:rsidP="008E5C97">
      <w:pPr>
        <w:rPr>
          <w:sz w:val="22"/>
          <w:szCs w:val="22"/>
          <w:lang w:val="en-AU"/>
        </w:rPr>
      </w:pPr>
    </w:p>
    <w:p w14:paraId="4AFF1C01" w14:textId="37E2418F" w:rsidR="00DF5904" w:rsidRPr="007D5AAC" w:rsidRDefault="00DF5904" w:rsidP="008E5C97">
      <w:pPr>
        <w:rPr>
          <w:sz w:val="22"/>
          <w:szCs w:val="22"/>
          <w:lang w:val="en-AU"/>
        </w:rPr>
      </w:pPr>
    </w:p>
    <w:p w14:paraId="7DF9D3B3" w14:textId="743B888A" w:rsidR="00DF5904" w:rsidRPr="007D5AAC" w:rsidRDefault="00DF5904" w:rsidP="008E5C97">
      <w:pPr>
        <w:rPr>
          <w:sz w:val="22"/>
          <w:szCs w:val="22"/>
          <w:lang w:val="en-AU"/>
        </w:rPr>
      </w:pPr>
    </w:p>
    <w:p w14:paraId="2AF2028E" w14:textId="2158D522" w:rsidR="00DF5904" w:rsidRPr="007D5AAC" w:rsidRDefault="00DF5904" w:rsidP="008E5C97">
      <w:pPr>
        <w:rPr>
          <w:sz w:val="22"/>
          <w:szCs w:val="22"/>
          <w:lang w:val="en-AU"/>
        </w:rPr>
      </w:pPr>
    </w:p>
    <w:p w14:paraId="67F54121" w14:textId="46D08FA4" w:rsidR="00DF5904" w:rsidRPr="007D5AAC" w:rsidRDefault="00DF5904" w:rsidP="008E5C97">
      <w:pPr>
        <w:rPr>
          <w:sz w:val="22"/>
          <w:szCs w:val="22"/>
          <w:lang w:val="en-AU"/>
        </w:rPr>
      </w:pPr>
    </w:p>
    <w:p w14:paraId="4A235BB2" w14:textId="4981A2B1" w:rsidR="00DF5904" w:rsidRPr="007D5AAC" w:rsidRDefault="00DF5904" w:rsidP="008E5C97">
      <w:pPr>
        <w:rPr>
          <w:sz w:val="22"/>
          <w:szCs w:val="22"/>
          <w:lang w:val="en-AU"/>
        </w:rPr>
      </w:pPr>
    </w:p>
    <w:p w14:paraId="0D4B30C7" w14:textId="189AF8EB" w:rsidR="00DF5904" w:rsidRPr="007D5AAC" w:rsidRDefault="00DF5904" w:rsidP="008E5C97">
      <w:pPr>
        <w:rPr>
          <w:sz w:val="22"/>
          <w:szCs w:val="22"/>
          <w:lang w:val="en-AU"/>
        </w:rPr>
      </w:pPr>
    </w:p>
    <w:p w14:paraId="0C4C12CF" w14:textId="5D7A54F5" w:rsidR="00DF5904" w:rsidRPr="007D5AAC" w:rsidRDefault="00DF5904" w:rsidP="008E5C97">
      <w:pPr>
        <w:rPr>
          <w:sz w:val="22"/>
          <w:szCs w:val="22"/>
          <w:lang w:val="en-AU"/>
        </w:rPr>
      </w:pPr>
    </w:p>
    <w:p w14:paraId="391A18F7" w14:textId="393C8D07" w:rsidR="00DF5904" w:rsidRPr="007D5AAC" w:rsidRDefault="00DF5904" w:rsidP="008E5C97">
      <w:pPr>
        <w:rPr>
          <w:sz w:val="22"/>
          <w:szCs w:val="22"/>
          <w:lang w:val="en-AU"/>
        </w:rPr>
      </w:pPr>
    </w:p>
    <w:p w14:paraId="62FB2274" w14:textId="57659EF8" w:rsidR="00DF5904" w:rsidRPr="007D5AAC" w:rsidRDefault="00DF5904" w:rsidP="008E5C97">
      <w:pPr>
        <w:rPr>
          <w:sz w:val="22"/>
          <w:szCs w:val="22"/>
          <w:lang w:val="en-AU"/>
        </w:rPr>
      </w:pPr>
    </w:p>
    <w:p w14:paraId="70908055" w14:textId="2541EFEE" w:rsidR="00DF5904" w:rsidRPr="007D5AAC" w:rsidRDefault="00DF5904" w:rsidP="008E5C97">
      <w:pPr>
        <w:rPr>
          <w:sz w:val="22"/>
          <w:szCs w:val="22"/>
          <w:lang w:val="en-AU"/>
        </w:rPr>
      </w:pPr>
      <w:r w:rsidRPr="007D5AAC">
        <w:rPr>
          <w:sz w:val="22"/>
          <w:szCs w:val="22"/>
          <w:lang w:val="en-AU"/>
        </w:rPr>
        <w:t xml:space="preserve">Cover image: Anna Menendez, </w:t>
      </w:r>
      <w:proofErr w:type="spellStart"/>
      <w:r w:rsidRPr="007D5AAC">
        <w:rPr>
          <w:sz w:val="22"/>
          <w:szCs w:val="22"/>
          <w:lang w:val="en-AU"/>
        </w:rPr>
        <w:t>Truestock</w:t>
      </w:r>
      <w:proofErr w:type="spellEnd"/>
      <w:r w:rsidRPr="007D5AAC">
        <w:rPr>
          <w:sz w:val="22"/>
          <w:szCs w:val="22"/>
          <w:lang w:val="en-AU"/>
        </w:rPr>
        <w:t xml:space="preserve">. </w:t>
      </w:r>
    </w:p>
    <w:p w14:paraId="48B71354" w14:textId="1CBBFEB6" w:rsidR="000C59B9" w:rsidRPr="007D5AAC" w:rsidRDefault="000C59B9" w:rsidP="008E5C97">
      <w:pPr>
        <w:rPr>
          <w:sz w:val="22"/>
          <w:szCs w:val="22"/>
          <w:lang w:val="en-AU"/>
        </w:rPr>
        <w:sectPr w:rsidR="000C59B9" w:rsidRPr="007D5AAC" w:rsidSect="008E5C97">
          <w:headerReference w:type="even" r:id="rId19"/>
          <w:headerReference w:type="default" r:id="rId20"/>
          <w:headerReference w:type="first" r:id="rId21"/>
          <w:pgSz w:w="11900" w:h="16840"/>
          <w:pgMar w:top="1440" w:right="1800" w:bottom="1440" w:left="1800" w:header="708" w:footer="708" w:gutter="0"/>
          <w:pgNumType w:fmt="lowerRoman"/>
          <w:cols w:space="708"/>
          <w:docGrid w:linePitch="360"/>
        </w:sectPr>
      </w:pPr>
    </w:p>
    <w:p w14:paraId="1549EF30" w14:textId="77777777" w:rsidR="00EA25A8" w:rsidRPr="007D5AAC" w:rsidRDefault="00EA25A8" w:rsidP="00B16ACD">
      <w:pPr>
        <w:rPr>
          <w:b/>
          <w:bCs/>
        </w:rPr>
      </w:pPr>
    </w:p>
    <w:p w14:paraId="453E1BCC" w14:textId="77777777" w:rsidR="00EA25A8" w:rsidRPr="007D5AAC" w:rsidRDefault="00EA25A8" w:rsidP="00B16ACD">
      <w:pPr>
        <w:rPr>
          <w:b/>
          <w:bCs/>
        </w:rPr>
      </w:pPr>
    </w:p>
    <w:p w14:paraId="48630FC2" w14:textId="77777777" w:rsidR="00EA25A8" w:rsidRPr="007D5AAC" w:rsidRDefault="00EA25A8" w:rsidP="00B16ACD">
      <w:pPr>
        <w:rPr>
          <w:b/>
          <w:bCs/>
        </w:rPr>
      </w:pPr>
    </w:p>
    <w:p w14:paraId="748E5D09" w14:textId="7ABD39E5" w:rsidR="00B16ACD" w:rsidRPr="007D5AAC" w:rsidRDefault="00B16ACD" w:rsidP="00B16ACD">
      <w:pPr>
        <w:rPr>
          <w:b/>
          <w:bCs/>
        </w:rPr>
      </w:pPr>
      <w:r w:rsidRPr="007D5AAC">
        <w:rPr>
          <w:b/>
          <w:bCs/>
        </w:rPr>
        <w:t>Dedication and Acknowledgements</w:t>
      </w:r>
    </w:p>
    <w:p w14:paraId="2DF39676" w14:textId="77777777" w:rsidR="00B16ACD" w:rsidRPr="007D5AAC" w:rsidRDefault="00B16ACD" w:rsidP="00084DE4">
      <w:pPr>
        <w:jc w:val="both"/>
        <w:rPr>
          <w:lang w:val="en-AU"/>
        </w:rPr>
      </w:pPr>
    </w:p>
    <w:p w14:paraId="15DDBB24" w14:textId="171223C9" w:rsidR="00084DE4" w:rsidRPr="007D5AAC" w:rsidRDefault="00084DE4" w:rsidP="00084DE4">
      <w:pPr>
        <w:jc w:val="both"/>
        <w:rPr>
          <w:lang w:val="en-AU"/>
        </w:rPr>
      </w:pPr>
      <w:r w:rsidRPr="007D5AAC">
        <w:rPr>
          <w:lang w:val="en-AU"/>
        </w:rPr>
        <w:t xml:space="preserve">This work </w:t>
      </w:r>
      <w:r w:rsidR="00681C74" w:rsidRPr="007D5AAC">
        <w:rPr>
          <w:lang w:val="en-AU"/>
        </w:rPr>
        <w:t xml:space="preserve">is </w:t>
      </w:r>
      <w:r w:rsidRPr="007D5AAC">
        <w:rPr>
          <w:lang w:val="en-AU"/>
        </w:rPr>
        <w:t>dedicated to the people of Aotearoa New Zealand. I would like to start with acknowledging the generations of our people who have lived with disabling experiences. Thousands of you have shared your stories with me, answered surveys about your vision of the future</w:t>
      </w:r>
      <w:r w:rsidR="00013D1A" w:rsidRPr="007D5AAC">
        <w:rPr>
          <w:lang w:val="en-AU"/>
        </w:rPr>
        <w:t>,</w:t>
      </w:r>
      <w:r w:rsidRPr="007D5AAC">
        <w:rPr>
          <w:lang w:val="en-AU"/>
        </w:rPr>
        <w:t xml:space="preserve"> and met with me over the course of this research. I have had the privilege of representing, </w:t>
      </w:r>
      <w:r w:rsidR="00013D1A" w:rsidRPr="007D5AAC">
        <w:rPr>
          <w:lang w:val="en-AU"/>
        </w:rPr>
        <w:t>supporting,</w:t>
      </w:r>
      <w:r w:rsidRPr="007D5AAC">
        <w:rPr>
          <w:lang w:val="en-AU"/>
        </w:rPr>
        <w:t xml:space="preserve"> and meeting many of you in my practice in the law.</w:t>
      </w:r>
    </w:p>
    <w:p w14:paraId="7661077A" w14:textId="77777777" w:rsidR="00084DE4" w:rsidRPr="007D5AAC" w:rsidRDefault="00084DE4" w:rsidP="00084DE4">
      <w:pPr>
        <w:jc w:val="both"/>
        <w:rPr>
          <w:lang w:val="en-AU"/>
        </w:rPr>
      </w:pPr>
    </w:p>
    <w:p w14:paraId="0368C464" w14:textId="19E198B2" w:rsidR="00084DE4" w:rsidRPr="007D5AAC" w:rsidRDefault="00084DE4" w:rsidP="00084DE4">
      <w:pPr>
        <w:jc w:val="both"/>
        <w:rPr>
          <w:lang w:val="en-AU"/>
        </w:rPr>
      </w:pPr>
      <w:r w:rsidRPr="007D5AAC">
        <w:rPr>
          <w:lang w:val="en-AU"/>
        </w:rPr>
        <w:t xml:space="preserve">The past decade has seen people coming together on a journey of change. We have galvanised support around doing things differently. This report calls for </w:t>
      </w:r>
      <w:r w:rsidR="00897327" w:rsidRPr="007D5AAC">
        <w:rPr>
          <w:lang w:val="en-AU"/>
        </w:rPr>
        <w:t xml:space="preserve">us to now embark on the next part of that journey. </w:t>
      </w:r>
      <w:r w:rsidRPr="007D5AAC">
        <w:rPr>
          <w:lang w:val="en-AU"/>
        </w:rPr>
        <w:t xml:space="preserve">It calls for leadership. It calls for things to be done differently. Most of us will live with impairment at some point in our lives. We can redesign our systems for helping each other and remove the disabling experiences from our lives. </w:t>
      </w:r>
    </w:p>
    <w:p w14:paraId="6542E78C" w14:textId="77777777" w:rsidR="00084DE4" w:rsidRPr="007D5AAC" w:rsidRDefault="00084DE4" w:rsidP="00084DE4">
      <w:pPr>
        <w:jc w:val="both"/>
        <w:rPr>
          <w:lang w:val="en-AU"/>
        </w:rPr>
      </w:pPr>
    </w:p>
    <w:p w14:paraId="52B9E10A" w14:textId="763CE32F" w:rsidR="00084DE4" w:rsidRPr="007D5AAC" w:rsidRDefault="00084DE4" w:rsidP="00084DE4">
      <w:pPr>
        <w:jc w:val="both"/>
        <w:rPr>
          <w:lang w:val="en-AU"/>
        </w:rPr>
      </w:pPr>
      <w:r w:rsidRPr="007D5AAC">
        <w:rPr>
          <w:lang w:val="en-AU"/>
        </w:rPr>
        <w:t>I would like to acknowledge those who have shaped these ideas. The visionary Sir Ow</w:t>
      </w:r>
      <w:r w:rsidR="00681C74" w:rsidRPr="007D5AAC">
        <w:rPr>
          <w:lang w:val="en-AU"/>
        </w:rPr>
        <w:t>e</w:t>
      </w:r>
      <w:r w:rsidRPr="007D5AAC">
        <w:rPr>
          <w:lang w:val="en-AU"/>
        </w:rPr>
        <w:t xml:space="preserve">n Woodhouse who wanted to develop a single system </w:t>
      </w:r>
      <w:r w:rsidR="00013D1A" w:rsidRPr="007D5AAC">
        <w:rPr>
          <w:lang w:val="en-AU"/>
        </w:rPr>
        <w:t>but, in the end,</w:t>
      </w:r>
      <w:r w:rsidRPr="007D5AAC">
        <w:rPr>
          <w:lang w:val="en-AU"/>
        </w:rPr>
        <w:t xml:space="preserve"> had to put this aside for one day in the future. Those </w:t>
      </w:r>
      <w:r w:rsidR="0036505A" w:rsidRPr="007D5AAC">
        <w:rPr>
          <w:lang w:val="en-AU"/>
        </w:rPr>
        <w:t>who kept these ideas alive and ensured they were not forgotten</w:t>
      </w:r>
      <w:r w:rsidR="000235B4" w:rsidRPr="007D5AAC">
        <w:rPr>
          <w:lang w:val="en-AU"/>
        </w:rPr>
        <w:t xml:space="preserve"> including</w:t>
      </w:r>
      <w:r w:rsidR="0036505A" w:rsidRPr="007D5AAC">
        <w:rPr>
          <w:lang w:val="en-AU"/>
        </w:rPr>
        <w:t xml:space="preserve"> </w:t>
      </w:r>
      <w:r w:rsidRPr="007D5AAC">
        <w:rPr>
          <w:lang w:val="en-AU"/>
        </w:rPr>
        <w:t>Sir Kenneth Keith and Sir Geoffrey Palmer</w:t>
      </w:r>
      <w:r w:rsidR="0008262C" w:rsidRPr="007D5AAC">
        <w:rPr>
          <w:lang w:val="en-AU"/>
        </w:rPr>
        <w:t>,</w:t>
      </w:r>
      <w:r w:rsidRPr="007D5AAC">
        <w:rPr>
          <w:lang w:val="en-AU"/>
        </w:rPr>
        <w:t xml:space="preserve"> and Sir Michael Cullen who almost got there in 1990. </w:t>
      </w:r>
    </w:p>
    <w:p w14:paraId="3FFB2E26" w14:textId="77777777" w:rsidR="00084DE4" w:rsidRPr="007D5AAC" w:rsidRDefault="00084DE4" w:rsidP="00084DE4">
      <w:pPr>
        <w:jc w:val="both"/>
        <w:rPr>
          <w:lang w:val="en-AU"/>
        </w:rPr>
      </w:pPr>
    </w:p>
    <w:p w14:paraId="222648C4" w14:textId="23B0E069" w:rsidR="00084DE4" w:rsidRPr="007D5AAC" w:rsidRDefault="00084DE4" w:rsidP="00084DE4">
      <w:pPr>
        <w:jc w:val="both"/>
        <w:rPr>
          <w:lang w:val="en-AU"/>
        </w:rPr>
      </w:pPr>
      <w:r w:rsidRPr="007D5AAC">
        <w:rPr>
          <w:lang w:val="en-AU"/>
        </w:rPr>
        <w:t>To the inspirational women who challenged me to think about solving these problems</w:t>
      </w:r>
      <w:r w:rsidR="00595FBE" w:rsidRPr="007D5AAC">
        <w:rPr>
          <w:lang w:val="en-AU"/>
        </w:rPr>
        <w:t>.</w:t>
      </w:r>
      <w:r w:rsidRPr="007D5AAC">
        <w:rPr>
          <w:lang w:val="en-AU"/>
        </w:rPr>
        <w:t xml:space="preserve"> </w:t>
      </w:r>
      <w:r w:rsidR="00595FBE" w:rsidRPr="007D5AAC">
        <w:rPr>
          <w:lang w:val="en-AU"/>
        </w:rPr>
        <w:t>M</w:t>
      </w:r>
      <w:r w:rsidRPr="007D5AAC">
        <w:rPr>
          <w:lang w:val="en-AU"/>
        </w:rPr>
        <w:t xml:space="preserve">y mother Mrs Val Forster whose experiences in 2005 started my journey. Dr Denise Powell for her tireless work with Acclaim Otago Inc for nearly two decades and her endless enthusiasm for change. Miriam Dean QC who reviewed our research and put </w:t>
      </w:r>
      <w:r w:rsidR="00681C74" w:rsidRPr="007D5AAC">
        <w:rPr>
          <w:lang w:val="en-AU"/>
        </w:rPr>
        <w:t xml:space="preserve">it </w:t>
      </w:r>
      <w:r w:rsidRPr="007D5AAC">
        <w:rPr>
          <w:lang w:val="en-AU"/>
        </w:rPr>
        <w:t xml:space="preserve">on the Government agenda. Hon Nikki Kaye who as Minister took it seriously and along with her colleagues put the processes in train to bring about change. </w:t>
      </w:r>
      <w:r w:rsidR="002D2B10" w:rsidRPr="007D5AAC">
        <w:rPr>
          <w:lang w:val="en-AU"/>
        </w:rPr>
        <w:t xml:space="preserve">Associate Professor Brigit </w:t>
      </w:r>
      <w:proofErr w:type="spellStart"/>
      <w:r w:rsidR="002D2B10" w:rsidRPr="007D5AAC">
        <w:rPr>
          <w:lang w:val="en-AU"/>
        </w:rPr>
        <w:t>Mirfin</w:t>
      </w:r>
      <w:proofErr w:type="spellEnd"/>
      <w:r w:rsidR="002D2B10" w:rsidRPr="007D5AAC">
        <w:rPr>
          <w:lang w:val="en-AU"/>
        </w:rPr>
        <w:t xml:space="preserve">-Veitch </w:t>
      </w:r>
      <w:r w:rsidR="00476456" w:rsidRPr="007D5AAC">
        <w:rPr>
          <w:lang w:val="en-AU"/>
        </w:rPr>
        <w:t>who challenged me to finalise this work</w:t>
      </w:r>
      <w:r w:rsidR="00C23152">
        <w:rPr>
          <w:lang w:val="en-AU"/>
        </w:rPr>
        <w:t>,</w:t>
      </w:r>
      <w:r w:rsidR="00F71097" w:rsidRPr="007D5AAC">
        <w:rPr>
          <w:lang w:val="en-AU"/>
        </w:rPr>
        <w:t xml:space="preserve"> and Dr </w:t>
      </w:r>
      <w:proofErr w:type="spellStart"/>
      <w:r w:rsidR="00F71097" w:rsidRPr="007D5AAC">
        <w:rPr>
          <w:lang w:val="en-AU"/>
        </w:rPr>
        <w:t>Huhana</w:t>
      </w:r>
      <w:proofErr w:type="spellEnd"/>
      <w:r w:rsidR="00F71097" w:rsidRPr="007D5AAC">
        <w:rPr>
          <w:lang w:val="en-AU"/>
        </w:rPr>
        <w:t xml:space="preserve"> Hickey for taking the time to review this and write a foreword</w:t>
      </w:r>
      <w:r w:rsidR="00476456" w:rsidRPr="007D5AAC">
        <w:rPr>
          <w:lang w:val="en-AU"/>
        </w:rPr>
        <w:t xml:space="preserve">. </w:t>
      </w:r>
      <w:r w:rsidRPr="007D5AAC">
        <w:rPr>
          <w:lang w:val="en-AU"/>
        </w:rPr>
        <w:t xml:space="preserve">I would </w:t>
      </w:r>
      <w:r w:rsidR="00476456" w:rsidRPr="007D5AAC">
        <w:rPr>
          <w:lang w:val="en-AU"/>
        </w:rPr>
        <w:t xml:space="preserve">also </w:t>
      </w:r>
      <w:r w:rsidRPr="007D5AAC">
        <w:rPr>
          <w:lang w:val="en-AU"/>
        </w:rPr>
        <w:t>like to acknowledge the members of the 52</w:t>
      </w:r>
      <w:r w:rsidRPr="007D5AAC">
        <w:rPr>
          <w:vertAlign w:val="superscript"/>
          <w:lang w:val="en-AU"/>
        </w:rPr>
        <w:t>nd</w:t>
      </w:r>
      <w:r w:rsidRPr="007D5AAC">
        <w:rPr>
          <w:lang w:val="en-AU"/>
        </w:rPr>
        <w:t xml:space="preserve"> </w:t>
      </w:r>
      <w:r w:rsidR="00F71097" w:rsidRPr="007D5AAC">
        <w:rPr>
          <w:lang w:val="en-AU"/>
        </w:rPr>
        <w:t>and 53</w:t>
      </w:r>
      <w:r w:rsidR="00F71097" w:rsidRPr="007D5AAC">
        <w:rPr>
          <w:vertAlign w:val="superscript"/>
          <w:lang w:val="en-AU"/>
        </w:rPr>
        <w:t>rd</w:t>
      </w:r>
      <w:r w:rsidR="00F71097" w:rsidRPr="007D5AAC">
        <w:rPr>
          <w:lang w:val="en-AU"/>
        </w:rPr>
        <w:t xml:space="preserve"> </w:t>
      </w:r>
      <w:r w:rsidRPr="007D5AAC">
        <w:rPr>
          <w:lang w:val="en-AU"/>
        </w:rPr>
        <w:t>Parliament who spent time discussing these ideas.</w:t>
      </w:r>
    </w:p>
    <w:p w14:paraId="47177167" w14:textId="69664E50" w:rsidR="0010050E" w:rsidRPr="007D5AAC" w:rsidRDefault="0010050E" w:rsidP="00084DE4">
      <w:pPr>
        <w:jc w:val="both"/>
        <w:rPr>
          <w:lang w:val="en-AU"/>
        </w:rPr>
      </w:pPr>
    </w:p>
    <w:p w14:paraId="76C56400" w14:textId="539DD863" w:rsidR="0039336D" w:rsidRPr="007D5AAC" w:rsidRDefault="0010050E" w:rsidP="00084DE4">
      <w:pPr>
        <w:jc w:val="both"/>
        <w:rPr>
          <w:lang w:val="en-AU"/>
        </w:rPr>
      </w:pPr>
      <w:r w:rsidRPr="007D5AAC">
        <w:rPr>
          <w:lang w:val="en-AU"/>
        </w:rPr>
        <w:t xml:space="preserve">Today when we talk about the future of the ACC system, some people still say that until ACC sorts itself </w:t>
      </w:r>
      <w:proofErr w:type="gramStart"/>
      <w:r w:rsidRPr="007D5AAC">
        <w:rPr>
          <w:lang w:val="en-AU"/>
        </w:rPr>
        <w:t>out</w:t>
      </w:r>
      <w:proofErr w:type="gramEnd"/>
      <w:r w:rsidRPr="007D5AAC">
        <w:rPr>
          <w:lang w:val="en-AU"/>
        </w:rPr>
        <w:t xml:space="preserve"> we cannot start expanding it. To them I say that expansion to a single system will remove </w:t>
      </w:r>
      <w:r w:rsidR="00952712" w:rsidRPr="007D5AAC">
        <w:rPr>
          <w:lang w:val="en-AU"/>
        </w:rPr>
        <w:t xml:space="preserve">many of the </w:t>
      </w:r>
      <w:r w:rsidRPr="007D5AAC">
        <w:rPr>
          <w:lang w:val="en-AU"/>
        </w:rPr>
        <w:t>problems that have plagued the ACC system for decades. It will remove the discrimination, the disputes about whether the impairment was caused by accident or not</w:t>
      </w:r>
      <w:r w:rsidR="00952712" w:rsidRPr="007D5AAC">
        <w:rPr>
          <w:lang w:val="en-AU"/>
        </w:rPr>
        <w:t>, the delays</w:t>
      </w:r>
      <w:r w:rsidR="0008262C" w:rsidRPr="007D5AAC">
        <w:rPr>
          <w:lang w:val="en-AU"/>
        </w:rPr>
        <w:t>,</w:t>
      </w:r>
      <w:r w:rsidR="00952712" w:rsidRPr="007D5AAC">
        <w:rPr>
          <w:lang w:val="en-AU"/>
        </w:rPr>
        <w:t xml:space="preserve"> and </w:t>
      </w:r>
      <w:r w:rsidRPr="007D5AAC">
        <w:rPr>
          <w:lang w:val="en-AU"/>
        </w:rPr>
        <w:t>the negative experiences</w:t>
      </w:r>
      <w:r w:rsidR="00952712" w:rsidRPr="007D5AAC">
        <w:rPr>
          <w:lang w:val="en-AU"/>
        </w:rPr>
        <w:t xml:space="preserve">. </w:t>
      </w:r>
      <w:r w:rsidRPr="007D5AAC">
        <w:rPr>
          <w:lang w:val="en-AU"/>
        </w:rPr>
        <w:t xml:space="preserve"> </w:t>
      </w:r>
      <w:r w:rsidR="0039336D" w:rsidRPr="007D5AAC">
        <w:rPr>
          <w:lang w:val="en-AU"/>
        </w:rPr>
        <w:t xml:space="preserve">For too long, fear of setting precedents or raising levies have stymied calls for change.  </w:t>
      </w:r>
    </w:p>
    <w:p w14:paraId="6C286325" w14:textId="6C43E501" w:rsidR="004447AE" w:rsidRPr="007D5AAC" w:rsidRDefault="004447AE" w:rsidP="00084DE4">
      <w:pPr>
        <w:jc w:val="both"/>
        <w:rPr>
          <w:lang w:val="en-AU"/>
        </w:rPr>
      </w:pPr>
    </w:p>
    <w:p w14:paraId="5E09D782" w14:textId="77777777" w:rsidR="00EA25A8" w:rsidRPr="007D5AAC" w:rsidRDefault="00EA25A8" w:rsidP="00897327">
      <w:pPr>
        <w:jc w:val="both"/>
        <w:rPr>
          <w:lang w:val="en-AU"/>
        </w:rPr>
      </w:pPr>
    </w:p>
    <w:p w14:paraId="44685348" w14:textId="77777777" w:rsidR="00EA25A8" w:rsidRPr="007D5AAC" w:rsidRDefault="00EA25A8" w:rsidP="00897327">
      <w:pPr>
        <w:jc w:val="both"/>
        <w:rPr>
          <w:lang w:val="en-AU"/>
        </w:rPr>
      </w:pPr>
    </w:p>
    <w:p w14:paraId="1A4B8B6B" w14:textId="77777777" w:rsidR="00EA25A8" w:rsidRPr="007D5AAC" w:rsidRDefault="00EA25A8" w:rsidP="00897327">
      <w:pPr>
        <w:jc w:val="both"/>
        <w:rPr>
          <w:lang w:val="en-AU"/>
        </w:rPr>
      </w:pPr>
    </w:p>
    <w:p w14:paraId="5B35F66A" w14:textId="403B1733" w:rsidR="00EA25A8" w:rsidRPr="007D5AAC" w:rsidRDefault="00EA25A8" w:rsidP="00897327">
      <w:pPr>
        <w:jc w:val="both"/>
        <w:rPr>
          <w:lang w:val="en-AU"/>
        </w:rPr>
      </w:pPr>
    </w:p>
    <w:p w14:paraId="35F5DF70" w14:textId="34899259" w:rsidR="00EA25A8" w:rsidRPr="007D5AAC" w:rsidRDefault="00EA25A8" w:rsidP="00897327">
      <w:pPr>
        <w:jc w:val="both"/>
        <w:rPr>
          <w:lang w:val="en-AU"/>
        </w:rPr>
      </w:pPr>
    </w:p>
    <w:p w14:paraId="1CC01ED3" w14:textId="77777777" w:rsidR="00EA25A8" w:rsidRPr="007D5AAC" w:rsidRDefault="00EA25A8" w:rsidP="00897327">
      <w:pPr>
        <w:jc w:val="both"/>
        <w:rPr>
          <w:lang w:val="en-AU"/>
        </w:rPr>
      </w:pPr>
    </w:p>
    <w:p w14:paraId="03B54AE8" w14:textId="5F304E3A" w:rsidR="004447AE" w:rsidRPr="007D5AAC" w:rsidRDefault="00476456" w:rsidP="00897327">
      <w:pPr>
        <w:jc w:val="both"/>
        <w:rPr>
          <w:lang w:val="en-AU"/>
        </w:rPr>
      </w:pPr>
      <w:r w:rsidRPr="007D5AAC">
        <w:rPr>
          <w:lang w:val="en-AU"/>
        </w:rPr>
        <w:t>Whenever calls for expanding the ACC system are raised, people in power acknowledge there is a gap and this causes discrimination, but rather than do something about this, they put it aside for a day in the future and acknowled</w:t>
      </w:r>
      <w:r w:rsidR="00595FBE" w:rsidRPr="007D5AAC">
        <w:rPr>
          <w:lang w:val="en-AU"/>
        </w:rPr>
        <w:t>ge</w:t>
      </w:r>
      <w:r w:rsidR="0008262C" w:rsidRPr="007D5AAC">
        <w:rPr>
          <w:lang w:val="en-AU"/>
        </w:rPr>
        <w:t xml:space="preserve"> that </w:t>
      </w:r>
      <w:r w:rsidRPr="007D5AAC">
        <w:rPr>
          <w:lang w:val="en-AU"/>
        </w:rPr>
        <w:t xml:space="preserve">it is a </w:t>
      </w:r>
      <w:r w:rsidR="004447AE" w:rsidRPr="007D5AAC">
        <w:rPr>
          <w:lang w:val="en-AU"/>
        </w:rPr>
        <w:t>debate we need to have</w:t>
      </w:r>
      <w:r w:rsidRPr="007D5AAC">
        <w:rPr>
          <w:lang w:val="en-AU"/>
        </w:rPr>
        <w:t xml:space="preserve">. </w:t>
      </w:r>
      <w:r w:rsidR="00897327" w:rsidRPr="007D5AAC">
        <w:rPr>
          <w:lang w:val="en-AU"/>
        </w:rPr>
        <w:t xml:space="preserve">In my view, and in the view of the </w:t>
      </w:r>
      <w:r w:rsidR="000235B4" w:rsidRPr="007D5AAC">
        <w:rPr>
          <w:lang w:val="en-AU"/>
        </w:rPr>
        <w:t xml:space="preserve">thousands </w:t>
      </w:r>
      <w:r w:rsidR="00897327" w:rsidRPr="007D5AAC">
        <w:rPr>
          <w:lang w:val="en-AU"/>
        </w:rPr>
        <w:t>of people I have talked to, we</w:t>
      </w:r>
      <w:r w:rsidR="004447AE" w:rsidRPr="007D5AAC">
        <w:rPr>
          <w:lang w:val="en-AU"/>
        </w:rPr>
        <w:t xml:space="preserve"> </w:t>
      </w:r>
      <w:r w:rsidRPr="007D5AAC">
        <w:rPr>
          <w:lang w:val="en-AU"/>
        </w:rPr>
        <w:t>can’t keep pushing this aside</w:t>
      </w:r>
      <w:r w:rsidR="00595FBE" w:rsidRPr="007D5AAC">
        <w:rPr>
          <w:lang w:val="en-AU"/>
        </w:rPr>
        <w:t xml:space="preserve">. </w:t>
      </w:r>
      <w:r w:rsidRPr="007D5AAC">
        <w:rPr>
          <w:lang w:val="en-AU"/>
        </w:rPr>
        <w:t xml:space="preserve">We’ve been </w:t>
      </w:r>
      <w:r w:rsidR="000F149D" w:rsidRPr="007D5AAC">
        <w:rPr>
          <w:lang w:val="en-AU"/>
        </w:rPr>
        <w:t>doing that</w:t>
      </w:r>
      <w:r w:rsidRPr="007D5AAC">
        <w:rPr>
          <w:lang w:val="en-AU"/>
        </w:rPr>
        <w:t xml:space="preserve"> for decades. We </w:t>
      </w:r>
      <w:r w:rsidR="004447AE" w:rsidRPr="007D5AAC">
        <w:rPr>
          <w:lang w:val="en-AU"/>
        </w:rPr>
        <w:t xml:space="preserve">need to have </w:t>
      </w:r>
      <w:r w:rsidRPr="007D5AAC">
        <w:rPr>
          <w:lang w:val="en-AU"/>
        </w:rPr>
        <w:t xml:space="preserve">this debate </w:t>
      </w:r>
      <w:r w:rsidR="004447AE" w:rsidRPr="007D5AAC">
        <w:rPr>
          <w:lang w:val="en-AU"/>
        </w:rPr>
        <w:t xml:space="preserve">now. </w:t>
      </w:r>
      <w:r w:rsidR="00897327" w:rsidRPr="007D5AAC">
        <w:rPr>
          <w:lang w:val="en-AU"/>
        </w:rPr>
        <w:t>One of the aims of this work</w:t>
      </w:r>
      <w:r w:rsidRPr="007D5AAC">
        <w:rPr>
          <w:lang w:val="en-AU"/>
        </w:rPr>
        <w:t xml:space="preserve"> </w:t>
      </w:r>
      <w:r w:rsidR="00897327" w:rsidRPr="007D5AAC">
        <w:rPr>
          <w:lang w:val="en-AU"/>
        </w:rPr>
        <w:t>is to</w:t>
      </w:r>
      <w:r w:rsidRPr="007D5AAC">
        <w:rPr>
          <w:lang w:val="en-AU"/>
        </w:rPr>
        <w:t xml:space="preserve"> spark this debate. </w:t>
      </w:r>
    </w:p>
    <w:p w14:paraId="67AAB6A1" w14:textId="6E3E97D1" w:rsidR="00B54396" w:rsidRPr="007D5AAC" w:rsidRDefault="00B54396" w:rsidP="00084DE4">
      <w:pPr>
        <w:jc w:val="both"/>
        <w:rPr>
          <w:lang w:val="en-AU"/>
        </w:rPr>
      </w:pPr>
    </w:p>
    <w:p w14:paraId="725313F3" w14:textId="019D2AE2" w:rsidR="00B54396" w:rsidRPr="007D5AAC" w:rsidRDefault="00B54396" w:rsidP="00084DE4">
      <w:pPr>
        <w:jc w:val="both"/>
        <w:rPr>
          <w:lang w:val="en-AU"/>
        </w:rPr>
      </w:pPr>
      <w:r w:rsidRPr="007D5AAC">
        <w:rPr>
          <w:lang w:val="en-AU"/>
        </w:rPr>
        <w:t>I acknowledge those who call for a royal commission, or some other inquiry to look at the past problems with, or the future direction of</w:t>
      </w:r>
      <w:r w:rsidR="0008262C" w:rsidRPr="007D5AAC">
        <w:rPr>
          <w:lang w:val="en-AU"/>
        </w:rPr>
        <w:t>,</w:t>
      </w:r>
      <w:r w:rsidRPr="007D5AAC">
        <w:rPr>
          <w:lang w:val="en-AU"/>
        </w:rPr>
        <w:t xml:space="preserve"> the ACC system. To me, the way forward is clear. We don’t need another </w:t>
      </w:r>
      <w:r w:rsidR="00855CDD" w:rsidRPr="007D5AAC">
        <w:rPr>
          <w:lang w:val="en-AU"/>
        </w:rPr>
        <w:t>five-year</w:t>
      </w:r>
      <w:r w:rsidRPr="007D5AAC">
        <w:rPr>
          <w:lang w:val="en-AU"/>
        </w:rPr>
        <w:t xml:space="preserve"> delay</w:t>
      </w:r>
      <w:r w:rsidR="0008262C" w:rsidRPr="007D5AAC">
        <w:rPr>
          <w:lang w:val="en-AU"/>
        </w:rPr>
        <w:t xml:space="preserve">, </w:t>
      </w:r>
      <w:r w:rsidRPr="007D5AAC">
        <w:rPr>
          <w:lang w:val="en-AU"/>
        </w:rPr>
        <w:t xml:space="preserve">because we can have the future system in place in that time. We need </w:t>
      </w:r>
      <w:r w:rsidR="00855CDD" w:rsidRPr="007D5AAC">
        <w:rPr>
          <w:lang w:val="en-AU"/>
        </w:rPr>
        <w:t xml:space="preserve">to work together, and we need </w:t>
      </w:r>
      <w:r w:rsidRPr="007D5AAC">
        <w:rPr>
          <w:lang w:val="en-AU"/>
        </w:rPr>
        <w:t xml:space="preserve">action. </w:t>
      </w:r>
    </w:p>
    <w:p w14:paraId="31C23C54" w14:textId="77777777" w:rsidR="00084DE4" w:rsidRPr="007D5AAC" w:rsidRDefault="00084DE4" w:rsidP="00084DE4">
      <w:pPr>
        <w:jc w:val="both"/>
        <w:rPr>
          <w:lang w:val="en-AU"/>
        </w:rPr>
      </w:pPr>
    </w:p>
    <w:p w14:paraId="0391340B" w14:textId="6983294D" w:rsidR="00084DE4" w:rsidRPr="007D5AAC" w:rsidRDefault="00084DE4" w:rsidP="00084DE4">
      <w:pPr>
        <w:jc w:val="both"/>
        <w:rPr>
          <w:lang w:val="en-AU"/>
        </w:rPr>
      </w:pPr>
      <w:r w:rsidRPr="007D5AAC">
        <w:rPr>
          <w:lang w:val="en-AU"/>
        </w:rPr>
        <w:t xml:space="preserve">I would like to thank the </w:t>
      </w:r>
      <w:r w:rsidR="004447AE" w:rsidRPr="007D5AAC">
        <w:rPr>
          <w:lang w:val="en-AU"/>
        </w:rPr>
        <w:t xml:space="preserve">numerous </w:t>
      </w:r>
      <w:r w:rsidRPr="007D5AAC">
        <w:rPr>
          <w:lang w:val="en-AU"/>
        </w:rPr>
        <w:t>international academic</w:t>
      </w:r>
      <w:r w:rsidR="004447AE" w:rsidRPr="007D5AAC">
        <w:rPr>
          <w:lang w:val="en-AU"/>
        </w:rPr>
        <w:t>s</w:t>
      </w:r>
      <w:r w:rsidRPr="007D5AAC">
        <w:rPr>
          <w:lang w:val="en-AU"/>
        </w:rPr>
        <w:t xml:space="preserve">, non-government organisations and </w:t>
      </w:r>
      <w:r w:rsidR="00C23152">
        <w:rPr>
          <w:lang w:val="en-AU"/>
        </w:rPr>
        <w:t>g</w:t>
      </w:r>
      <w:r w:rsidR="00F96678" w:rsidRPr="007D5AAC">
        <w:rPr>
          <w:lang w:val="en-AU"/>
        </w:rPr>
        <w:t>overnment</w:t>
      </w:r>
      <w:r w:rsidRPr="007D5AAC">
        <w:rPr>
          <w:lang w:val="en-AU"/>
        </w:rPr>
        <w:t xml:space="preserve">s </w:t>
      </w:r>
      <w:r w:rsidR="004447AE" w:rsidRPr="007D5AAC">
        <w:rPr>
          <w:lang w:val="en-AU"/>
        </w:rPr>
        <w:t>who have</w:t>
      </w:r>
      <w:r w:rsidRPr="007D5AAC">
        <w:rPr>
          <w:lang w:val="en-AU"/>
        </w:rPr>
        <w:t xml:space="preserve"> met </w:t>
      </w:r>
      <w:r w:rsidR="004447AE" w:rsidRPr="007D5AAC">
        <w:rPr>
          <w:lang w:val="en-AU"/>
        </w:rPr>
        <w:t xml:space="preserve">with me </w:t>
      </w:r>
      <w:r w:rsidRPr="007D5AAC">
        <w:rPr>
          <w:lang w:val="en-AU"/>
        </w:rPr>
        <w:t>along the way. You opened your doors and shared your experiences and ideas with me. I would particularly like to acknowledge the help from Professor Gerard Quinn</w:t>
      </w:r>
      <w:r w:rsidR="00C23152">
        <w:rPr>
          <w:lang w:val="en-AU"/>
        </w:rPr>
        <w:t>,</w:t>
      </w:r>
      <w:r w:rsidRPr="007D5AAC">
        <w:rPr>
          <w:lang w:val="en-AU"/>
        </w:rPr>
        <w:t xml:space="preserve"> </w:t>
      </w:r>
      <w:r w:rsidR="000235B4" w:rsidRPr="007D5AAC">
        <w:rPr>
          <w:lang w:val="en-AU"/>
        </w:rPr>
        <w:t xml:space="preserve">who </w:t>
      </w:r>
      <w:r w:rsidRPr="007D5AAC">
        <w:rPr>
          <w:lang w:val="en-AU"/>
        </w:rPr>
        <w:t>host</w:t>
      </w:r>
      <w:r w:rsidR="000235B4" w:rsidRPr="007D5AAC">
        <w:rPr>
          <w:lang w:val="en-AU"/>
        </w:rPr>
        <w:t>ed</w:t>
      </w:r>
      <w:r w:rsidRPr="007D5AAC">
        <w:rPr>
          <w:lang w:val="en-AU"/>
        </w:rPr>
        <w:t xml:space="preserve"> me at Raoul Wallenberg Institute at the University of Lund in Sweden and introduc</w:t>
      </w:r>
      <w:r w:rsidR="000235B4" w:rsidRPr="007D5AAC">
        <w:rPr>
          <w:lang w:val="en-AU"/>
        </w:rPr>
        <w:t>ed</w:t>
      </w:r>
      <w:r w:rsidRPr="007D5AAC">
        <w:rPr>
          <w:lang w:val="en-AU"/>
        </w:rPr>
        <w:t xml:space="preserve"> me to the many people who were interested in developing these ideas further. </w:t>
      </w:r>
    </w:p>
    <w:p w14:paraId="74862F15" w14:textId="77777777" w:rsidR="00084DE4" w:rsidRPr="007D5AAC" w:rsidRDefault="00084DE4" w:rsidP="00084DE4">
      <w:pPr>
        <w:jc w:val="both"/>
        <w:rPr>
          <w:lang w:val="en-AU"/>
        </w:rPr>
      </w:pPr>
    </w:p>
    <w:p w14:paraId="5AC93575" w14:textId="0AE7B969" w:rsidR="00084DE4" w:rsidRPr="007D5AAC" w:rsidRDefault="00084DE4" w:rsidP="00084DE4">
      <w:pPr>
        <w:jc w:val="both"/>
        <w:rPr>
          <w:lang w:val="en-AU"/>
        </w:rPr>
      </w:pPr>
      <w:r w:rsidRPr="007D5AAC">
        <w:rPr>
          <w:lang w:val="en-AU"/>
        </w:rPr>
        <w:t xml:space="preserve">To Lynda Hagen, Executive Director of the New Zealand Law Foundation, her </w:t>
      </w:r>
      <w:proofErr w:type="gramStart"/>
      <w:r w:rsidRPr="007D5AAC">
        <w:rPr>
          <w:lang w:val="en-AU"/>
        </w:rPr>
        <w:t>team</w:t>
      </w:r>
      <w:proofErr w:type="gramEnd"/>
      <w:r w:rsidRPr="007D5AAC">
        <w:rPr>
          <w:lang w:val="en-AU"/>
        </w:rPr>
        <w:t xml:space="preserve"> and the Board of Trustees, for all of their patience, support and encouragement over the past </w:t>
      </w:r>
      <w:r w:rsidR="000235B4" w:rsidRPr="007D5AAC">
        <w:rPr>
          <w:lang w:val="en-AU"/>
        </w:rPr>
        <w:t>nine</w:t>
      </w:r>
      <w:r w:rsidRPr="007D5AAC">
        <w:rPr>
          <w:lang w:val="en-AU"/>
        </w:rPr>
        <w:t xml:space="preserve"> years to bring together a body of work in relation to </w:t>
      </w:r>
      <w:r w:rsidR="00A15733" w:rsidRPr="007D5AAC">
        <w:rPr>
          <w:lang w:val="en-AU"/>
        </w:rPr>
        <w:t>d</w:t>
      </w:r>
      <w:r w:rsidRPr="007D5AAC">
        <w:rPr>
          <w:lang w:val="en-AU"/>
        </w:rPr>
        <w:t xml:space="preserve">isability, including the ACC system, access to justice and accessibility. This support has had a profound impact on our society and will continue long into the future.  </w:t>
      </w:r>
    </w:p>
    <w:p w14:paraId="7414BB04" w14:textId="77777777" w:rsidR="00084DE4" w:rsidRPr="007D5AAC" w:rsidRDefault="00084DE4" w:rsidP="00084DE4">
      <w:pPr>
        <w:jc w:val="both"/>
        <w:rPr>
          <w:lang w:val="en-AU"/>
        </w:rPr>
      </w:pPr>
    </w:p>
    <w:p w14:paraId="5A578FC6" w14:textId="67D458EB" w:rsidR="00084DE4" w:rsidRPr="007D5AAC" w:rsidRDefault="00084DE4" w:rsidP="00084DE4">
      <w:pPr>
        <w:jc w:val="both"/>
        <w:rPr>
          <w:lang w:val="en-AU"/>
        </w:rPr>
      </w:pPr>
      <w:r w:rsidRPr="007D5AAC">
        <w:rPr>
          <w:lang w:val="en-AU"/>
        </w:rPr>
        <w:t>Finally, I’d like to thank my family for sharing so many adventures with me</w:t>
      </w:r>
      <w:r w:rsidR="00A15733" w:rsidRPr="007D5AAC">
        <w:rPr>
          <w:lang w:val="en-AU"/>
        </w:rPr>
        <w:t xml:space="preserve">, </w:t>
      </w:r>
      <w:r w:rsidRPr="007D5AAC">
        <w:rPr>
          <w:lang w:val="en-AU"/>
        </w:rPr>
        <w:t>your patience</w:t>
      </w:r>
      <w:r w:rsidR="00A15733" w:rsidRPr="007D5AAC">
        <w:rPr>
          <w:lang w:val="en-AU"/>
        </w:rPr>
        <w:t>,</w:t>
      </w:r>
      <w:r w:rsidRPr="007D5AAC">
        <w:rPr>
          <w:lang w:val="en-AU"/>
        </w:rPr>
        <w:t xml:space="preserve"> a</w:t>
      </w:r>
      <w:r w:rsidR="00855CDD" w:rsidRPr="007D5AAC">
        <w:rPr>
          <w:lang w:val="en-AU"/>
        </w:rPr>
        <w:t>nd for the support you have given me</w:t>
      </w:r>
      <w:r w:rsidRPr="007D5AAC">
        <w:rPr>
          <w:lang w:val="en-AU"/>
        </w:rPr>
        <w:t xml:space="preserve">. </w:t>
      </w:r>
      <w:r w:rsidR="00B54396" w:rsidRPr="007D5AAC">
        <w:rPr>
          <w:lang w:val="en-AU"/>
        </w:rPr>
        <w:t xml:space="preserve">I wouldn’t be here </w:t>
      </w:r>
      <w:r w:rsidR="00A15733" w:rsidRPr="007D5AAC">
        <w:rPr>
          <w:lang w:val="en-AU"/>
        </w:rPr>
        <w:t>today,</w:t>
      </w:r>
      <w:r w:rsidR="00B54396" w:rsidRPr="007D5AAC">
        <w:rPr>
          <w:lang w:val="en-AU"/>
        </w:rPr>
        <w:t xml:space="preserve"> </w:t>
      </w:r>
      <w:r w:rsidR="00855CDD" w:rsidRPr="007D5AAC">
        <w:rPr>
          <w:lang w:val="en-AU"/>
        </w:rPr>
        <w:t>and this wo</w:t>
      </w:r>
      <w:r w:rsidR="00DA69ED" w:rsidRPr="007D5AAC">
        <w:rPr>
          <w:lang w:val="en-AU"/>
        </w:rPr>
        <w:t xml:space="preserve">rk </w:t>
      </w:r>
      <w:r w:rsidR="00855CDD" w:rsidRPr="007D5AAC">
        <w:rPr>
          <w:lang w:val="en-AU"/>
        </w:rPr>
        <w:t xml:space="preserve">would not have been done </w:t>
      </w:r>
      <w:r w:rsidR="00B54396" w:rsidRPr="007D5AAC">
        <w:rPr>
          <w:lang w:val="en-AU"/>
        </w:rPr>
        <w:t xml:space="preserve">if it wasn’t for you. </w:t>
      </w:r>
      <w:r w:rsidRPr="007D5AAC">
        <w:rPr>
          <w:lang w:val="en-AU"/>
        </w:rPr>
        <w:t>It takes a lot to rethink the future of systems of law</w:t>
      </w:r>
      <w:r w:rsidR="0008262C" w:rsidRPr="007D5AAC">
        <w:rPr>
          <w:lang w:val="en-AU"/>
        </w:rPr>
        <w:t xml:space="preserve">, </w:t>
      </w:r>
      <w:r w:rsidRPr="007D5AAC">
        <w:rPr>
          <w:lang w:val="en-AU"/>
        </w:rPr>
        <w:t xml:space="preserve">but this work is for you and </w:t>
      </w:r>
      <w:r w:rsidR="00C23152" w:rsidRPr="007D5AAC">
        <w:rPr>
          <w:lang w:val="en-AU"/>
        </w:rPr>
        <w:t>all</w:t>
      </w:r>
      <w:r w:rsidRPr="007D5AAC">
        <w:rPr>
          <w:lang w:val="en-AU"/>
        </w:rPr>
        <w:t xml:space="preserve"> the other families that make up our communities and our society. </w:t>
      </w:r>
      <w:r w:rsidR="00BD7ED3" w:rsidRPr="007D5AAC">
        <w:rPr>
          <w:lang w:val="en-AU"/>
        </w:rPr>
        <w:t xml:space="preserve">Together, we can change </w:t>
      </w:r>
      <w:r w:rsidR="00855CDD" w:rsidRPr="007D5AAC">
        <w:rPr>
          <w:lang w:val="en-AU"/>
        </w:rPr>
        <w:t>peoples’</w:t>
      </w:r>
      <w:r w:rsidR="00BD7ED3" w:rsidRPr="007D5AAC">
        <w:rPr>
          <w:lang w:val="en-AU"/>
        </w:rPr>
        <w:t xml:space="preserve"> experiences.  </w:t>
      </w:r>
      <w:r w:rsidRPr="007D5AAC">
        <w:rPr>
          <w:lang w:val="en-AU"/>
        </w:rPr>
        <w:t xml:space="preserve"> </w:t>
      </w:r>
    </w:p>
    <w:p w14:paraId="14FCBE14" w14:textId="207035EF" w:rsidR="00084DE4" w:rsidRPr="007D5AAC" w:rsidRDefault="00084DE4" w:rsidP="00084DE4">
      <w:pPr>
        <w:jc w:val="both"/>
        <w:rPr>
          <w:lang w:val="en-AU"/>
        </w:rPr>
      </w:pPr>
    </w:p>
    <w:p w14:paraId="69C5777C" w14:textId="77777777" w:rsidR="00F71097" w:rsidRPr="007D5AAC" w:rsidRDefault="00F71097" w:rsidP="00084DE4">
      <w:pPr>
        <w:jc w:val="both"/>
        <w:rPr>
          <w:lang w:val="en-AU"/>
        </w:rPr>
      </w:pPr>
    </w:p>
    <w:p w14:paraId="3747C41D" w14:textId="77777777" w:rsidR="00F71097" w:rsidRPr="007D5AAC" w:rsidRDefault="00F71097" w:rsidP="00084DE4">
      <w:pPr>
        <w:jc w:val="both"/>
        <w:rPr>
          <w:lang w:val="en-AU"/>
        </w:rPr>
      </w:pPr>
    </w:p>
    <w:p w14:paraId="3F14C40E" w14:textId="5864296E" w:rsidR="00084DE4" w:rsidRPr="007D5AAC" w:rsidRDefault="00084DE4" w:rsidP="00084DE4">
      <w:pPr>
        <w:jc w:val="both"/>
        <w:rPr>
          <w:lang w:val="en-AU"/>
        </w:rPr>
      </w:pPr>
      <w:r w:rsidRPr="007D5AAC">
        <w:rPr>
          <w:lang w:val="en-AU"/>
        </w:rPr>
        <w:t xml:space="preserve">Warren Forster, Wellington, </w:t>
      </w:r>
      <w:r w:rsidR="00C23152">
        <w:rPr>
          <w:lang w:val="en-AU"/>
        </w:rPr>
        <w:t>10</w:t>
      </w:r>
      <w:r w:rsidR="000C59B9" w:rsidRPr="007D5AAC">
        <w:rPr>
          <w:lang w:val="en-AU"/>
        </w:rPr>
        <w:t xml:space="preserve"> </w:t>
      </w:r>
      <w:r w:rsidR="00855CDD" w:rsidRPr="007D5AAC">
        <w:rPr>
          <w:lang w:val="en-AU"/>
        </w:rPr>
        <w:t xml:space="preserve">August </w:t>
      </w:r>
      <w:r w:rsidRPr="007D5AAC">
        <w:rPr>
          <w:lang w:val="en-AU"/>
        </w:rPr>
        <w:t>2022</w:t>
      </w:r>
    </w:p>
    <w:p w14:paraId="1AB22F2B" w14:textId="77777777" w:rsidR="00084DE4" w:rsidRPr="007D5AAC" w:rsidRDefault="00084DE4" w:rsidP="00084DE4">
      <w:pPr>
        <w:jc w:val="both"/>
        <w:rPr>
          <w:sz w:val="22"/>
          <w:szCs w:val="22"/>
          <w:lang w:val="en-AU"/>
        </w:rPr>
        <w:sectPr w:rsidR="00084DE4" w:rsidRPr="007D5AAC" w:rsidSect="008E5C97">
          <w:headerReference w:type="even" r:id="rId22"/>
          <w:headerReference w:type="default" r:id="rId23"/>
          <w:headerReference w:type="first" r:id="rId24"/>
          <w:pgSz w:w="11900" w:h="16840"/>
          <w:pgMar w:top="1440" w:right="1800" w:bottom="1440" w:left="1800" w:header="708" w:footer="708" w:gutter="0"/>
          <w:pgNumType w:fmt="lowerRoman"/>
          <w:cols w:space="708"/>
          <w:docGrid w:linePitch="360"/>
        </w:sectPr>
      </w:pPr>
    </w:p>
    <w:p w14:paraId="032E9CE2" w14:textId="0A4278BC" w:rsidR="00B81B55" w:rsidRPr="007D5AAC" w:rsidRDefault="00B81B55" w:rsidP="00B81B55">
      <w:pPr>
        <w:rPr>
          <w:b/>
          <w:bCs/>
        </w:rPr>
      </w:pPr>
      <w:r w:rsidRPr="007D5AAC">
        <w:rPr>
          <w:b/>
          <w:bCs/>
        </w:rPr>
        <w:lastRenderedPageBreak/>
        <w:t>Foreword</w:t>
      </w:r>
    </w:p>
    <w:p w14:paraId="331E86C2" w14:textId="77777777" w:rsidR="00B81B55" w:rsidRPr="007D5AAC" w:rsidRDefault="00B81B55" w:rsidP="00B81B55">
      <w:pPr>
        <w:jc w:val="both"/>
        <w:rPr>
          <w:sz w:val="23"/>
          <w:szCs w:val="23"/>
        </w:rPr>
      </w:pPr>
    </w:p>
    <w:p w14:paraId="7D8887C5" w14:textId="7D9E4E73" w:rsidR="00CE0D75"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It is not often one is invited to write a foreword</w:t>
      </w:r>
      <w:r w:rsidR="00CA46D4" w:rsidRPr="007D5AAC">
        <w:rPr>
          <w:rFonts w:eastAsia="MS PMincho" w:cs="Times New Roman"/>
          <w:sz w:val="23"/>
          <w:szCs w:val="23"/>
          <w:lang w:val="en-AU"/>
        </w:rPr>
        <w:t>,</w:t>
      </w:r>
      <w:r w:rsidRPr="007D5AAC">
        <w:rPr>
          <w:rFonts w:eastAsia="MS PMincho" w:cs="Times New Roman"/>
          <w:sz w:val="23"/>
          <w:szCs w:val="23"/>
          <w:lang w:val="en-AU"/>
        </w:rPr>
        <w:t xml:space="preserve"> and I am honoured to </w:t>
      </w:r>
      <w:r w:rsidR="000371A7" w:rsidRPr="007D5AAC">
        <w:rPr>
          <w:rFonts w:eastAsia="MS PMincho" w:cs="Times New Roman"/>
          <w:sz w:val="23"/>
          <w:szCs w:val="23"/>
          <w:lang w:val="en-AU"/>
        </w:rPr>
        <w:t>do so for</w:t>
      </w:r>
      <w:r w:rsidRPr="007D5AAC">
        <w:rPr>
          <w:rFonts w:eastAsia="MS PMincho" w:cs="Times New Roman"/>
          <w:sz w:val="23"/>
          <w:szCs w:val="23"/>
          <w:lang w:val="en-AU"/>
        </w:rPr>
        <w:t xml:space="preserve"> this repor</w:t>
      </w:r>
      <w:r w:rsidR="000371A7" w:rsidRPr="007D5AAC">
        <w:rPr>
          <w:rFonts w:eastAsia="MS PMincho" w:cs="Times New Roman"/>
          <w:sz w:val="23"/>
          <w:szCs w:val="23"/>
          <w:lang w:val="en-AU"/>
        </w:rPr>
        <w:t>t. N</w:t>
      </w:r>
      <w:r w:rsidRPr="007D5AAC">
        <w:rPr>
          <w:rFonts w:eastAsia="MS PMincho" w:cs="Times New Roman"/>
          <w:sz w:val="23"/>
          <w:szCs w:val="23"/>
          <w:lang w:val="en-AU"/>
        </w:rPr>
        <w:t xml:space="preserve">ot only as this subject matter </w:t>
      </w:r>
      <w:r w:rsidR="002E76E6" w:rsidRPr="007D5AAC">
        <w:rPr>
          <w:rFonts w:eastAsia="MS PMincho" w:cs="Times New Roman"/>
          <w:sz w:val="23"/>
          <w:szCs w:val="23"/>
          <w:lang w:val="en-AU"/>
        </w:rPr>
        <w:t xml:space="preserve">is </w:t>
      </w:r>
      <w:r w:rsidRPr="007D5AAC">
        <w:rPr>
          <w:rFonts w:eastAsia="MS PMincho" w:cs="Times New Roman"/>
          <w:sz w:val="23"/>
          <w:szCs w:val="23"/>
          <w:lang w:val="en-AU"/>
        </w:rPr>
        <w:t>an interest of mine in a</w:t>
      </w:r>
      <w:r w:rsidR="006B05B0" w:rsidRPr="007D5AAC">
        <w:rPr>
          <w:rFonts w:eastAsia="MS PMincho" w:cs="Times New Roman"/>
          <w:sz w:val="23"/>
          <w:szCs w:val="23"/>
          <w:lang w:val="en-AU"/>
        </w:rPr>
        <w:t xml:space="preserve">n academic, </w:t>
      </w:r>
      <w:proofErr w:type="gramStart"/>
      <w:r w:rsidRPr="007D5AAC">
        <w:rPr>
          <w:rFonts w:eastAsia="MS PMincho" w:cs="Times New Roman"/>
          <w:sz w:val="23"/>
          <w:szCs w:val="23"/>
          <w:lang w:val="en-AU"/>
        </w:rPr>
        <w:t>legal</w:t>
      </w:r>
      <w:proofErr w:type="gramEnd"/>
      <w:r w:rsidRPr="007D5AAC">
        <w:rPr>
          <w:rFonts w:eastAsia="MS PMincho" w:cs="Times New Roman"/>
          <w:sz w:val="23"/>
          <w:szCs w:val="23"/>
          <w:lang w:val="en-AU"/>
        </w:rPr>
        <w:t xml:space="preserve"> and personal sense, but also as a disabled person who has the lived experience of inequity of the delivery of services given to disabled</w:t>
      </w:r>
      <w:r w:rsidR="00CA46D4" w:rsidRPr="007D5AAC">
        <w:rPr>
          <w:rFonts w:eastAsia="MS PMincho" w:cs="Times New Roman"/>
          <w:sz w:val="23"/>
          <w:szCs w:val="23"/>
          <w:lang w:val="en-AU"/>
        </w:rPr>
        <w:t xml:space="preserve"> people</w:t>
      </w:r>
      <w:r w:rsidRPr="007D5AAC">
        <w:rPr>
          <w:rFonts w:eastAsia="MS PMincho" w:cs="Times New Roman"/>
          <w:sz w:val="23"/>
          <w:szCs w:val="23"/>
          <w:lang w:val="en-AU"/>
        </w:rPr>
        <w:t xml:space="preserve"> dependent on the cause of their impairment. I have had the pleasure of knowing Warren </w:t>
      </w:r>
      <w:r w:rsidR="00CA46D4" w:rsidRPr="007D5AAC">
        <w:rPr>
          <w:rFonts w:eastAsia="MS PMincho" w:cs="Times New Roman"/>
          <w:sz w:val="23"/>
          <w:szCs w:val="23"/>
          <w:lang w:val="en-AU"/>
        </w:rPr>
        <w:t xml:space="preserve">Forster </w:t>
      </w:r>
      <w:r w:rsidRPr="007D5AAC">
        <w:rPr>
          <w:rFonts w:eastAsia="MS PMincho" w:cs="Times New Roman"/>
          <w:sz w:val="23"/>
          <w:szCs w:val="23"/>
          <w:lang w:val="en-AU"/>
        </w:rPr>
        <w:t xml:space="preserve">for </w:t>
      </w:r>
      <w:proofErr w:type="gramStart"/>
      <w:r w:rsidRPr="007D5AAC">
        <w:rPr>
          <w:rFonts w:eastAsia="MS PMincho" w:cs="Times New Roman"/>
          <w:sz w:val="23"/>
          <w:szCs w:val="23"/>
          <w:lang w:val="en-AU"/>
        </w:rPr>
        <w:t>a number of</w:t>
      </w:r>
      <w:proofErr w:type="gramEnd"/>
      <w:r w:rsidRPr="007D5AAC">
        <w:rPr>
          <w:rFonts w:eastAsia="MS PMincho" w:cs="Times New Roman"/>
          <w:sz w:val="23"/>
          <w:szCs w:val="23"/>
          <w:lang w:val="en-AU"/>
        </w:rPr>
        <w:t xml:space="preserve"> years </w:t>
      </w:r>
      <w:r w:rsidR="00C23152" w:rsidRPr="007D5AAC">
        <w:rPr>
          <w:rFonts w:eastAsia="MS PMincho" w:cs="Times New Roman"/>
          <w:sz w:val="23"/>
          <w:szCs w:val="23"/>
          <w:lang w:val="en-AU"/>
        </w:rPr>
        <w:t>now and</w:t>
      </w:r>
      <w:r w:rsidRPr="007D5AAC">
        <w:rPr>
          <w:rFonts w:eastAsia="MS PMincho" w:cs="Times New Roman"/>
          <w:sz w:val="23"/>
          <w:szCs w:val="23"/>
          <w:lang w:val="en-AU"/>
        </w:rPr>
        <w:t xml:space="preserve"> </w:t>
      </w:r>
      <w:r w:rsidR="00CE0D75" w:rsidRPr="007D5AAC">
        <w:rPr>
          <w:rFonts w:eastAsia="MS PMincho" w:cs="Times New Roman"/>
          <w:sz w:val="23"/>
          <w:szCs w:val="23"/>
          <w:lang w:val="en-AU"/>
        </w:rPr>
        <w:t xml:space="preserve">have seen him </w:t>
      </w:r>
      <w:r w:rsidRPr="007D5AAC">
        <w:rPr>
          <w:rFonts w:eastAsia="MS PMincho" w:cs="Times New Roman"/>
          <w:sz w:val="23"/>
          <w:szCs w:val="23"/>
          <w:lang w:val="en-AU"/>
        </w:rPr>
        <w:t>work to try and find better outcomes for disabled</w:t>
      </w:r>
      <w:r w:rsidR="00CA46D4" w:rsidRPr="007D5AAC">
        <w:rPr>
          <w:rFonts w:eastAsia="MS PMincho" w:cs="Times New Roman"/>
          <w:sz w:val="23"/>
          <w:szCs w:val="23"/>
          <w:lang w:val="en-AU"/>
        </w:rPr>
        <w:t xml:space="preserve"> people</w:t>
      </w:r>
      <w:r w:rsidRPr="007D5AAC">
        <w:rPr>
          <w:rFonts w:eastAsia="MS PMincho" w:cs="Times New Roman"/>
          <w:sz w:val="23"/>
          <w:szCs w:val="23"/>
          <w:lang w:val="en-AU"/>
        </w:rPr>
        <w:t xml:space="preserve"> and reduce the disparities experienced through the existing systems</w:t>
      </w:r>
      <w:r w:rsidR="00CE0D75" w:rsidRPr="007D5AAC">
        <w:rPr>
          <w:rFonts w:eastAsia="MS PMincho" w:cs="Times New Roman"/>
          <w:sz w:val="23"/>
          <w:szCs w:val="23"/>
          <w:lang w:val="en-AU"/>
        </w:rPr>
        <w:t xml:space="preserve">. These systems have created </w:t>
      </w:r>
      <w:r w:rsidRPr="007D5AAC">
        <w:rPr>
          <w:rFonts w:eastAsia="MS PMincho" w:cs="Times New Roman"/>
          <w:sz w:val="23"/>
          <w:szCs w:val="23"/>
          <w:lang w:val="en-AU"/>
        </w:rPr>
        <w:t xml:space="preserve">inequities between those who have </w:t>
      </w:r>
      <w:r w:rsidR="00CE0D75" w:rsidRPr="007D5AAC">
        <w:rPr>
          <w:rFonts w:eastAsia="MS PMincho" w:cs="Times New Roman"/>
          <w:sz w:val="23"/>
          <w:szCs w:val="23"/>
          <w:lang w:val="en-AU"/>
        </w:rPr>
        <w:t>“</w:t>
      </w:r>
      <w:r w:rsidRPr="007D5AAC">
        <w:rPr>
          <w:rFonts w:eastAsia="MS PMincho" w:cs="Times New Roman"/>
          <w:sz w:val="23"/>
          <w:szCs w:val="23"/>
          <w:lang w:val="en-AU"/>
        </w:rPr>
        <w:t>accident</w:t>
      </w:r>
      <w:r w:rsidR="00CE0D75" w:rsidRPr="007D5AAC">
        <w:rPr>
          <w:rFonts w:eastAsia="MS PMincho" w:cs="Times New Roman"/>
          <w:sz w:val="23"/>
          <w:szCs w:val="23"/>
          <w:lang w:val="en-AU"/>
        </w:rPr>
        <w:t>”</w:t>
      </w:r>
      <w:r w:rsidRPr="007D5AAC">
        <w:rPr>
          <w:rFonts w:eastAsia="MS PMincho" w:cs="Times New Roman"/>
          <w:sz w:val="23"/>
          <w:szCs w:val="23"/>
          <w:lang w:val="en-AU"/>
        </w:rPr>
        <w:t xml:space="preserve"> cover and those who do not.</w:t>
      </w:r>
      <w:r w:rsidR="00CE0D75" w:rsidRPr="007D5AAC">
        <w:rPr>
          <w:rFonts w:eastAsia="MS PMincho" w:cs="Times New Roman"/>
          <w:sz w:val="23"/>
          <w:szCs w:val="23"/>
          <w:lang w:val="en-AU"/>
        </w:rPr>
        <w:t xml:space="preserve"> </w:t>
      </w:r>
    </w:p>
    <w:p w14:paraId="32385E5B" w14:textId="77777777" w:rsidR="00B81B55" w:rsidRPr="007D5AAC" w:rsidRDefault="00B81B55" w:rsidP="00B81B55">
      <w:pPr>
        <w:jc w:val="both"/>
        <w:rPr>
          <w:rFonts w:eastAsia="MS PMincho" w:cs="Times New Roman"/>
          <w:sz w:val="23"/>
          <w:szCs w:val="23"/>
          <w:lang w:val="en-AU"/>
        </w:rPr>
      </w:pPr>
    </w:p>
    <w:p w14:paraId="3788848D" w14:textId="3D3485C4" w:rsidR="00B81B55"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 xml:space="preserve">In 1967, Sir Owen Woodhouse was commissioned to develop an insurance scheme for people who acquire a disability to have fair and equal access to </w:t>
      </w:r>
      <w:r w:rsidR="0065732D" w:rsidRPr="007D5AAC">
        <w:rPr>
          <w:rFonts w:eastAsia="MS PMincho" w:cs="Times New Roman"/>
          <w:sz w:val="23"/>
          <w:szCs w:val="23"/>
          <w:lang w:val="en-AU"/>
        </w:rPr>
        <w:t xml:space="preserve">income support, </w:t>
      </w:r>
      <w:r w:rsidR="00C23152" w:rsidRPr="007D5AAC">
        <w:rPr>
          <w:rFonts w:eastAsia="MS PMincho" w:cs="Times New Roman"/>
          <w:sz w:val="23"/>
          <w:szCs w:val="23"/>
          <w:lang w:val="en-AU"/>
        </w:rPr>
        <w:t>care,</w:t>
      </w:r>
      <w:r w:rsidRPr="007D5AAC">
        <w:rPr>
          <w:rFonts w:eastAsia="MS PMincho" w:cs="Times New Roman"/>
          <w:sz w:val="23"/>
          <w:szCs w:val="23"/>
          <w:lang w:val="en-AU"/>
        </w:rPr>
        <w:t xml:space="preserve"> and treatment. It began with people who had accidents</w:t>
      </w:r>
      <w:r w:rsidR="00CA46D4" w:rsidRPr="007D5AAC">
        <w:rPr>
          <w:rFonts w:eastAsia="MS PMincho" w:cs="Times New Roman"/>
          <w:sz w:val="23"/>
          <w:szCs w:val="23"/>
          <w:lang w:val="en-AU"/>
        </w:rPr>
        <w:t xml:space="preserve">, </w:t>
      </w:r>
      <w:r w:rsidR="00145181" w:rsidRPr="007D5AAC">
        <w:rPr>
          <w:rFonts w:eastAsia="MS PMincho" w:cs="Times New Roman"/>
          <w:sz w:val="23"/>
          <w:szCs w:val="23"/>
          <w:lang w:val="en-AU"/>
        </w:rPr>
        <w:t xml:space="preserve">which established the Accident Compensation Corporation (ACC). However, </w:t>
      </w:r>
      <w:r w:rsidRPr="007D5AAC">
        <w:rPr>
          <w:rFonts w:eastAsia="MS PMincho" w:cs="Times New Roman"/>
          <w:sz w:val="23"/>
          <w:szCs w:val="23"/>
          <w:lang w:val="en-AU"/>
        </w:rPr>
        <w:t xml:space="preserve">before the next intended stage of including non-accident disability, a change of government meant the next phase didn’t go ahead. Over the decades since its implementation, ACC has had multiple changes made to it, but none that completed the original intentions of the Woodhouse </w:t>
      </w:r>
      <w:r w:rsidR="00B32C45" w:rsidRPr="007D5AAC">
        <w:rPr>
          <w:rFonts w:eastAsia="MS PMincho" w:cs="Times New Roman"/>
          <w:sz w:val="23"/>
          <w:szCs w:val="23"/>
          <w:lang w:val="en-AU"/>
        </w:rPr>
        <w:t>R</w:t>
      </w:r>
      <w:r w:rsidRPr="007D5AAC">
        <w:rPr>
          <w:rFonts w:eastAsia="MS PMincho" w:cs="Times New Roman"/>
          <w:sz w:val="23"/>
          <w:szCs w:val="23"/>
          <w:lang w:val="en-AU"/>
        </w:rPr>
        <w:t>eport. This has led to crisis situations in the disability sector</w:t>
      </w:r>
      <w:r w:rsidR="00145181" w:rsidRPr="007D5AAC">
        <w:rPr>
          <w:rFonts w:eastAsia="MS PMincho" w:cs="Times New Roman"/>
          <w:sz w:val="23"/>
          <w:szCs w:val="23"/>
          <w:lang w:val="en-AU"/>
        </w:rPr>
        <w:t xml:space="preserve">, </w:t>
      </w:r>
      <w:r w:rsidRPr="007D5AAC">
        <w:rPr>
          <w:rFonts w:eastAsia="MS PMincho" w:cs="Times New Roman"/>
          <w:sz w:val="23"/>
          <w:szCs w:val="23"/>
          <w:lang w:val="en-AU"/>
        </w:rPr>
        <w:t>and as outlined in th</w:t>
      </w:r>
      <w:r w:rsidR="00B32C45" w:rsidRPr="007D5AAC">
        <w:rPr>
          <w:rFonts w:eastAsia="MS PMincho" w:cs="Times New Roman"/>
          <w:sz w:val="23"/>
          <w:szCs w:val="23"/>
          <w:lang w:val="en-AU"/>
        </w:rPr>
        <w:t>is</w:t>
      </w:r>
      <w:r w:rsidRPr="007D5AAC">
        <w:rPr>
          <w:rFonts w:eastAsia="MS PMincho" w:cs="Times New Roman"/>
          <w:sz w:val="23"/>
          <w:szCs w:val="23"/>
          <w:lang w:val="en-AU"/>
        </w:rPr>
        <w:t xml:space="preserve"> report “Unless we act now, the current imperfect and unfair system will continue to be written into the stories of our children’s children and their children. The decisions that are made in the next decade will shape the experience of generations of future New Zealanders.”</w:t>
      </w:r>
    </w:p>
    <w:p w14:paraId="4C415A3A" w14:textId="04DBB41C" w:rsidR="000371A7" w:rsidRPr="007D5AAC" w:rsidRDefault="000371A7" w:rsidP="00B81B55">
      <w:pPr>
        <w:jc w:val="both"/>
        <w:rPr>
          <w:rFonts w:eastAsia="MS PMincho" w:cs="Times New Roman"/>
          <w:sz w:val="23"/>
          <w:szCs w:val="23"/>
          <w:lang w:val="en-AU"/>
        </w:rPr>
      </w:pPr>
    </w:p>
    <w:p w14:paraId="7B994333" w14:textId="7C71516F" w:rsidR="000371A7" w:rsidRPr="007D5AAC" w:rsidRDefault="000371A7" w:rsidP="00B81B55">
      <w:pPr>
        <w:jc w:val="both"/>
        <w:rPr>
          <w:rFonts w:eastAsia="MS PMincho" w:cs="Times New Roman"/>
          <w:sz w:val="23"/>
          <w:szCs w:val="23"/>
          <w:lang w:val="en-AU"/>
        </w:rPr>
      </w:pPr>
      <w:r w:rsidRPr="007D5AAC">
        <w:rPr>
          <w:rFonts w:eastAsia="MS PMincho" w:cs="Times New Roman"/>
          <w:sz w:val="23"/>
          <w:szCs w:val="23"/>
          <w:lang w:val="en-AU"/>
        </w:rPr>
        <w:t>In writing this report, Forster has provided a detailed analysis after 50 years of the ACC system</w:t>
      </w:r>
      <w:r w:rsidR="00B32C45" w:rsidRPr="007D5AAC">
        <w:rPr>
          <w:rFonts w:eastAsia="MS PMincho" w:cs="Times New Roman"/>
          <w:sz w:val="23"/>
          <w:szCs w:val="23"/>
          <w:lang w:val="en-AU"/>
        </w:rPr>
        <w:t>,</w:t>
      </w:r>
      <w:r w:rsidRPr="007D5AAC">
        <w:rPr>
          <w:rFonts w:eastAsia="MS PMincho" w:cs="Times New Roman"/>
          <w:sz w:val="23"/>
          <w:szCs w:val="23"/>
          <w:lang w:val="en-AU"/>
        </w:rPr>
        <w:t xml:space="preserve"> making recommendations to take our system and transform it so it works for all of us and is equitable, </w:t>
      </w:r>
      <w:proofErr w:type="gramStart"/>
      <w:r w:rsidRPr="007D5AAC">
        <w:rPr>
          <w:rFonts w:eastAsia="MS PMincho" w:cs="Times New Roman"/>
          <w:sz w:val="23"/>
          <w:szCs w:val="23"/>
          <w:lang w:val="en-AU"/>
        </w:rPr>
        <w:t>sustainable</w:t>
      </w:r>
      <w:proofErr w:type="gramEnd"/>
      <w:r w:rsidRPr="007D5AAC">
        <w:rPr>
          <w:rFonts w:eastAsia="MS PMincho" w:cs="Times New Roman"/>
          <w:sz w:val="23"/>
          <w:szCs w:val="23"/>
          <w:lang w:val="en-AU"/>
        </w:rPr>
        <w:t xml:space="preserve"> and future protected.</w:t>
      </w:r>
    </w:p>
    <w:p w14:paraId="0B51F79B" w14:textId="77777777" w:rsidR="00B81B55" w:rsidRPr="007D5AAC" w:rsidRDefault="00B81B55" w:rsidP="00B81B55">
      <w:pPr>
        <w:jc w:val="both"/>
        <w:rPr>
          <w:rFonts w:eastAsia="MS PMincho" w:cs="Times New Roman"/>
          <w:sz w:val="23"/>
          <w:szCs w:val="23"/>
          <w:lang w:val="en-AU"/>
        </w:rPr>
      </w:pPr>
    </w:p>
    <w:p w14:paraId="65CBF2A9" w14:textId="054CA4B8" w:rsidR="0065732D"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Current models for disability outside of the ACC model have become increasingly unsustainable</w:t>
      </w:r>
      <w:r w:rsidR="0065732D" w:rsidRPr="007D5AAC">
        <w:rPr>
          <w:rFonts w:eastAsia="MS PMincho" w:cs="Times New Roman"/>
          <w:sz w:val="23"/>
          <w:szCs w:val="23"/>
          <w:lang w:val="en-AU"/>
        </w:rPr>
        <w:t xml:space="preserve"> over the</w:t>
      </w:r>
      <w:r w:rsidRPr="007D5AAC">
        <w:rPr>
          <w:rFonts w:eastAsia="MS PMincho" w:cs="Times New Roman"/>
          <w:sz w:val="23"/>
          <w:szCs w:val="23"/>
          <w:lang w:val="en-AU"/>
        </w:rPr>
        <w:t xml:space="preserve"> decades</w:t>
      </w:r>
      <w:r w:rsidR="0065732D" w:rsidRPr="007D5AAC">
        <w:rPr>
          <w:rFonts w:eastAsia="MS PMincho" w:cs="Times New Roman"/>
          <w:sz w:val="23"/>
          <w:szCs w:val="23"/>
          <w:lang w:val="en-AU"/>
        </w:rPr>
        <w:t>.</w:t>
      </w:r>
      <w:r w:rsidRPr="007D5AAC">
        <w:rPr>
          <w:rFonts w:eastAsia="MS PMincho" w:cs="Times New Roman"/>
          <w:sz w:val="23"/>
          <w:szCs w:val="23"/>
          <w:lang w:val="en-AU"/>
        </w:rPr>
        <w:t xml:space="preserve"> </w:t>
      </w:r>
      <w:r w:rsidR="0065732D" w:rsidRPr="007D5AAC">
        <w:rPr>
          <w:rFonts w:eastAsia="MS PMincho" w:cs="Times New Roman"/>
          <w:sz w:val="23"/>
          <w:szCs w:val="23"/>
          <w:lang w:val="en-AU"/>
        </w:rPr>
        <w:t>E</w:t>
      </w:r>
      <w:r w:rsidRPr="007D5AAC">
        <w:rPr>
          <w:rFonts w:eastAsia="MS PMincho" w:cs="Times New Roman"/>
          <w:sz w:val="23"/>
          <w:szCs w:val="23"/>
          <w:lang w:val="en-AU"/>
        </w:rPr>
        <w:t xml:space="preserve">ven </w:t>
      </w:r>
      <w:r w:rsidR="0065732D" w:rsidRPr="007D5AAC">
        <w:rPr>
          <w:rFonts w:eastAsia="MS PMincho" w:cs="Times New Roman"/>
          <w:sz w:val="23"/>
          <w:szCs w:val="23"/>
          <w:lang w:val="en-AU"/>
        </w:rPr>
        <w:t>Enabling Good Li</w:t>
      </w:r>
      <w:r w:rsidRPr="007D5AAC">
        <w:rPr>
          <w:rFonts w:eastAsia="MS PMincho" w:cs="Times New Roman"/>
          <w:sz w:val="23"/>
          <w:szCs w:val="23"/>
          <w:lang w:val="en-AU"/>
        </w:rPr>
        <w:t>ves, a new disability service model, will not be sustainable without reforms to its funding regimes</w:t>
      </w:r>
      <w:r w:rsidR="00B32C45" w:rsidRPr="007D5AAC">
        <w:rPr>
          <w:rFonts w:eastAsia="MS PMincho" w:cs="Times New Roman"/>
          <w:sz w:val="23"/>
          <w:szCs w:val="23"/>
          <w:lang w:val="en-AU"/>
        </w:rPr>
        <w:t>,</w:t>
      </w:r>
      <w:r w:rsidR="0065732D" w:rsidRPr="007D5AAC">
        <w:rPr>
          <w:rFonts w:eastAsia="MS PMincho" w:cs="Times New Roman"/>
          <w:sz w:val="23"/>
          <w:szCs w:val="23"/>
          <w:lang w:val="en-AU"/>
        </w:rPr>
        <w:t xml:space="preserve"> and it</w:t>
      </w:r>
      <w:r w:rsidR="006F350C" w:rsidRPr="007D5AAC">
        <w:rPr>
          <w:rFonts w:eastAsia="MS PMincho" w:cs="Times New Roman"/>
          <w:sz w:val="23"/>
          <w:szCs w:val="23"/>
          <w:lang w:val="en-AU"/>
        </w:rPr>
        <w:t xml:space="preserve"> provides no integration with income support, employment and healthcare which are essential to inclusion in society</w:t>
      </w:r>
      <w:r w:rsidRPr="007D5AAC">
        <w:rPr>
          <w:rFonts w:eastAsia="MS PMincho" w:cs="Times New Roman"/>
          <w:sz w:val="23"/>
          <w:szCs w:val="23"/>
          <w:lang w:val="en-AU"/>
        </w:rPr>
        <w:t xml:space="preserve">. Unless there is a major reform in providing </w:t>
      </w:r>
      <w:r w:rsidR="0065732D" w:rsidRPr="007D5AAC">
        <w:rPr>
          <w:rFonts w:eastAsia="MS PMincho" w:cs="Times New Roman"/>
          <w:sz w:val="23"/>
          <w:szCs w:val="23"/>
          <w:lang w:val="en-AU"/>
        </w:rPr>
        <w:t xml:space="preserve">integration between income support, </w:t>
      </w:r>
      <w:r w:rsidRPr="007D5AAC">
        <w:rPr>
          <w:rFonts w:eastAsia="MS PMincho" w:cs="Times New Roman"/>
          <w:sz w:val="23"/>
          <w:szCs w:val="23"/>
          <w:lang w:val="en-AU"/>
        </w:rPr>
        <w:t xml:space="preserve">care and treatment in disability, the unsustainability </w:t>
      </w:r>
      <w:r w:rsidR="006F350C" w:rsidRPr="007D5AAC">
        <w:rPr>
          <w:rFonts w:eastAsia="MS PMincho" w:cs="Times New Roman"/>
          <w:sz w:val="23"/>
          <w:szCs w:val="23"/>
          <w:lang w:val="en-AU"/>
        </w:rPr>
        <w:t xml:space="preserve">of this system </w:t>
      </w:r>
      <w:r w:rsidRPr="007D5AAC">
        <w:rPr>
          <w:rFonts w:eastAsia="MS PMincho" w:cs="Times New Roman"/>
          <w:sz w:val="23"/>
          <w:szCs w:val="23"/>
          <w:lang w:val="en-AU"/>
        </w:rPr>
        <w:t xml:space="preserve">will </w:t>
      </w:r>
      <w:r w:rsidR="006F350C" w:rsidRPr="007D5AAC">
        <w:rPr>
          <w:rFonts w:eastAsia="MS PMincho" w:cs="Times New Roman"/>
          <w:sz w:val="23"/>
          <w:szCs w:val="23"/>
          <w:lang w:val="en-AU"/>
        </w:rPr>
        <w:t xml:space="preserve">reach </w:t>
      </w:r>
      <w:r w:rsidRPr="007D5AAC">
        <w:rPr>
          <w:rFonts w:eastAsia="MS PMincho" w:cs="Times New Roman"/>
          <w:sz w:val="23"/>
          <w:szCs w:val="23"/>
          <w:lang w:val="en-AU"/>
        </w:rPr>
        <w:t>crisis level soon</w:t>
      </w:r>
      <w:r w:rsidR="0065732D" w:rsidRPr="007D5AAC">
        <w:rPr>
          <w:rFonts w:eastAsia="MS PMincho" w:cs="Times New Roman"/>
          <w:sz w:val="23"/>
          <w:szCs w:val="23"/>
          <w:lang w:val="en-AU"/>
        </w:rPr>
        <w:t xml:space="preserve">. This </w:t>
      </w:r>
      <w:r w:rsidRPr="007D5AAC">
        <w:rPr>
          <w:rFonts w:eastAsia="MS PMincho" w:cs="Times New Roman"/>
          <w:sz w:val="23"/>
          <w:szCs w:val="23"/>
          <w:lang w:val="en-AU"/>
        </w:rPr>
        <w:t>is already evident</w:t>
      </w:r>
      <w:r w:rsidR="006F350C" w:rsidRPr="007D5AAC">
        <w:rPr>
          <w:rFonts w:eastAsia="MS PMincho" w:cs="Times New Roman"/>
          <w:sz w:val="23"/>
          <w:szCs w:val="23"/>
          <w:lang w:val="en-AU"/>
        </w:rPr>
        <w:t xml:space="preserve"> for those who have neurodiverse and mental health issues</w:t>
      </w:r>
      <w:r w:rsidRPr="007D5AAC">
        <w:rPr>
          <w:rFonts w:eastAsia="MS PMincho" w:cs="Times New Roman"/>
          <w:sz w:val="23"/>
          <w:szCs w:val="23"/>
          <w:lang w:val="en-AU"/>
        </w:rPr>
        <w:t xml:space="preserve"> </w:t>
      </w:r>
      <w:r w:rsidR="006A7014" w:rsidRPr="007D5AAC">
        <w:rPr>
          <w:rFonts w:eastAsia="MS PMincho" w:cs="Times New Roman"/>
          <w:sz w:val="23"/>
          <w:szCs w:val="23"/>
          <w:lang w:val="en-AU"/>
        </w:rPr>
        <w:t>by</w:t>
      </w:r>
      <w:r w:rsidRPr="007D5AAC">
        <w:rPr>
          <w:rFonts w:eastAsia="MS PMincho" w:cs="Times New Roman"/>
          <w:sz w:val="23"/>
          <w:szCs w:val="23"/>
          <w:lang w:val="en-AU"/>
        </w:rPr>
        <w:t xml:space="preserve"> the lack of accessible housin</w:t>
      </w:r>
      <w:r w:rsidR="006F350C" w:rsidRPr="007D5AAC">
        <w:rPr>
          <w:rFonts w:eastAsia="MS PMincho" w:cs="Times New Roman"/>
          <w:sz w:val="23"/>
          <w:szCs w:val="23"/>
          <w:lang w:val="en-AU"/>
        </w:rPr>
        <w:t xml:space="preserve">g and </w:t>
      </w:r>
      <w:r w:rsidRPr="007D5AAC">
        <w:rPr>
          <w:rFonts w:eastAsia="MS PMincho" w:cs="Times New Roman"/>
          <w:sz w:val="23"/>
          <w:szCs w:val="23"/>
          <w:lang w:val="en-AU"/>
        </w:rPr>
        <w:t>respite and care services</w:t>
      </w:r>
      <w:r w:rsidR="006F350C" w:rsidRPr="007D5AAC">
        <w:rPr>
          <w:rFonts w:eastAsia="MS PMincho" w:cs="Times New Roman"/>
          <w:sz w:val="23"/>
          <w:szCs w:val="23"/>
          <w:lang w:val="en-AU"/>
        </w:rPr>
        <w:t xml:space="preserve"> available to them.</w:t>
      </w:r>
    </w:p>
    <w:p w14:paraId="4B5FB27B" w14:textId="77777777" w:rsidR="0065732D" w:rsidRPr="007D5AAC" w:rsidRDefault="0065732D" w:rsidP="00B81B55">
      <w:pPr>
        <w:jc w:val="both"/>
        <w:rPr>
          <w:rFonts w:eastAsia="MS PMincho" w:cs="Times New Roman"/>
          <w:sz w:val="23"/>
          <w:szCs w:val="23"/>
          <w:lang w:val="en-AU"/>
        </w:rPr>
      </w:pPr>
    </w:p>
    <w:p w14:paraId="6294BBBD" w14:textId="34971684" w:rsidR="00B81B55"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For too long we have accepted the disparities around causation of disability, which has led to those with a medica</w:t>
      </w:r>
      <w:r w:rsidR="006A7014" w:rsidRPr="007D5AAC">
        <w:rPr>
          <w:rFonts w:eastAsia="MS PMincho" w:cs="Times New Roman"/>
          <w:sz w:val="23"/>
          <w:szCs w:val="23"/>
          <w:lang w:val="en-AU"/>
        </w:rPr>
        <w:t>l</w:t>
      </w:r>
      <w:r w:rsidRPr="007D5AAC">
        <w:rPr>
          <w:rFonts w:eastAsia="MS PMincho" w:cs="Times New Roman"/>
          <w:sz w:val="23"/>
          <w:szCs w:val="23"/>
          <w:lang w:val="en-AU"/>
        </w:rPr>
        <w:t>l</w:t>
      </w:r>
      <w:r w:rsidR="006A7014" w:rsidRPr="007D5AAC">
        <w:rPr>
          <w:rFonts w:eastAsia="MS PMincho" w:cs="Times New Roman"/>
          <w:sz w:val="23"/>
          <w:szCs w:val="23"/>
          <w:lang w:val="en-AU"/>
        </w:rPr>
        <w:t>y</w:t>
      </w:r>
      <w:r w:rsidRPr="007D5AAC">
        <w:rPr>
          <w:rFonts w:eastAsia="MS PMincho" w:cs="Times New Roman"/>
          <w:sz w:val="23"/>
          <w:szCs w:val="23"/>
          <w:lang w:val="en-AU"/>
        </w:rPr>
        <w:t xml:space="preserve"> </w:t>
      </w:r>
      <w:r w:rsidR="00141DCD" w:rsidRPr="007D5AAC">
        <w:rPr>
          <w:rFonts w:eastAsia="MS PMincho" w:cs="Times New Roman"/>
          <w:sz w:val="23"/>
          <w:szCs w:val="23"/>
          <w:lang w:val="en-AU"/>
        </w:rPr>
        <w:t>“</w:t>
      </w:r>
      <w:r w:rsidR="0065732D" w:rsidRPr="007D5AAC">
        <w:rPr>
          <w:rFonts w:eastAsia="MS PMincho" w:cs="Times New Roman"/>
          <w:sz w:val="23"/>
          <w:szCs w:val="23"/>
          <w:lang w:val="en-AU"/>
        </w:rPr>
        <w:t>caused</w:t>
      </w:r>
      <w:r w:rsidR="00141DCD" w:rsidRPr="007D5AAC">
        <w:rPr>
          <w:rFonts w:eastAsia="MS PMincho" w:cs="Times New Roman"/>
          <w:sz w:val="23"/>
          <w:szCs w:val="23"/>
          <w:lang w:val="en-AU"/>
        </w:rPr>
        <w:t>”</w:t>
      </w:r>
      <w:r w:rsidR="0065732D" w:rsidRPr="007D5AAC">
        <w:rPr>
          <w:rFonts w:eastAsia="MS PMincho" w:cs="Times New Roman"/>
          <w:sz w:val="23"/>
          <w:szCs w:val="23"/>
          <w:lang w:val="en-AU"/>
        </w:rPr>
        <w:t xml:space="preserve"> </w:t>
      </w:r>
      <w:r w:rsidRPr="007D5AAC">
        <w:rPr>
          <w:rFonts w:eastAsia="MS PMincho" w:cs="Times New Roman"/>
          <w:sz w:val="23"/>
          <w:szCs w:val="23"/>
          <w:lang w:val="en-AU"/>
        </w:rPr>
        <w:t xml:space="preserve">diagnosis, despite it being no fault of their own, missing out on resources due to not qualifying for </w:t>
      </w:r>
      <w:r w:rsidR="0065118A" w:rsidRPr="007D5AAC">
        <w:rPr>
          <w:rFonts w:eastAsia="MS PMincho" w:cs="Times New Roman"/>
          <w:sz w:val="23"/>
          <w:szCs w:val="23"/>
          <w:lang w:val="en-AU"/>
        </w:rPr>
        <w:t xml:space="preserve">accident cover through </w:t>
      </w:r>
      <w:r w:rsidRPr="007D5AAC">
        <w:rPr>
          <w:rFonts w:eastAsia="MS PMincho" w:cs="Times New Roman"/>
          <w:sz w:val="23"/>
          <w:szCs w:val="23"/>
          <w:lang w:val="en-AU"/>
        </w:rPr>
        <w:t>ACC. There has also</w:t>
      </w:r>
      <w:r w:rsidR="006A7014" w:rsidRPr="007D5AAC">
        <w:rPr>
          <w:rFonts w:eastAsia="MS PMincho" w:cs="Times New Roman"/>
          <w:sz w:val="23"/>
          <w:szCs w:val="23"/>
          <w:lang w:val="en-AU"/>
        </w:rPr>
        <w:t>,</w:t>
      </w:r>
      <w:r w:rsidRPr="007D5AAC">
        <w:rPr>
          <w:rFonts w:eastAsia="MS PMincho" w:cs="Times New Roman"/>
          <w:sz w:val="23"/>
          <w:szCs w:val="23"/>
          <w:lang w:val="en-AU"/>
        </w:rPr>
        <w:t xml:space="preserve"> over time and with amended changes in the law, been increasing disparities in ACC on who can </w:t>
      </w:r>
      <w:r w:rsidR="0065118A" w:rsidRPr="007D5AAC">
        <w:rPr>
          <w:rFonts w:eastAsia="MS PMincho" w:cs="Times New Roman"/>
          <w:sz w:val="23"/>
          <w:szCs w:val="23"/>
          <w:lang w:val="en-AU"/>
        </w:rPr>
        <w:t xml:space="preserve">and can’t </w:t>
      </w:r>
      <w:r w:rsidRPr="007D5AAC">
        <w:rPr>
          <w:rFonts w:eastAsia="MS PMincho" w:cs="Times New Roman"/>
          <w:sz w:val="23"/>
          <w:szCs w:val="23"/>
          <w:lang w:val="en-AU"/>
        </w:rPr>
        <w:t xml:space="preserve">get support. Forster’s review </w:t>
      </w:r>
      <w:r w:rsidR="00EE218B" w:rsidRPr="007D5AAC">
        <w:rPr>
          <w:rFonts w:eastAsia="MS PMincho" w:cs="Times New Roman"/>
          <w:sz w:val="23"/>
          <w:szCs w:val="23"/>
          <w:lang w:val="en-AU"/>
        </w:rPr>
        <w:t>highlights</w:t>
      </w:r>
      <w:r w:rsidRPr="007D5AAC">
        <w:rPr>
          <w:rFonts w:eastAsia="MS PMincho" w:cs="Times New Roman"/>
          <w:sz w:val="23"/>
          <w:szCs w:val="23"/>
          <w:lang w:val="en-AU"/>
        </w:rPr>
        <w:t xml:space="preserve"> these disparities and how </w:t>
      </w:r>
      <w:r w:rsidR="00EE218B" w:rsidRPr="007D5AAC">
        <w:rPr>
          <w:rFonts w:eastAsia="MS PMincho" w:cs="Times New Roman"/>
          <w:sz w:val="23"/>
          <w:szCs w:val="23"/>
          <w:lang w:val="en-AU"/>
        </w:rPr>
        <w:t>they have</w:t>
      </w:r>
      <w:r w:rsidRPr="007D5AAC">
        <w:rPr>
          <w:rFonts w:eastAsia="MS PMincho" w:cs="Times New Roman"/>
          <w:sz w:val="23"/>
          <w:szCs w:val="23"/>
          <w:lang w:val="en-AU"/>
        </w:rPr>
        <w:t xml:space="preserve"> created a </w:t>
      </w:r>
      <w:r w:rsidR="00712694" w:rsidRPr="007D5AAC">
        <w:rPr>
          <w:rFonts w:eastAsia="MS PMincho" w:cs="Times New Roman"/>
          <w:sz w:val="23"/>
          <w:szCs w:val="23"/>
          <w:lang w:val="en-AU"/>
        </w:rPr>
        <w:t>fault-based</w:t>
      </w:r>
      <w:r w:rsidR="0065118A" w:rsidRPr="007D5AAC">
        <w:rPr>
          <w:rFonts w:eastAsia="MS PMincho" w:cs="Times New Roman"/>
          <w:sz w:val="23"/>
          <w:szCs w:val="23"/>
          <w:lang w:val="en-AU"/>
        </w:rPr>
        <w:t xml:space="preserve"> </w:t>
      </w:r>
      <w:r w:rsidRPr="007D5AAC">
        <w:rPr>
          <w:rFonts w:eastAsia="MS PMincho" w:cs="Times New Roman"/>
          <w:sz w:val="23"/>
          <w:szCs w:val="23"/>
          <w:lang w:val="en-AU"/>
        </w:rPr>
        <w:t xml:space="preserve">system despite </w:t>
      </w:r>
      <w:r w:rsidR="0065118A" w:rsidRPr="007D5AAC">
        <w:rPr>
          <w:rFonts w:eastAsia="MS PMincho" w:cs="Times New Roman"/>
          <w:sz w:val="23"/>
          <w:szCs w:val="23"/>
          <w:lang w:val="en-AU"/>
        </w:rPr>
        <w:t>its claims of being a</w:t>
      </w:r>
      <w:r w:rsidRPr="007D5AAC">
        <w:rPr>
          <w:rFonts w:eastAsia="MS PMincho" w:cs="Times New Roman"/>
          <w:sz w:val="23"/>
          <w:szCs w:val="23"/>
          <w:lang w:val="en-AU"/>
        </w:rPr>
        <w:t xml:space="preserve"> no-fault system. Someone who is born blind for example</w:t>
      </w:r>
      <w:r w:rsidR="00EE218B" w:rsidRPr="007D5AAC">
        <w:rPr>
          <w:rFonts w:eastAsia="MS PMincho" w:cs="Times New Roman"/>
          <w:sz w:val="23"/>
          <w:szCs w:val="23"/>
          <w:lang w:val="en-AU"/>
        </w:rPr>
        <w:t>,</w:t>
      </w:r>
      <w:r w:rsidRPr="007D5AAC">
        <w:rPr>
          <w:rFonts w:eastAsia="MS PMincho" w:cs="Times New Roman"/>
          <w:sz w:val="23"/>
          <w:szCs w:val="23"/>
          <w:lang w:val="en-AU"/>
        </w:rPr>
        <w:t xml:space="preserve"> does not claim ACC nor can they, yet another person who becomes blind through an accident, receives the </w:t>
      </w:r>
      <w:proofErr w:type="gramStart"/>
      <w:r w:rsidRPr="007D5AAC">
        <w:rPr>
          <w:rFonts w:eastAsia="MS PMincho" w:cs="Times New Roman"/>
          <w:sz w:val="23"/>
          <w:szCs w:val="23"/>
          <w:lang w:val="en-AU"/>
        </w:rPr>
        <w:t>resources</w:t>
      </w:r>
      <w:proofErr w:type="gramEnd"/>
      <w:r w:rsidRPr="007D5AAC">
        <w:rPr>
          <w:rFonts w:eastAsia="MS PMincho" w:cs="Times New Roman"/>
          <w:sz w:val="23"/>
          <w:szCs w:val="23"/>
          <w:lang w:val="en-AU"/>
        </w:rPr>
        <w:t xml:space="preserve"> and supports to rehabilitate</w:t>
      </w:r>
      <w:r w:rsidR="0065118A" w:rsidRPr="007D5AAC">
        <w:rPr>
          <w:rFonts w:eastAsia="MS PMincho" w:cs="Times New Roman"/>
          <w:sz w:val="23"/>
          <w:szCs w:val="23"/>
          <w:lang w:val="en-AU"/>
        </w:rPr>
        <w:t xml:space="preserve">, </w:t>
      </w:r>
      <w:r w:rsidRPr="007D5AAC">
        <w:rPr>
          <w:rFonts w:eastAsia="MS PMincho" w:cs="Times New Roman"/>
          <w:sz w:val="23"/>
          <w:szCs w:val="23"/>
          <w:lang w:val="en-AU"/>
        </w:rPr>
        <w:t xml:space="preserve">and in many cases </w:t>
      </w:r>
      <w:r w:rsidR="0065118A" w:rsidRPr="007D5AAC">
        <w:rPr>
          <w:rFonts w:eastAsia="MS PMincho" w:cs="Times New Roman"/>
          <w:sz w:val="23"/>
          <w:szCs w:val="23"/>
          <w:lang w:val="en-AU"/>
        </w:rPr>
        <w:t xml:space="preserve">is </w:t>
      </w:r>
      <w:r w:rsidRPr="007D5AAC">
        <w:rPr>
          <w:rFonts w:eastAsia="MS PMincho" w:cs="Times New Roman"/>
          <w:sz w:val="23"/>
          <w:szCs w:val="23"/>
          <w:lang w:val="en-AU"/>
        </w:rPr>
        <w:t>reintegrate back into society a</w:t>
      </w:r>
      <w:r w:rsidR="0065118A" w:rsidRPr="007D5AAC">
        <w:rPr>
          <w:rFonts w:eastAsia="MS PMincho" w:cs="Times New Roman"/>
          <w:sz w:val="23"/>
          <w:szCs w:val="23"/>
          <w:lang w:val="en-AU"/>
        </w:rPr>
        <w:t xml:space="preserve">nd </w:t>
      </w:r>
      <w:r w:rsidRPr="007D5AAC">
        <w:rPr>
          <w:rFonts w:eastAsia="MS PMincho" w:cs="Times New Roman"/>
          <w:sz w:val="23"/>
          <w:szCs w:val="23"/>
          <w:lang w:val="en-AU"/>
        </w:rPr>
        <w:t>work</w:t>
      </w:r>
      <w:r w:rsidR="0065118A" w:rsidRPr="007D5AAC">
        <w:rPr>
          <w:rFonts w:eastAsia="MS PMincho" w:cs="Times New Roman"/>
          <w:sz w:val="23"/>
          <w:szCs w:val="23"/>
          <w:lang w:val="en-AU"/>
        </w:rPr>
        <w:t xml:space="preserve"> and has access to housing</w:t>
      </w:r>
      <w:r w:rsidRPr="007D5AAC">
        <w:rPr>
          <w:rFonts w:eastAsia="MS PMincho" w:cs="Times New Roman"/>
          <w:sz w:val="23"/>
          <w:szCs w:val="23"/>
          <w:lang w:val="en-AU"/>
        </w:rPr>
        <w:t xml:space="preserve">. </w:t>
      </w:r>
      <w:r w:rsidRPr="007D5AAC">
        <w:rPr>
          <w:rFonts w:eastAsia="MS PMincho" w:cs="Times New Roman"/>
          <w:sz w:val="23"/>
          <w:szCs w:val="23"/>
          <w:lang w:val="en-AU"/>
        </w:rPr>
        <w:lastRenderedPageBreak/>
        <w:t>Yet neither party is to blame for their disabilities</w:t>
      </w:r>
      <w:r w:rsidR="0065118A" w:rsidRPr="007D5AAC">
        <w:rPr>
          <w:rFonts w:eastAsia="MS PMincho" w:cs="Times New Roman"/>
          <w:sz w:val="23"/>
          <w:szCs w:val="23"/>
          <w:lang w:val="en-AU"/>
        </w:rPr>
        <w:t xml:space="preserve">, </w:t>
      </w:r>
      <w:r w:rsidRPr="007D5AAC">
        <w:rPr>
          <w:rFonts w:eastAsia="MS PMincho" w:cs="Times New Roman"/>
          <w:sz w:val="23"/>
          <w:szCs w:val="23"/>
          <w:lang w:val="en-AU"/>
        </w:rPr>
        <w:t xml:space="preserve">and while one gets support and assistance, the other is left to find </w:t>
      </w:r>
      <w:r w:rsidR="0065118A" w:rsidRPr="007D5AAC">
        <w:rPr>
          <w:rFonts w:eastAsia="MS PMincho" w:cs="Times New Roman"/>
          <w:sz w:val="23"/>
          <w:szCs w:val="23"/>
          <w:lang w:val="en-AU"/>
        </w:rPr>
        <w:t>the help they need</w:t>
      </w:r>
      <w:r w:rsidRPr="007D5AAC">
        <w:rPr>
          <w:rFonts w:eastAsia="MS PMincho" w:cs="Times New Roman"/>
          <w:sz w:val="23"/>
          <w:szCs w:val="23"/>
          <w:lang w:val="en-AU"/>
        </w:rPr>
        <w:t xml:space="preserve"> themselves. </w:t>
      </w:r>
    </w:p>
    <w:p w14:paraId="7EF337F8" w14:textId="77777777" w:rsidR="00B81B55" w:rsidRPr="007D5AAC" w:rsidRDefault="00B81B55" w:rsidP="00B81B55">
      <w:pPr>
        <w:jc w:val="both"/>
        <w:rPr>
          <w:rFonts w:eastAsia="MS PMincho" w:cs="Times New Roman"/>
          <w:sz w:val="23"/>
          <w:szCs w:val="23"/>
          <w:lang w:val="en-AU"/>
        </w:rPr>
      </w:pPr>
    </w:p>
    <w:p w14:paraId="53B71E07" w14:textId="168A1C74" w:rsidR="00B81B55" w:rsidRPr="007D5AAC" w:rsidRDefault="00B81B55" w:rsidP="00E862BE">
      <w:pPr>
        <w:jc w:val="both"/>
        <w:rPr>
          <w:rFonts w:eastAsia="MS PMincho" w:cs="Times New Roman"/>
          <w:sz w:val="23"/>
          <w:szCs w:val="23"/>
          <w:lang w:val="en-AU"/>
        </w:rPr>
      </w:pPr>
      <w:r w:rsidRPr="007D5AAC">
        <w:rPr>
          <w:rFonts w:eastAsia="MS PMincho" w:cs="Times New Roman"/>
          <w:sz w:val="23"/>
          <w:szCs w:val="23"/>
          <w:lang w:val="en-AU"/>
        </w:rPr>
        <w:t xml:space="preserve">Forster outlines plans to reduce these disparities and </w:t>
      </w:r>
      <w:r w:rsidR="00B03A1B" w:rsidRPr="007D5AAC">
        <w:rPr>
          <w:rFonts w:eastAsia="MS PMincho" w:cs="Times New Roman"/>
          <w:sz w:val="23"/>
          <w:szCs w:val="23"/>
          <w:lang w:val="en-AU"/>
        </w:rPr>
        <w:t>inequities and</w:t>
      </w:r>
      <w:r w:rsidRPr="007D5AAC">
        <w:rPr>
          <w:rFonts w:eastAsia="MS PMincho" w:cs="Times New Roman"/>
          <w:sz w:val="23"/>
          <w:szCs w:val="23"/>
          <w:lang w:val="en-AU"/>
        </w:rPr>
        <w:t xml:space="preserve"> provide</w:t>
      </w:r>
      <w:r w:rsidR="00340DAB" w:rsidRPr="007D5AAC">
        <w:rPr>
          <w:rFonts w:eastAsia="MS PMincho" w:cs="Times New Roman"/>
          <w:sz w:val="23"/>
          <w:szCs w:val="23"/>
          <w:lang w:val="en-AU"/>
        </w:rPr>
        <w:t>s</w:t>
      </w:r>
      <w:r w:rsidR="00EE218B" w:rsidRPr="007D5AAC">
        <w:rPr>
          <w:rFonts w:eastAsia="MS PMincho" w:cs="Times New Roman"/>
          <w:sz w:val="23"/>
          <w:szCs w:val="23"/>
          <w:lang w:val="en-AU"/>
        </w:rPr>
        <w:t xml:space="preserve"> a roadmap for</w:t>
      </w:r>
      <w:r w:rsidRPr="007D5AAC">
        <w:rPr>
          <w:rFonts w:eastAsia="MS PMincho" w:cs="Times New Roman"/>
          <w:sz w:val="23"/>
          <w:szCs w:val="23"/>
          <w:lang w:val="en-AU"/>
        </w:rPr>
        <w:t xml:space="preserve"> a streamlined system </w:t>
      </w:r>
      <w:r w:rsidR="00E862BE" w:rsidRPr="007D5AAC">
        <w:rPr>
          <w:rFonts w:eastAsia="MS PMincho" w:cs="Times New Roman"/>
          <w:sz w:val="23"/>
          <w:szCs w:val="23"/>
          <w:lang w:val="en-AU"/>
        </w:rPr>
        <w:t>that</w:t>
      </w:r>
      <w:r w:rsidRPr="007D5AAC">
        <w:rPr>
          <w:rFonts w:eastAsia="MS PMincho" w:cs="Times New Roman"/>
          <w:sz w:val="23"/>
          <w:szCs w:val="23"/>
          <w:lang w:val="en-AU"/>
        </w:rPr>
        <w:t xml:space="preserve"> is consistent with</w:t>
      </w:r>
      <w:r w:rsidR="00E862BE" w:rsidRPr="007D5AAC">
        <w:rPr>
          <w:rFonts w:eastAsia="MS PMincho" w:cs="Times New Roman"/>
          <w:sz w:val="23"/>
          <w:szCs w:val="23"/>
          <w:lang w:val="en-AU"/>
        </w:rPr>
        <w:t>, and expands on,</w:t>
      </w:r>
      <w:r w:rsidRPr="007D5AAC">
        <w:rPr>
          <w:rFonts w:eastAsia="MS PMincho" w:cs="Times New Roman"/>
          <w:sz w:val="23"/>
          <w:szCs w:val="23"/>
          <w:lang w:val="en-AU"/>
        </w:rPr>
        <w:t xml:space="preserve"> the original Woodhouse </w:t>
      </w:r>
      <w:r w:rsidR="00EE218B" w:rsidRPr="007D5AAC">
        <w:rPr>
          <w:rFonts w:eastAsia="MS PMincho" w:cs="Times New Roman"/>
          <w:sz w:val="23"/>
          <w:szCs w:val="23"/>
          <w:lang w:val="en-AU"/>
        </w:rPr>
        <w:t>R</w:t>
      </w:r>
      <w:r w:rsidRPr="007D5AAC">
        <w:rPr>
          <w:rFonts w:eastAsia="MS PMincho" w:cs="Times New Roman"/>
          <w:sz w:val="23"/>
          <w:szCs w:val="23"/>
          <w:lang w:val="en-AU"/>
        </w:rPr>
        <w:t xml:space="preserve">eport. What was </w:t>
      </w:r>
      <w:r w:rsidR="0065118A" w:rsidRPr="007D5AAC">
        <w:rPr>
          <w:rFonts w:eastAsia="MS PMincho" w:cs="Times New Roman"/>
          <w:sz w:val="23"/>
          <w:szCs w:val="23"/>
          <w:lang w:val="en-AU"/>
        </w:rPr>
        <w:t xml:space="preserve">not in existence at the time the </w:t>
      </w:r>
      <w:r w:rsidRPr="007D5AAC">
        <w:rPr>
          <w:rFonts w:eastAsia="MS PMincho" w:cs="Times New Roman"/>
          <w:sz w:val="23"/>
          <w:szCs w:val="23"/>
          <w:lang w:val="en-AU"/>
        </w:rPr>
        <w:t xml:space="preserve">Woodhouse </w:t>
      </w:r>
      <w:r w:rsidR="00EE218B" w:rsidRPr="007D5AAC">
        <w:rPr>
          <w:rFonts w:eastAsia="MS PMincho" w:cs="Times New Roman"/>
          <w:sz w:val="23"/>
          <w:szCs w:val="23"/>
          <w:lang w:val="en-AU"/>
        </w:rPr>
        <w:t>R</w:t>
      </w:r>
      <w:r w:rsidRPr="007D5AAC">
        <w:rPr>
          <w:rFonts w:eastAsia="MS PMincho" w:cs="Times New Roman"/>
          <w:sz w:val="23"/>
          <w:szCs w:val="23"/>
          <w:lang w:val="en-AU"/>
        </w:rPr>
        <w:t>eport</w:t>
      </w:r>
      <w:r w:rsidR="0065118A" w:rsidRPr="007D5AAC">
        <w:rPr>
          <w:rFonts w:eastAsia="MS PMincho" w:cs="Times New Roman"/>
          <w:sz w:val="23"/>
          <w:szCs w:val="23"/>
          <w:lang w:val="en-AU"/>
        </w:rPr>
        <w:t xml:space="preserve"> was written</w:t>
      </w:r>
      <w:r w:rsidRPr="007D5AAC">
        <w:rPr>
          <w:rFonts w:eastAsia="MS PMincho" w:cs="Times New Roman"/>
          <w:sz w:val="23"/>
          <w:szCs w:val="23"/>
          <w:lang w:val="en-AU"/>
        </w:rPr>
        <w:t>, namely the UN Convention</w:t>
      </w:r>
      <w:r w:rsidR="00712694" w:rsidRPr="007D5AAC">
        <w:rPr>
          <w:rFonts w:eastAsia="MS PMincho" w:cs="Times New Roman"/>
          <w:sz w:val="23"/>
          <w:szCs w:val="23"/>
          <w:lang w:val="en-AU"/>
        </w:rPr>
        <w:t>s</w:t>
      </w:r>
      <w:r w:rsidRPr="007D5AAC">
        <w:rPr>
          <w:rFonts w:eastAsia="MS PMincho" w:cs="Times New Roman"/>
          <w:sz w:val="23"/>
          <w:szCs w:val="23"/>
          <w:lang w:val="en-AU"/>
        </w:rPr>
        <w:t xml:space="preserve"> on the Rights of Persons with </w:t>
      </w:r>
      <w:r w:rsidR="0065118A" w:rsidRPr="007D5AAC">
        <w:rPr>
          <w:rFonts w:eastAsia="MS PMincho" w:cs="Times New Roman"/>
          <w:sz w:val="23"/>
          <w:szCs w:val="23"/>
          <w:lang w:val="en-AU"/>
        </w:rPr>
        <w:t>D</w:t>
      </w:r>
      <w:r w:rsidRPr="007D5AAC">
        <w:rPr>
          <w:rFonts w:eastAsia="MS PMincho" w:cs="Times New Roman"/>
          <w:sz w:val="23"/>
          <w:szCs w:val="23"/>
          <w:lang w:val="en-AU"/>
        </w:rPr>
        <w:t xml:space="preserve">isabilities (UNCRPD), the Rights of the Child (UNCROC) and the UN Declaration on the Rights of Indigenous Peoples (UNDRIP), </w:t>
      </w:r>
      <w:r w:rsidR="00E862BE" w:rsidRPr="007D5AAC">
        <w:rPr>
          <w:rFonts w:eastAsia="MS PMincho" w:cs="Times New Roman"/>
          <w:sz w:val="23"/>
          <w:szCs w:val="23"/>
          <w:lang w:val="en-AU"/>
        </w:rPr>
        <w:t xml:space="preserve">which the New Zealand Government has signed up to, </w:t>
      </w:r>
      <w:r w:rsidR="00712694" w:rsidRPr="007D5AAC">
        <w:rPr>
          <w:rFonts w:eastAsia="MS PMincho" w:cs="Times New Roman"/>
          <w:sz w:val="23"/>
          <w:szCs w:val="23"/>
          <w:lang w:val="en-AU"/>
        </w:rPr>
        <w:t>now provide the basis for updating</w:t>
      </w:r>
      <w:r w:rsidR="00E862BE" w:rsidRPr="007D5AAC">
        <w:rPr>
          <w:rFonts w:eastAsia="MS PMincho" w:cs="Times New Roman"/>
          <w:sz w:val="23"/>
          <w:szCs w:val="23"/>
          <w:lang w:val="en-AU"/>
        </w:rPr>
        <w:t xml:space="preserve"> the vision and </w:t>
      </w:r>
      <w:r w:rsidR="00F71097" w:rsidRPr="007D5AAC">
        <w:rPr>
          <w:rFonts w:eastAsia="MS PMincho" w:cs="Times New Roman"/>
          <w:sz w:val="23"/>
          <w:szCs w:val="23"/>
          <w:lang w:val="en-AU"/>
        </w:rPr>
        <w:t xml:space="preserve">purpose </w:t>
      </w:r>
      <w:r w:rsidR="00E862BE" w:rsidRPr="007D5AAC">
        <w:rPr>
          <w:rFonts w:eastAsia="MS PMincho" w:cs="Times New Roman"/>
          <w:sz w:val="23"/>
          <w:szCs w:val="23"/>
          <w:lang w:val="en-AU"/>
        </w:rPr>
        <w:t xml:space="preserve">by </w:t>
      </w:r>
      <w:r w:rsidRPr="007D5AAC">
        <w:rPr>
          <w:rFonts w:eastAsia="MS PMincho" w:cs="Times New Roman"/>
          <w:sz w:val="23"/>
          <w:szCs w:val="23"/>
          <w:lang w:val="en-AU"/>
        </w:rPr>
        <w:t xml:space="preserve">incorporating the international principles </w:t>
      </w:r>
      <w:r w:rsidR="00E862BE" w:rsidRPr="007D5AAC">
        <w:rPr>
          <w:rFonts w:eastAsia="MS PMincho" w:cs="Times New Roman"/>
          <w:sz w:val="23"/>
          <w:szCs w:val="23"/>
          <w:lang w:val="en-AU"/>
        </w:rPr>
        <w:t xml:space="preserve">espoused by these, </w:t>
      </w:r>
      <w:r w:rsidRPr="007D5AAC">
        <w:rPr>
          <w:rFonts w:eastAsia="MS PMincho" w:cs="Times New Roman"/>
          <w:sz w:val="23"/>
          <w:szCs w:val="23"/>
          <w:lang w:val="en-AU"/>
        </w:rPr>
        <w:t xml:space="preserve">and </w:t>
      </w:r>
      <w:r w:rsidR="00E862BE" w:rsidRPr="007D5AAC">
        <w:rPr>
          <w:rFonts w:eastAsia="MS PMincho" w:cs="Times New Roman"/>
          <w:sz w:val="23"/>
          <w:szCs w:val="23"/>
          <w:lang w:val="en-AU"/>
        </w:rPr>
        <w:t xml:space="preserve">including the principles of </w:t>
      </w:r>
      <w:r w:rsidRPr="007D5AAC">
        <w:rPr>
          <w:rFonts w:eastAsia="MS PMincho" w:cs="Times New Roman"/>
          <w:sz w:val="23"/>
          <w:szCs w:val="23"/>
          <w:lang w:val="en-AU"/>
        </w:rPr>
        <w:t>our own Te Tiriti o Waitangi to this</w:t>
      </w:r>
      <w:r w:rsidR="00E862BE" w:rsidRPr="007D5AAC">
        <w:rPr>
          <w:rFonts w:eastAsia="MS PMincho" w:cs="Times New Roman"/>
          <w:sz w:val="23"/>
          <w:szCs w:val="23"/>
          <w:lang w:val="en-AU"/>
        </w:rPr>
        <w:t>,</w:t>
      </w:r>
      <w:r w:rsidRPr="007D5AAC">
        <w:rPr>
          <w:rFonts w:eastAsia="MS PMincho" w:cs="Times New Roman"/>
          <w:sz w:val="23"/>
          <w:szCs w:val="23"/>
          <w:lang w:val="en-AU"/>
        </w:rPr>
        <w:t xml:space="preserve"> to ensure </w:t>
      </w:r>
      <w:r w:rsidR="00E862BE" w:rsidRPr="007D5AAC">
        <w:rPr>
          <w:rFonts w:eastAsia="MS PMincho" w:cs="Times New Roman"/>
          <w:sz w:val="23"/>
          <w:szCs w:val="23"/>
          <w:lang w:val="en-AU"/>
        </w:rPr>
        <w:t xml:space="preserve">that </w:t>
      </w:r>
      <w:r w:rsidRPr="007D5AAC">
        <w:rPr>
          <w:rFonts w:eastAsia="MS PMincho" w:cs="Times New Roman"/>
          <w:sz w:val="23"/>
          <w:szCs w:val="23"/>
          <w:lang w:val="en-AU"/>
        </w:rPr>
        <w:t xml:space="preserve">full equity without discrimination is implemented if this report is adopted. </w:t>
      </w:r>
    </w:p>
    <w:p w14:paraId="06BB112F" w14:textId="77777777" w:rsidR="00141DCD" w:rsidRPr="007D5AAC" w:rsidRDefault="00141DCD" w:rsidP="00B81B55">
      <w:pPr>
        <w:jc w:val="both"/>
        <w:rPr>
          <w:rFonts w:eastAsia="MS PMincho" w:cs="Times New Roman"/>
          <w:sz w:val="23"/>
          <w:szCs w:val="23"/>
          <w:lang w:val="en-AU"/>
        </w:rPr>
      </w:pPr>
    </w:p>
    <w:p w14:paraId="00E05079" w14:textId="5EA8930A" w:rsidR="00C557C8"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 xml:space="preserve">While the original </w:t>
      </w:r>
      <w:r w:rsidR="000371A7" w:rsidRPr="007D5AAC">
        <w:rPr>
          <w:rFonts w:eastAsia="MS PMincho" w:cs="Times New Roman"/>
          <w:sz w:val="23"/>
          <w:szCs w:val="23"/>
          <w:lang w:val="en-AU"/>
        </w:rPr>
        <w:t xml:space="preserve">Woodhouse </w:t>
      </w:r>
      <w:r w:rsidR="00AC4790" w:rsidRPr="007D5AAC">
        <w:rPr>
          <w:rFonts w:eastAsia="MS PMincho" w:cs="Times New Roman"/>
          <w:sz w:val="23"/>
          <w:szCs w:val="23"/>
          <w:lang w:val="en-AU"/>
        </w:rPr>
        <w:t>R</w:t>
      </w:r>
      <w:r w:rsidRPr="007D5AAC">
        <w:rPr>
          <w:rFonts w:eastAsia="MS PMincho" w:cs="Times New Roman"/>
          <w:sz w:val="23"/>
          <w:szCs w:val="23"/>
          <w:lang w:val="en-AU"/>
        </w:rPr>
        <w:t>eport and subsequent policies in place have excluded certain impairments, an all-inclusive system can provide</w:t>
      </w:r>
      <w:r w:rsidR="00E862BE" w:rsidRPr="007D5AAC">
        <w:rPr>
          <w:rFonts w:eastAsia="MS PMincho" w:cs="Times New Roman"/>
          <w:sz w:val="23"/>
          <w:szCs w:val="23"/>
          <w:lang w:val="en-AU"/>
        </w:rPr>
        <w:t xml:space="preserve"> </w:t>
      </w:r>
      <w:r w:rsidRPr="007D5AAC">
        <w:rPr>
          <w:rFonts w:eastAsia="MS PMincho" w:cs="Times New Roman"/>
          <w:sz w:val="23"/>
          <w:szCs w:val="23"/>
          <w:lang w:val="en-AU"/>
        </w:rPr>
        <w:t>more integrative and responsive policies where clients have their needs met and funded. This would also reduce any duplication</w:t>
      </w:r>
      <w:r w:rsidR="007C47E8" w:rsidRPr="007D5AAC">
        <w:rPr>
          <w:rFonts w:eastAsia="MS PMincho" w:cs="Times New Roman"/>
          <w:sz w:val="23"/>
          <w:szCs w:val="23"/>
          <w:lang w:val="en-AU"/>
        </w:rPr>
        <w:t xml:space="preserve"> in the provision and funding of these services</w:t>
      </w:r>
      <w:r w:rsidRPr="007D5AAC">
        <w:rPr>
          <w:rFonts w:eastAsia="MS PMincho" w:cs="Times New Roman"/>
          <w:sz w:val="23"/>
          <w:szCs w:val="23"/>
          <w:lang w:val="en-AU"/>
        </w:rPr>
        <w:t xml:space="preserve">, saving money for the </w:t>
      </w:r>
      <w:r w:rsidR="00AC4790" w:rsidRPr="007D5AAC">
        <w:rPr>
          <w:rFonts w:eastAsia="MS PMincho" w:cs="Times New Roman"/>
          <w:sz w:val="23"/>
          <w:szCs w:val="23"/>
          <w:lang w:val="en-AU"/>
        </w:rPr>
        <w:t>G</w:t>
      </w:r>
      <w:r w:rsidR="001A769C" w:rsidRPr="007D5AAC">
        <w:rPr>
          <w:rFonts w:eastAsia="MS PMincho" w:cs="Times New Roman"/>
          <w:sz w:val="23"/>
          <w:szCs w:val="23"/>
          <w:lang w:val="en-AU"/>
        </w:rPr>
        <w:t xml:space="preserve">overnment </w:t>
      </w:r>
      <w:r w:rsidRPr="007D5AAC">
        <w:rPr>
          <w:rFonts w:eastAsia="MS PMincho" w:cs="Times New Roman"/>
          <w:sz w:val="23"/>
          <w:szCs w:val="23"/>
          <w:lang w:val="en-AU"/>
        </w:rPr>
        <w:t xml:space="preserve">by streamlining services and </w:t>
      </w:r>
      <w:r w:rsidR="00E862BE" w:rsidRPr="007D5AAC">
        <w:rPr>
          <w:rFonts w:eastAsia="MS PMincho" w:cs="Times New Roman"/>
          <w:sz w:val="23"/>
          <w:szCs w:val="23"/>
          <w:lang w:val="en-AU"/>
        </w:rPr>
        <w:t>providing</w:t>
      </w:r>
      <w:r w:rsidRPr="007D5AAC">
        <w:rPr>
          <w:rFonts w:eastAsia="MS PMincho" w:cs="Times New Roman"/>
          <w:sz w:val="23"/>
          <w:szCs w:val="23"/>
          <w:lang w:val="en-AU"/>
        </w:rPr>
        <w:t xml:space="preserve"> a more sustainable practice where providers aren’t having to deny </w:t>
      </w:r>
      <w:r w:rsidR="007C47E8" w:rsidRPr="007D5AAC">
        <w:rPr>
          <w:rFonts w:eastAsia="MS PMincho" w:cs="Times New Roman"/>
          <w:sz w:val="23"/>
          <w:szCs w:val="23"/>
          <w:lang w:val="en-AU"/>
        </w:rPr>
        <w:t xml:space="preserve">services </w:t>
      </w:r>
      <w:r w:rsidRPr="007D5AAC">
        <w:rPr>
          <w:rFonts w:eastAsia="MS PMincho" w:cs="Times New Roman"/>
          <w:sz w:val="23"/>
          <w:szCs w:val="23"/>
          <w:lang w:val="en-AU"/>
        </w:rPr>
        <w:t xml:space="preserve">to one group </w:t>
      </w:r>
      <w:r w:rsidR="007C47E8" w:rsidRPr="007D5AAC">
        <w:rPr>
          <w:rFonts w:eastAsia="MS PMincho" w:cs="Times New Roman"/>
          <w:sz w:val="23"/>
          <w:szCs w:val="23"/>
          <w:lang w:val="en-AU"/>
        </w:rPr>
        <w:t xml:space="preserve">and </w:t>
      </w:r>
      <w:r w:rsidRPr="007D5AAC">
        <w:rPr>
          <w:rFonts w:eastAsia="MS PMincho" w:cs="Times New Roman"/>
          <w:sz w:val="23"/>
          <w:szCs w:val="23"/>
          <w:lang w:val="en-AU"/>
        </w:rPr>
        <w:t>yet provid</w:t>
      </w:r>
      <w:r w:rsidR="007C47E8" w:rsidRPr="007D5AAC">
        <w:rPr>
          <w:rFonts w:eastAsia="MS PMincho" w:cs="Times New Roman"/>
          <w:sz w:val="23"/>
          <w:szCs w:val="23"/>
          <w:lang w:val="en-AU"/>
        </w:rPr>
        <w:t>ing them</w:t>
      </w:r>
      <w:r w:rsidRPr="007D5AAC">
        <w:rPr>
          <w:rFonts w:eastAsia="MS PMincho" w:cs="Times New Roman"/>
          <w:sz w:val="23"/>
          <w:szCs w:val="23"/>
          <w:lang w:val="en-AU"/>
        </w:rPr>
        <w:t xml:space="preserve"> to another group.</w:t>
      </w:r>
      <w:r w:rsidR="001A769C" w:rsidRPr="007D5AAC">
        <w:rPr>
          <w:rFonts w:eastAsia="MS PMincho" w:cs="Times New Roman"/>
          <w:sz w:val="23"/>
          <w:szCs w:val="23"/>
          <w:lang w:val="en-AU"/>
        </w:rPr>
        <w:t xml:space="preserve"> </w:t>
      </w:r>
      <w:r w:rsidRPr="007D5AAC">
        <w:rPr>
          <w:rFonts w:eastAsia="MS PMincho" w:cs="Times New Roman"/>
          <w:sz w:val="23"/>
          <w:szCs w:val="23"/>
          <w:lang w:val="en-AU"/>
        </w:rPr>
        <w:t>While I remain sceptical of insurance as the scheme to do this, we do need to be able to fund this</w:t>
      </w:r>
      <w:r w:rsidR="007C47E8" w:rsidRPr="007D5AAC">
        <w:rPr>
          <w:rFonts w:eastAsia="MS PMincho" w:cs="Times New Roman"/>
          <w:sz w:val="23"/>
          <w:szCs w:val="23"/>
          <w:lang w:val="en-AU"/>
        </w:rPr>
        <w:t xml:space="preserve">, </w:t>
      </w:r>
      <w:r w:rsidRPr="007D5AAC">
        <w:rPr>
          <w:rFonts w:eastAsia="MS PMincho" w:cs="Times New Roman"/>
          <w:sz w:val="23"/>
          <w:szCs w:val="23"/>
          <w:lang w:val="en-AU"/>
        </w:rPr>
        <w:t>and ensure it is viable for long</w:t>
      </w:r>
      <w:r w:rsidR="00AC4790" w:rsidRPr="007D5AAC">
        <w:rPr>
          <w:rFonts w:eastAsia="MS PMincho" w:cs="Times New Roman"/>
          <w:sz w:val="23"/>
          <w:szCs w:val="23"/>
          <w:lang w:val="en-AU"/>
        </w:rPr>
        <w:t>-</w:t>
      </w:r>
      <w:r w:rsidRPr="007D5AAC">
        <w:rPr>
          <w:rFonts w:eastAsia="MS PMincho" w:cs="Times New Roman"/>
          <w:sz w:val="23"/>
          <w:szCs w:val="23"/>
          <w:lang w:val="en-AU"/>
        </w:rPr>
        <w:t xml:space="preserve">term care and treatment and </w:t>
      </w:r>
      <w:r w:rsidR="007C47E8" w:rsidRPr="007D5AAC">
        <w:rPr>
          <w:rFonts w:eastAsia="MS PMincho" w:cs="Times New Roman"/>
          <w:sz w:val="23"/>
          <w:szCs w:val="23"/>
          <w:lang w:val="en-AU"/>
        </w:rPr>
        <w:t xml:space="preserve">is </w:t>
      </w:r>
      <w:r w:rsidRPr="007D5AAC">
        <w:rPr>
          <w:rFonts w:eastAsia="MS PMincho" w:cs="Times New Roman"/>
          <w:sz w:val="23"/>
          <w:szCs w:val="23"/>
          <w:lang w:val="en-AU"/>
        </w:rPr>
        <w:t>not just a short-term answer.</w:t>
      </w:r>
    </w:p>
    <w:p w14:paraId="782AC632" w14:textId="77777777" w:rsidR="00B81B55" w:rsidRPr="007D5AAC" w:rsidRDefault="00B81B55" w:rsidP="00B81B55">
      <w:pPr>
        <w:jc w:val="both"/>
        <w:rPr>
          <w:rFonts w:eastAsia="MS PMincho" w:cs="Times New Roman"/>
          <w:sz w:val="23"/>
          <w:szCs w:val="23"/>
          <w:lang w:val="en-AU"/>
        </w:rPr>
      </w:pPr>
      <w:r w:rsidRPr="007D5AAC">
        <w:rPr>
          <w:rFonts w:eastAsia="MS PMincho" w:cs="Times New Roman"/>
          <w:sz w:val="23"/>
          <w:szCs w:val="23"/>
          <w:lang w:val="en-AU"/>
        </w:rPr>
        <w:t xml:space="preserve">  </w:t>
      </w:r>
    </w:p>
    <w:p w14:paraId="57E8978B" w14:textId="4B725878" w:rsidR="00A6201B" w:rsidRPr="007D5AAC" w:rsidRDefault="00B81B55" w:rsidP="00C557C8">
      <w:pPr>
        <w:jc w:val="both"/>
        <w:rPr>
          <w:sz w:val="23"/>
          <w:szCs w:val="23"/>
          <w:lang w:val="en-AU"/>
        </w:rPr>
      </w:pPr>
      <w:r w:rsidRPr="007D5AAC">
        <w:rPr>
          <w:rFonts w:eastAsia="MS PMincho" w:cs="Times New Roman"/>
          <w:sz w:val="23"/>
          <w:szCs w:val="23"/>
          <w:lang w:val="en-AU"/>
        </w:rPr>
        <w:t>This is the first report I have read in decades that has given a serious review of the original report and applied the principles as originally intended into this</w:t>
      </w:r>
      <w:r w:rsidR="007C47E8" w:rsidRPr="007D5AAC">
        <w:rPr>
          <w:rFonts w:eastAsia="MS PMincho" w:cs="Times New Roman"/>
          <w:sz w:val="23"/>
          <w:szCs w:val="23"/>
          <w:lang w:val="en-AU"/>
        </w:rPr>
        <w:t>,</w:t>
      </w:r>
      <w:r w:rsidR="00CE7213" w:rsidRPr="007D5AAC">
        <w:rPr>
          <w:rFonts w:eastAsia="MS PMincho" w:cs="Times New Roman"/>
          <w:sz w:val="23"/>
          <w:szCs w:val="23"/>
          <w:lang w:val="en-AU"/>
        </w:rPr>
        <w:t xml:space="preserve"> </w:t>
      </w:r>
      <w:r w:rsidRPr="007D5AAC">
        <w:rPr>
          <w:rFonts w:eastAsia="MS PMincho" w:cs="Times New Roman"/>
          <w:sz w:val="23"/>
          <w:szCs w:val="23"/>
          <w:lang w:val="en-AU"/>
        </w:rPr>
        <w:t xml:space="preserve">with a new lens and a new approach. I do believe it can be a way forward if it can successfully reduce the disparities, the inequities and provide a single system for all facing their impairments/disabilities. Forster’s report is one to be proud of and to take heed of. </w:t>
      </w:r>
      <w:r w:rsidR="00CE7213" w:rsidRPr="007D5AAC">
        <w:rPr>
          <w:rFonts w:eastAsia="MS PMincho" w:cs="Times New Roman"/>
          <w:sz w:val="23"/>
          <w:szCs w:val="23"/>
          <w:lang w:val="en-AU"/>
        </w:rPr>
        <w:t>We finally have a</w:t>
      </w:r>
      <w:r w:rsidRPr="007D5AAC">
        <w:rPr>
          <w:rFonts w:eastAsia="MS PMincho" w:cs="Times New Roman"/>
          <w:sz w:val="23"/>
          <w:szCs w:val="23"/>
          <w:lang w:val="en-AU"/>
        </w:rPr>
        <w:t xml:space="preserve"> clear and detailed approach on how we can transform our system and bring it up to date, while also addressing the funding issue</w:t>
      </w:r>
      <w:r w:rsidR="00F930AD" w:rsidRPr="007D5AAC">
        <w:rPr>
          <w:rFonts w:eastAsia="MS PMincho" w:cs="Times New Roman"/>
          <w:sz w:val="23"/>
          <w:szCs w:val="23"/>
          <w:lang w:val="en-AU"/>
        </w:rPr>
        <w:t>s</w:t>
      </w:r>
      <w:r w:rsidRPr="007D5AAC">
        <w:rPr>
          <w:rFonts w:eastAsia="MS PMincho" w:cs="Times New Roman"/>
          <w:sz w:val="23"/>
          <w:szCs w:val="23"/>
          <w:lang w:val="en-AU"/>
        </w:rPr>
        <w:t xml:space="preserve"> which ha</w:t>
      </w:r>
      <w:r w:rsidR="007C47E8" w:rsidRPr="007D5AAC">
        <w:rPr>
          <w:rFonts w:eastAsia="MS PMincho" w:cs="Times New Roman"/>
          <w:sz w:val="23"/>
          <w:szCs w:val="23"/>
          <w:lang w:val="en-AU"/>
        </w:rPr>
        <w:t>ve</w:t>
      </w:r>
      <w:r w:rsidRPr="007D5AAC">
        <w:rPr>
          <w:rFonts w:eastAsia="MS PMincho" w:cs="Times New Roman"/>
          <w:sz w:val="23"/>
          <w:szCs w:val="23"/>
          <w:lang w:val="en-AU"/>
        </w:rPr>
        <w:t xml:space="preserve"> long been the elephant in the room. I do hope we have an opportunity to finally see the Woodhouse vision fully implemented, but with </w:t>
      </w:r>
      <w:r w:rsidR="00F930AD" w:rsidRPr="007D5AAC">
        <w:rPr>
          <w:rFonts w:eastAsia="MS PMincho" w:cs="Times New Roman"/>
          <w:sz w:val="23"/>
          <w:szCs w:val="23"/>
          <w:lang w:val="en-AU"/>
        </w:rPr>
        <w:t>a</w:t>
      </w:r>
      <w:r w:rsidRPr="007D5AAC">
        <w:rPr>
          <w:rFonts w:eastAsia="MS PMincho" w:cs="Times New Roman"/>
          <w:sz w:val="23"/>
          <w:szCs w:val="23"/>
          <w:lang w:val="en-AU"/>
        </w:rPr>
        <w:t xml:space="preserve"> modern lens addressing</w:t>
      </w:r>
      <w:r w:rsidR="007C47E8" w:rsidRPr="007D5AAC">
        <w:rPr>
          <w:rFonts w:eastAsia="MS PMincho" w:cs="Times New Roman"/>
          <w:sz w:val="23"/>
          <w:szCs w:val="23"/>
          <w:lang w:val="en-AU"/>
        </w:rPr>
        <w:t xml:space="preserve"> the rights of marginalised people,</w:t>
      </w:r>
      <w:r w:rsidRPr="007D5AAC">
        <w:rPr>
          <w:rFonts w:eastAsia="MS PMincho" w:cs="Times New Roman"/>
          <w:sz w:val="23"/>
          <w:szCs w:val="23"/>
          <w:lang w:val="en-AU"/>
        </w:rPr>
        <w:t xml:space="preserve"> </w:t>
      </w:r>
      <w:r w:rsidR="00B03A1B" w:rsidRPr="007D5AAC">
        <w:rPr>
          <w:rFonts w:eastAsia="MS PMincho" w:cs="Times New Roman"/>
          <w:sz w:val="23"/>
          <w:szCs w:val="23"/>
          <w:lang w:val="en-AU"/>
        </w:rPr>
        <w:t>cost,</w:t>
      </w:r>
      <w:r w:rsidRPr="007D5AAC">
        <w:rPr>
          <w:rFonts w:eastAsia="MS PMincho" w:cs="Times New Roman"/>
          <w:sz w:val="23"/>
          <w:szCs w:val="23"/>
          <w:lang w:val="en-AU"/>
        </w:rPr>
        <w:t xml:space="preserve"> and inequities.</w:t>
      </w:r>
      <w:r w:rsidR="00A6201B" w:rsidRPr="007D5AAC">
        <w:rPr>
          <w:sz w:val="23"/>
          <w:szCs w:val="23"/>
          <w:lang w:val="en-AU"/>
        </w:rPr>
        <w:t xml:space="preserve"> </w:t>
      </w:r>
    </w:p>
    <w:p w14:paraId="5744243B" w14:textId="45D8A06E" w:rsidR="008F5781" w:rsidRPr="007D5AAC" w:rsidRDefault="008F5781" w:rsidP="00C557C8">
      <w:pPr>
        <w:jc w:val="both"/>
        <w:rPr>
          <w:sz w:val="23"/>
          <w:szCs w:val="23"/>
          <w:lang w:val="en-AU"/>
        </w:rPr>
      </w:pPr>
    </w:p>
    <w:p w14:paraId="228F7D25" w14:textId="689DDB33" w:rsidR="008F5781" w:rsidRPr="007D5AAC" w:rsidRDefault="008F5781" w:rsidP="00C557C8">
      <w:pPr>
        <w:jc w:val="both"/>
        <w:rPr>
          <w:rFonts w:eastAsia="MS PMincho" w:cs="Times New Roman"/>
          <w:sz w:val="23"/>
          <w:szCs w:val="23"/>
          <w:lang w:val="en-AU"/>
        </w:rPr>
      </w:pPr>
      <w:r w:rsidRPr="007D5AAC">
        <w:rPr>
          <w:rFonts w:eastAsia="MS PMincho" w:cs="Times New Roman"/>
          <w:sz w:val="23"/>
          <w:szCs w:val="23"/>
          <w:lang w:val="en-AU"/>
        </w:rPr>
        <w:t xml:space="preserve">To our political leaders, recognise </w:t>
      </w:r>
      <w:r w:rsidR="00F930AD" w:rsidRPr="007D5AAC">
        <w:rPr>
          <w:rFonts w:eastAsia="MS PMincho" w:cs="Times New Roman"/>
          <w:sz w:val="23"/>
          <w:szCs w:val="23"/>
          <w:lang w:val="en-AU"/>
        </w:rPr>
        <w:t xml:space="preserve">that </w:t>
      </w:r>
      <w:r w:rsidRPr="007D5AAC">
        <w:rPr>
          <w:rFonts w:eastAsia="MS PMincho" w:cs="Times New Roman"/>
          <w:sz w:val="23"/>
          <w:szCs w:val="23"/>
          <w:lang w:val="en-AU"/>
        </w:rPr>
        <w:t>this is not your area of expertise and take heed of those in the sector who are providing the expertise for the leaders to then implement. Until we see disabled in Parliament representing disability, we need our leaders to open the door and not shut it further</w:t>
      </w:r>
      <w:r w:rsidR="00A65608" w:rsidRPr="007D5AAC">
        <w:rPr>
          <w:rFonts w:eastAsia="MS PMincho" w:cs="Times New Roman"/>
          <w:sz w:val="23"/>
          <w:szCs w:val="23"/>
          <w:lang w:val="en-AU"/>
        </w:rPr>
        <w:t>.</w:t>
      </w:r>
    </w:p>
    <w:p w14:paraId="7AAEE966" w14:textId="233CF06F" w:rsidR="00CF16C5" w:rsidRPr="007D5AAC" w:rsidRDefault="00CF16C5" w:rsidP="00C557C8">
      <w:pPr>
        <w:jc w:val="both"/>
        <w:rPr>
          <w:rFonts w:eastAsia="MS PMincho" w:cs="Times New Roman"/>
          <w:sz w:val="23"/>
          <w:szCs w:val="23"/>
          <w:lang w:val="en-AU"/>
        </w:rPr>
      </w:pPr>
    </w:p>
    <w:p w14:paraId="1CD462D1" w14:textId="59C1E094" w:rsidR="008465C2" w:rsidRPr="007D5AAC" w:rsidRDefault="008465C2" w:rsidP="008E5C97">
      <w:pPr>
        <w:jc w:val="both"/>
        <w:rPr>
          <w:rFonts w:eastAsia="MS PMincho" w:cs="Times New Roman"/>
          <w:sz w:val="23"/>
          <w:szCs w:val="23"/>
          <w:lang w:val="en-AU"/>
        </w:rPr>
      </w:pPr>
      <w:r w:rsidRPr="007D5AAC">
        <w:rPr>
          <w:rFonts w:eastAsia="MS PMincho" w:cs="Times New Roman"/>
          <w:sz w:val="23"/>
          <w:szCs w:val="23"/>
          <w:lang w:val="en-AU"/>
        </w:rPr>
        <w:t>Finally, I want to send a wero (challenge) to the disability community, this includes, wh</w:t>
      </w:r>
      <w:r w:rsidR="00EA25A8" w:rsidRPr="007D5AAC">
        <w:rPr>
          <w:rFonts w:eastAsia="MS PMincho" w:cs="Times New Roman"/>
          <w:sz w:val="23"/>
          <w:szCs w:val="23"/>
          <w:lang w:val="en-AU"/>
        </w:rPr>
        <w:t>ā</w:t>
      </w:r>
      <w:r w:rsidRPr="007D5AAC">
        <w:rPr>
          <w:rFonts w:eastAsia="MS PMincho" w:cs="Times New Roman"/>
          <w:sz w:val="23"/>
          <w:szCs w:val="23"/>
          <w:lang w:val="en-AU"/>
        </w:rPr>
        <w:t xml:space="preserve">nau, allies, providers and all those involved in our world. Instead of fighting each other, arguing over </w:t>
      </w:r>
      <w:proofErr w:type="gramStart"/>
      <w:r w:rsidRPr="007D5AAC">
        <w:rPr>
          <w:rFonts w:eastAsia="MS PMincho" w:cs="Times New Roman"/>
          <w:sz w:val="23"/>
          <w:szCs w:val="23"/>
          <w:lang w:val="en-AU"/>
        </w:rPr>
        <w:t>impairments</w:t>
      </w:r>
      <w:proofErr w:type="gramEnd"/>
      <w:r w:rsidRPr="007D5AAC">
        <w:rPr>
          <w:rFonts w:eastAsia="MS PMincho" w:cs="Times New Roman"/>
          <w:sz w:val="23"/>
          <w:szCs w:val="23"/>
          <w:lang w:val="en-AU"/>
        </w:rPr>
        <w:t xml:space="preserve"> and funding, we need to put our own egos aside and come together for the bigger </w:t>
      </w:r>
      <w:r w:rsidR="00B03A1B" w:rsidRPr="007D5AAC">
        <w:rPr>
          <w:rFonts w:eastAsia="MS PMincho" w:cs="Times New Roman"/>
          <w:sz w:val="23"/>
          <w:szCs w:val="23"/>
          <w:lang w:val="en-AU"/>
        </w:rPr>
        <w:t>picture,</w:t>
      </w:r>
      <w:r w:rsidRPr="007D5AAC">
        <w:rPr>
          <w:rFonts w:eastAsia="MS PMincho" w:cs="Times New Roman"/>
          <w:sz w:val="23"/>
          <w:szCs w:val="23"/>
          <w:lang w:val="en-AU"/>
        </w:rPr>
        <w:t xml:space="preserve"> which is a better</w:t>
      </w:r>
      <w:r w:rsidR="00B03A1B">
        <w:rPr>
          <w:rFonts w:eastAsia="MS PMincho" w:cs="Times New Roman"/>
          <w:sz w:val="23"/>
          <w:szCs w:val="23"/>
          <w:lang w:val="en-AU"/>
        </w:rPr>
        <w:t xml:space="preserve"> and more</w:t>
      </w:r>
      <w:r w:rsidRPr="007D5AAC">
        <w:rPr>
          <w:rFonts w:eastAsia="MS PMincho" w:cs="Times New Roman"/>
          <w:sz w:val="23"/>
          <w:szCs w:val="23"/>
          <w:lang w:val="en-AU"/>
        </w:rPr>
        <w:t xml:space="preserve"> inclusive world for all.</w:t>
      </w:r>
    </w:p>
    <w:p w14:paraId="55A11786" w14:textId="77777777" w:rsidR="008F5781" w:rsidRPr="007D5AAC" w:rsidRDefault="008F5781" w:rsidP="00B81B55">
      <w:pPr>
        <w:jc w:val="both"/>
        <w:rPr>
          <w:rFonts w:eastAsia="MS PMincho" w:cs="Times New Roman"/>
          <w:sz w:val="23"/>
          <w:szCs w:val="23"/>
          <w:lang w:val="en-AU"/>
        </w:rPr>
      </w:pPr>
    </w:p>
    <w:p w14:paraId="4CD11621" w14:textId="77777777" w:rsidR="00B81B55" w:rsidRPr="007D5AAC" w:rsidRDefault="00B81B55" w:rsidP="00B81B55">
      <w:pPr>
        <w:jc w:val="both"/>
        <w:rPr>
          <w:rFonts w:eastAsia="MS PMincho" w:cs="Times New Roman"/>
          <w:sz w:val="23"/>
          <w:szCs w:val="23"/>
          <w:lang w:val="en-AU"/>
        </w:rPr>
      </w:pPr>
    </w:p>
    <w:p w14:paraId="4BD264AA" w14:textId="2D5B0E86" w:rsidR="00891171" w:rsidRPr="007D5AAC" w:rsidRDefault="00B81B55">
      <w:pPr>
        <w:jc w:val="both"/>
        <w:rPr>
          <w:lang w:val="en-AU"/>
        </w:rPr>
        <w:sectPr w:rsidR="00891171" w:rsidRPr="007D5AAC" w:rsidSect="008E5C97">
          <w:headerReference w:type="even" r:id="rId25"/>
          <w:headerReference w:type="default" r:id="rId26"/>
          <w:headerReference w:type="first" r:id="rId27"/>
          <w:pgSz w:w="11900" w:h="16840"/>
          <w:pgMar w:top="1440" w:right="1800" w:bottom="1440" w:left="1800" w:header="708" w:footer="708" w:gutter="0"/>
          <w:pgNumType w:fmt="lowerRoman"/>
          <w:cols w:space="708"/>
          <w:docGrid w:linePitch="360"/>
        </w:sectPr>
      </w:pPr>
      <w:r w:rsidRPr="007D5AAC">
        <w:rPr>
          <w:rFonts w:eastAsia="MS PMincho" w:cs="Times New Roman"/>
          <w:sz w:val="23"/>
          <w:szCs w:val="23"/>
          <w:lang w:val="en-AU"/>
        </w:rPr>
        <w:t xml:space="preserve">Dr </w:t>
      </w:r>
      <w:proofErr w:type="spellStart"/>
      <w:r w:rsidRPr="007D5AAC">
        <w:rPr>
          <w:rFonts w:eastAsia="MS PMincho" w:cs="Times New Roman"/>
          <w:sz w:val="23"/>
          <w:szCs w:val="23"/>
          <w:lang w:val="en-AU"/>
        </w:rPr>
        <w:t>Huhana</w:t>
      </w:r>
      <w:proofErr w:type="spellEnd"/>
      <w:r w:rsidRPr="007D5AAC">
        <w:rPr>
          <w:rFonts w:eastAsia="MS PMincho" w:cs="Times New Roman"/>
          <w:sz w:val="23"/>
          <w:szCs w:val="23"/>
          <w:lang w:val="en-AU"/>
        </w:rPr>
        <w:t xml:space="preserve"> Hickey MNZM, </w:t>
      </w:r>
      <w:proofErr w:type="spellStart"/>
      <w:r w:rsidRPr="007D5AAC">
        <w:rPr>
          <w:rFonts w:eastAsia="MS PMincho" w:cs="Times New Roman"/>
          <w:sz w:val="23"/>
          <w:szCs w:val="23"/>
          <w:lang w:val="en-AU"/>
        </w:rPr>
        <w:t>MInstD</w:t>
      </w:r>
      <w:proofErr w:type="spellEnd"/>
      <w:r w:rsidR="000C59B9" w:rsidRPr="007D5AAC">
        <w:rPr>
          <w:rFonts w:eastAsia="MS PMincho" w:cs="Times New Roman"/>
          <w:sz w:val="23"/>
          <w:szCs w:val="23"/>
          <w:lang w:val="en-AU"/>
        </w:rPr>
        <w:t xml:space="preserve">, </w:t>
      </w:r>
      <w:proofErr w:type="gramStart"/>
      <w:r w:rsidR="000C59B9" w:rsidRPr="007D5AAC">
        <w:rPr>
          <w:rFonts w:eastAsia="MS PMincho" w:cs="Times New Roman"/>
          <w:sz w:val="23"/>
          <w:szCs w:val="23"/>
          <w:lang w:val="en-AU"/>
        </w:rPr>
        <w:t>Auckland</w:t>
      </w:r>
      <w:r w:rsidR="00A60D3F">
        <w:rPr>
          <w:rFonts w:eastAsia="MS PMincho" w:cs="Times New Roman"/>
          <w:sz w:val="23"/>
          <w:szCs w:val="23"/>
          <w:lang w:val="en-AU"/>
        </w:rPr>
        <w:t xml:space="preserve">, </w:t>
      </w:r>
      <w:r w:rsidR="000C59B9" w:rsidRPr="007D5AAC">
        <w:rPr>
          <w:rFonts w:eastAsia="MS PMincho" w:cs="Times New Roman"/>
          <w:sz w:val="23"/>
          <w:szCs w:val="23"/>
          <w:lang w:val="en-AU"/>
        </w:rPr>
        <w:t xml:space="preserve"> 7</w:t>
      </w:r>
      <w:proofErr w:type="gramEnd"/>
      <w:r w:rsidR="000C59B9" w:rsidRPr="007D5AAC">
        <w:rPr>
          <w:rFonts w:eastAsia="MS PMincho" w:cs="Times New Roman"/>
          <w:sz w:val="23"/>
          <w:szCs w:val="23"/>
          <w:lang w:val="en-AU"/>
        </w:rPr>
        <w:t xml:space="preserve"> August 2022</w:t>
      </w:r>
    </w:p>
    <w:p w14:paraId="16B55B94" w14:textId="77777777" w:rsidR="0051516C" w:rsidRPr="007D5AAC" w:rsidRDefault="0051516C">
      <w:pPr>
        <w:jc w:val="both"/>
        <w:rPr>
          <w:lang w:val="en-AU"/>
        </w:rPr>
      </w:pPr>
    </w:p>
    <w:sdt>
      <w:sdtPr>
        <w:rPr>
          <w:rFonts w:eastAsiaTheme="minorEastAsia" w:cstheme="minorBidi"/>
          <w:b w:val="0"/>
          <w:bCs w:val="0"/>
          <w:color w:val="auto"/>
          <w:sz w:val="24"/>
          <w:szCs w:val="24"/>
          <w:lang w:val="en-AU"/>
        </w:rPr>
        <w:id w:val="-850714430"/>
        <w:docPartObj>
          <w:docPartGallery w:val="Table of Contents"/>
          <w:docPartUnique/>
        </w:docPartObj>
      </w:sdtPr>
      <w:sdtEndPr>
        <w:rPr>
          <w:rFonts w:cs="Arial"/>
        </w:rPr>
      </w:sdtEndPr>
      <w:sdtContent>
        <w:p w14:paraId="58EF9E11" w14:textId="6CB49432" w:rsidR="00B5299C" w:rsidRPr="00A60D3F" w:rsidRDefault="00B5299C">
          <w:pPr>
            <w:pStyle w:val="TOCHeading"/>
            <w:jc w:val="both"/>
            <w:rPr>
              <w:smallCaps/>
              <w:color w:val="auto"/>
              <w:lang w:val="en-AU"/>
            </w:rPr>
          </w:pPr>
          <w:r w:rsidRPr="007D5AAC">
            <w:rPr>
              <w:smallCaps/>
              <w:color w:val="auto"/>
              <w:lang w:val="en-AU"/>
            </w:rPr>
            <w:t>Table of Contents</w:t>
          </w:r>
        </w:p>
        <w:p w14:paraId="579BD751" w14:textId="60989471" w:rsidR="00A60D3F" w:rsidRDefault="00B5299C">
          <w:pPr>
            <w:pStyle w:val="TOC1"/>
            <w:rPr>
              <w:rStyle w:val="Hyperlink"/>
              <w:rFonts w:ascii="Helvetica" w:hAnsi="Helvetica"/>
              <w:noProof/>
            </w:rPr>
          </w:pPr>
          <w:r w:rsidRPr="00A60D3F">
            <w:rPr>
              <w:rFonts w:ascii="Helvetica" w:hAnsi="Helvetica" w:cs="Arial"/>
              <w:sz w:val="20"/>
              <w:szCs w:val="20"/>
              <w:lang w:val="en-AU"/>
            </w:rPr>
            <w:fldChar w:fldCharType="begin"/>
          </w:r>
          <w:r w:rsidRPr="00A60D3F">
            <w:rPr>
              <w:rFonts w:ascii="Helvetica" w:hAnsi="Helvetica" w:cs="Arial"/>
              <w:lang w:val="en-AU"/>
            </w:rPr>
            <w:instrText xml:space="preserve"> TOC \o "1-3" \h \z \u </w:instrText>
          </w:r>
          <w:r w:rsidRPr="00A60D3F">
            <w:rPr>
              <w:rFonts w:ascii="Helvetica" w:hAnsi="Helvetica" w:cs="Arial"/>
              <w:sz w:val="20"/>
              <w:szCs w:val="20"/>
              <w:lang w:val="en-AU"/>
            </w:rPr>
            <w:fldChar w:fldCharType="separate"/>
          </w:r>
          <w:hyperlink w:anchor="_Toc110937518" w:history="1">
            <w:r w:rsidR="00A60D3F" w:rsidRPr="00A60D3F">
              <w:rPr>
                <w:rStyle w:val="Hyperlink"/>
                <w:rFonts w:ascii="Helvetica" w:hAnsi="Helvetica"/>
                <w:smallCaps/>
                <w:noProof/>
                <w:lang w:val="en-AU"/>
              </w:rPr>
              <w:t>Background to this Report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_Toc110937518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w:t>
            </w:r>
            <w:r w:rsidR="00A60D3F" w:rsidRPr="00A60D3F">
              <w:rPr>
                <w:rFonts w:ascii="Helvetica" w:hAnsi="Helvetica"/>
                <w:noProof/>
                <w:webHidden/>
              </w:rPr>
              <w:fldChar w:fldCharType="end"/>
            </w:r>
          </w:hyperlink>
        </w:p>
        <w:p w14:paraId="6DC63454" w14:textId="77777777" w:rsidR="00A60D3F" w:rsidRPr="00A60D3F" w:rsidRDefault="00A60D3F" w:rsidP="00A60D3F"/>
        <w:p w14:paraId="10A022B4" w14:textId="5698A293" w:rsidR="00A60D3F" w:rsidRPr="00A60D3F" w:rsidRDefault="00000000">
          <w:pPr>
            <w:pStyle w:val="TOC1"/>
            <w:rPr>
              <w:rFonts w:ascii="Helvetica" w:hAnsi="Helvetica"/>
              <w:b w:val="0"/>
              <w:noProof/>
              <w:lang w:eastAsia="en-GB"/>
            </w:rPr>
          </w:pPr>
          <w:hyperlink w:anchor="_Toc110937519" w:history="1">
            <w:r w:rsidR="00A60D3F" w:rsidRPr="00A60D3F">
              <w:rPr>
                <w:rStyle w:val="Hyperlink"/>
                <w:rFonts w:ascii="Helvetica" w:hAnsi="Helvetica"/>
                <w:smallCaps/>
                <w:noProof/>
                <w:lang w:val="en-AU"/>
              </w:rPr>
              <w:t>A vision for the future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_Toc110937519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w:t>
            </w:r>
            <w:r w:rsidR="00A60D3F" w:rsidRPr="00A60D3F">
              <w:rPr>
                <w:rFonts w:ascii="Helvetica" w:hAnsi="Helvetica"/>
                <w:noProof/>
                <w:webHidden/>
              </w:rPr>
              <w:fldChar w:fldCharType="end"/>
            </w:r>
          </w:hyperlink>
        </w:p>
        <w:p w14:paraId="6A600058" w14:textId="2F70CD02" w:rsidR="00A60D3F" w:rsidRPr="00A60D3F" w:rsidRDefault="00000000">
          <w:pPr>
            <w:pStyle w:val="TOC2"/>
            <w:rPr>
              <w:rFonts w:ascii="Helvetica" w:hAnsi="Helvetica"/>
              <w:b w:val="0"/>
              <w:noProof/>
              <w:sz w:val="24"/>
              <w:szCs w:val="24"/>
              <w:lang w:eastAsia="en-GB"/>
            </w:rPr>
          </w:pPr>
          <w:hyperlink w:anchor="_Toc110937520" w:history="1">
            <w:r w:rsidR="00A60D3F" w:rsidRPr="00A60D3F">
              <w:rPr>
                <w:rStyle w:val="Hyperlink"/>
                <w:rFonts w:ascii="Helvetica" w:hAnsi="Helvetica"/>
                <w:noProof/>
                <w:lang w:val="en-AU"/>
              </w:rPr>
              <w:t>Basis for this Vision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w:t>
            </w:r>
            <w:r w:rsidR="00A60D3F" w:rsidRPr="00A60D3F">
              <w:rPr>
                <w:rFonts w:ascii="Helvetica" w:hAnsi="Helvetica"/>
                <w:noProof/>
                <w:webHidden/>
              </w:rPr>
              <w:fldChar w:fldCharType="end"/>
            </w:r>
          </w:hyperlink>
        </w:p>
        <w:p w14:paraId="7FFA2F91" w14:textId="598BF0F9" w:rsidR="00A60D3F" w:rsidRPr="00A60D3F" w:rsidRDefault="00000000">
          <w:pPr>
            <w:pStyle w:val="TOC2"/>
            <w:rPr>
              <w:rFonts w:ascii="Helvetica" w:hAnsi="Helvetica"/>
              <w:b w:val="0"/>
              <w:noProof/>
              <w:sz w:val="24"/>
              <w:szCs w:val="24"/>
              <w:lang w:eastAsia="en-GB"/>
            </w:rPr>
          </w:pPr>
          <w:hyperlink w:anchor="_Toc110937521" w:history="1">
            <w:r w:rsidR="00A60D3F" w:rsidRPr="00A60D3F">
              <w:rPr>
                <w:rStyle w:val="Hyperlink"/>
                <w:rFonts w:ascii="Helvetica" w:hAnsi="Helvetica"/>
                <w:noProof/>
                <w:lang w:val="en-AU"/>
              </w:rPr>
              <w:t>Guiding Principles of Design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w:t>
            </w:r>
            <w:r w:rsidR="00A60D3F" w:rsidRPr="00A60D3F">
              <w:rPr>
                <w:rFonts w:ascii="Helvetica" w:hAnsi="Helvetica"/>
                <w:noProof/>
                <w:webHidden/>
              </w:rPr>
              <w:fldChar w:fldCharType="end"/>
            </w:r>
          </w:hyperlink>
        </w:p>
        <w:p w14:paraId="3BFFDAB1" w14:textId="1D242CB7" w:rsidR="00A60D3F" w:rsidRDefault="00000000">
          <w:pPr>
            <w:pStyle w:val="TOC2"/>
            <w:rPr>
              <w:rStyle w:val="Hyperlink"/>
              <w:rFonts w:ascii="Helvetica" w:hAnsi="Helvetica"/>
              <w:noProof/>
            </w:rPr>
          </w:pPr>
          <w:hyperlink w:anchor="_Toc110937522" w:history="1">
            <w:r w:rsidR="00A60D3F" w:rsidRPr="00A60D3F">
              <w:rPr>
                <w:rStyle w:val="Hyperlink"/>
                <w:rFonts w:ascii="Helvetica" w:hAnsi="Helvetica"/>
                <w:noProof/>
                <w:lang w:val="en-AU"/>
              </w:rPr>
              <w:t>Realising this Vision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w:t>
            </w:r>
            <w:r w:rsidR="00A60D3F" w:rsidRPr="00A60D3F">
              <w:rPr>
                <w:rFonts w:ascii="Helvetica" w:hAnsi="Helvetica"/>
                <w:noProof/>
                <w:webHidden/>
              </w:rPr>
              <w:fldChar w:fldCharType="end"/>
            </w:r>
          </w:hyperlink>
        </w:p>
        <w:p w14:paraId="1110F2B7" w14:textId="77777777" w:rsidR="00A60D3F" w:rsidRPr="00A60D3F" w:rsidRDefault="00A60D3F" w:rsidP="00A60D3F"/>
        <w:p w14:paraId="61758C72" w14:textId="5A213691" w:rsidR="00A60D3F" w:rsidRPr="00A60D3F" w:rsidRDefault="00000000">
          <w:pPr>
            <w:pStyle w:val="TOC1"/>
            <w:rPr>
              <w:rFonts w:ascii="Helvetica" w:hAnsi="Helvetica"/>
              <w:b w:val="0"/>
              <w:noProof/>
              <w:lang w:eastAsia="en-GB"/>
            </w:rPr>
          </w:pPr>
          <w:hyperlink w:anchor="_Toc110937523" w:history="1">
            <w:r w:rsidR="00A60D3F" w:rsidRPr="00A60D3F">
              <w:rPr>
                <w:rStyle w:val="Hyperlink"/>
                <w:rFonts w:ascii="Helvetica" w:hAnsi="Helvetica"/>
                <w:noProof/>
                <w:lang w:val="en-AU"/>
              </w:rPr>
              <w:t>CHAPTER 1: THE CURRENT CONTEXT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w:t>
            </w:r>
            <w:r w:rsidR="00A60D3F" w:rsidRPr="00A60D3F">
              <w:rPr>
                <w:rFonts w:ascii="Helvetica" w:hAnsi="Helvetica"/>
                <w:noProof/>
                <w:webHidden/>
              </w:rPr>
              <w:fldChar w:fldCharType="end"/>
            </w:r>
          </w:hyperlink>
        </w:p>
        <w:p w14:paraId="7599CA93" w14:textId="2E68634B" w:rsidR="00A60D3F" w:rsidRPr="00A60D3F" w:rsidRDefault="00000000">
          <w:pPr>
            <w:pStyle w:val="TOC1"/>
            <w:rPr>
              <w:rFonts w:ascii="Helvetica" w:hAnsi="Helvetica"/>
              <w:b w:val="0"/>
              <w:noProof/>
              <w:lang w:eastAsia="en-GB"/>
            </w:rPr>
          </w:pPr>
          <w:hyperlink w:anchor="_Toc110937524" w:history="1">
            <w:r w:rsidR="00A60D3F" w:rsidRPr="00A60D3F">
              <w:rPr>
                <w:rStyle w:val="Hyperlink"/>
                <w:rFonts w:ascii="Helvetica" w:hAnsi="Helvetica"/>
                <w:smallCaps/>
                <w:noProof/>
                <w:lang w:val="en-AU"/>
              </w:rPr>
              <w:t>Where are we and how did we get here?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w:t>
            </w:r>
            <w:r w:rsidR="00A60D3F" w:rsidRPr="00A60D3F">
              <w:rPr>
                <w:rFonts w:ascii="Helvetica" w:hAnsi="Helvetica"/>
                <w:noProof/>
                <w:webHidden/>
              </w:rPr>
              <w:fldChar w:fldCharType="end"/>
            </w:r>
          </w:hyperlink>
        </w:p>
        <w:p w14:paraId="27FD6F73" w14:textId="650AAADE" w:rsidR="00A60D3F" w:rsidRPr="00A60D3F" w:rsidRDefault="00000000">
          <w:pPr>
            <w:pStyle w:val="TOC2"/>
            <w:rPr>
              <w:rFonts w:ascii="Helvetica" w:hAnsi="Helvetica"/>
              <w:b w:val="0"/>
              <w:noProof/>
              <w:sz w:val="24"/>
              <w:szCs w:val="24"/>
              <w:lang w:eastAsia="en-GB"/>
            </w:rPr>
          </w:pPr>
          <w:hyperlink w:anchor="_Toc110937525" w:history="1">
            <w:r w:rsidR="00A60D3F" w:rsidRPr="00A60D3F">
              <w:rPr>
                <w:rStyle w:val="Hyperlink"/>
                <w:rFonts w:ascii="Helvetica" w:hAnsi="Helvetica"/>
                <w:noProof/>
                <w:lang w:val="en-AU"/>
              </w:rPr>
              <w:t>What is the problem that needs addressing?</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w:t>
            </w:r>
            <w:r w:rsidR="00A60D3F" w:rsidRPr="00A60D3F">
              <w:rPr>
                <w:rFonts w:ascii="Helvetica" w:hAnsi="Helvetica"/>
                <w:noProof/>
                <w:webHidden/>
              </w:rPr>
              <w:fldChar w:fldCharType="end"/>
            </w:r>
          </w:hyperlink>
        </w:p>
        <w:p w14:paraId="40A966F8" w14:textId="6229BF8F" w:rsidR="00A60D3F" w:rsidRPr="00A60D3F" w:rsidRDefault="00000000">
          <w:pPr>
            <w:pStyle w:val="TOC2"/>
            <w:rPr>
              <w:rFonts w:ascii="Helvetica" w:hAnsi="Helvetica"/>
              <w:b w:val="0"/>
              <w:noProof/>
              <w:sz w:val="24"/>
              <w:szCs w:val="24"/>
              <w:lang w:eastAsia="en-GB"/>
            </w:rPr>
          </w:pPr>
          <w:hyperlink w:anchor="_Toc110937526" w:history="1">
            <w:r w:rsidR="00A60D3F" w:rsidRPr="00A60D3F">
              <w:rPr>
                <w:rStyle w:val="Hyperlink"/>
                <w:rFonts w:ascii="Helvetica" w:hAnsi="Helvetica"/>
                <w:noProof/>
                <w:lang w:val="en-AU"/>
              </w:rPr>
              <w:t>Disabling experiences of everyday New Zealanders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w:t>
            </w:r>
            <w:r w:rsidR="00A60D3F" w:rsidRPr="00A60D3F">
              <w:rPr>
                <w:rFonts w:ascii="Helvetica" w:hAnsi="Helvetica"/>
                <w:noProof/>
                <w:webHidden/>
              </w:rPr>
              <w:fldChar w:fldCharType="end"/>
            </w:r>
          </w:hyperlink>
        </w:p>
        <w:p w14:paraId="3DE009EA" w14:textId="73F58D6A" w:rsidR="00A60D3F" w:rsidRPr="00A60D3F" w:rsidRDefault="00000000">
          <w:pPr>
            <w:pStyle w:val="TOC1"/>
            <w:rPr>
              <w:rFonts w:ascii="Helvetica" w:hAnsi="Helvetica"/>
              <w:b w:val="0"/>
              <w:noProof/>
              <w:lang w:eastAsia="en-GB"/>
            </w:rPr>
          </w:pPr>
          <w:hyperlink w:anchor="_Toc110937527" w:history="1">
            <w:r w:rsidR="00A60D3F" w:rsidRPr="00A60D3F">
              <w:rPr>
                <w:rStyle w:val="Hyperlink"/>
                <w:rFonts w:ascii="Helvetica" w:hAnsi="Helvetica"/>
                <w:smallCaps/>
                <w:noProof/>
                <w:lang w:val="en-AU"/>
              </w:rPr>
              <w:t>Core concepts for realising vision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9</w:t>
            </w:r>
            <w:r w:rsidR="00A60D3F" w:rsidRPr="00A60D3F">
              <w:rPr>
                <w:rFonts w:ascii="Helvetica" w:hAnsi="Helvetica"/>
                <w:noProof/>
                <w:webHidden/>
              </w:rPr>
              <w:fldChar w:fldCharType="end"/>
            </w:r>
          </w:hyperlink>
        </w:p>
        <w:p w14:paraId="56E93D55" w14:textId="422E93DF" w:rsidR="00A60D3F" w:rsidRPr="00A60D3F" w:rsidRDefault="00000000">
          <w:pPr>
            <w:pStyle w:val="TOC2"/>
            <w:rPr>
              <w:rFonts w:ascii="Helvetica" w:hAnsi="Helvetica"/>
              <w:b w:val="0"/>
              <w:noProof/>
              <w:sz w:val="24"/>
              <w:szCs w:val="24"/>
              <w:lang w:eastAsia="en-GB"/>
            </w:rPr>
          </w:pPr>
          <w:hyperlink w:anchor="_Toc110937528" w:history="1">
            <w:r w:rsidR="00A60D3F" w:rsidRPr="00A60D3F">
              <w:rPr>
                <w:rStyle w:val="Hyperlink"/>
                <w:rFonts w:ascii="Helvetica" w:hAnsi="Helvetica"/>
                <w:noProof/>
                <w:lang w:val="en-AU"/>
              </w:rPr>
              <w:t>The importance of Te Tiriti o Waitangi</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9</w:t>
            </w:r>
            <w:r w:rsidR="00A60D3F" w:rsidRPr="00A60D3F">
              <w:rPr>
                <w:rFonts w:ascii="Helvetica" w:hAnsi="Helvetica"/>
                <w:noProof/>
                <w:webHidden/>
              </w:rPr>
              <w:fldChar w:fldCharType="end"/>
            </w:r>
          </w:hyperlink>
        </w:p>
        <w:p w14:paraId="4CE2D23A" w14:textId="5C9A597B" w:rsidR="00A60D3F" w:rsidRPr="00A60D3F" w:rsidRDefault="00000000">
          <w:pPr>
            <w:pStyle w:val="TOC2"/>
            <w:rPr>
              <w:rFonts w:ascii="Helvetica" w:hAnsi="Helvetica"/>
              <w:b w:val="0"/>
              <w:noProof/>
              <w:sz w:val="24"/>
              <w:szCs w:val="24"/>
              <w:lang w:eastAsia="en-GB"/>
            </w:rPr>
          </w:pPr>
          <w:hyperlink w:anchor="_Toc110937529" w:history="1">
            <w:r w:rsidR="00A60D3F" w:rsidRPr="00A60D3F">
              <w:rPr>
                <w:rStyle w:val="Hyperlink"/>
                <w:rFonts w:ascii="Helvetica" w:hAnsi="Helvetica"/>
                <w:noProof/>
                <w:lang w:val="en-AU"/>
              </w:rPr>
              <w:t>The Convention on the Rights of Persons with Disabilities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_Toc110937529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10</w:t>
            </w:r>
            <w:r w:rsidR="00A60D3F" w:rsidRPr="00A60D3F">
              <w:rPr>
                <w:rFonts w:ascii="Helvetica" w:hAnsi="Helvetica"/>
                <w:noProof/>
                <w:webHidden/>
              </w:rPr>
              <w:fldChar w:fldCharType="end"/>
            </w:r>
          </w:hyperlink>
        </w:p>
        <w:p w14:paraId="34A7C793" w14:textId="2D74286D" w:rsidR="00A60D3F" w:rsidRPr="00A60D3F" w:rsidRDefault="00000000">
          <w:pPr>
            <w:pStyle w:val="TOC2"/>
            <w:rPr>
              <w:rFonts w:ascii="Helvetica" w:hAnsi="Helvetica"/>
              <w:b w:val="0"/>
              <w:noProof/>
              <w:sz w:val="24"/>
              <w:szCs w:val="24"/>
              <w:lang w:eastAsia="en-GB"/>
            </w:rPr>
          </w:pPr>
          <w:hyperlink w:anchor="_Toc110937530" w:history="1">
            <w:r w:rsidR="00A60D3F" w:rsidRPr="00A60D3F">
              <w:rPr>
                <w:rStyle w:val="Hyperlink"/>
                <w:rFonts w:ascii="Helvetica" w:hAnsi="Helvetica"/>
                <w:noProof/>
                <w:lang w:val="en-AU"/>
              </w:rPr>
              <w:t>Impairment must be inclusive of all impairment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11</w:t>
            </w:r>
            <w:r w:rsidR="00A60D3F" w:rsidRPr="00A60D3F">
              <w:rPr>
                <w:rFonts w:ascii="Helvetica" w:hAnsi="Helvetica"/>
                <w:noProof/>
                <w:webHidden/>
              </w:rPr>
              <w:fldChar w:fldCharType="end"/>
            </w:r>
          </w:hyperlink>
        </w:p>
        <w:p w14:paraId="23A01757" w14:textId="11704C41" w:rsidR="00A60D3F" w:rsidRPr="00A60D3F" w:rsidRDefault="00000000">
          <w:pPr>
            <w:pStyle w:val="TOC1"/>
            <w:rPr>
              <w:rFonts w:ascii="Helvetica" w:hAnsi="Helvetica"/>
              <w:b w:val="0"/>
              <w:noProof/>
              <w:lang w:eastAsia="en-GB"/>
            </w:rPr>
          </w:pPr>
          <w:hyperlink w:anchor="_Toc110937531" w:history="1">
            <w:r w:rsidR="00A60D3F" w:rsidRPr="00A60D3F">
              <w:rPr>
                <w:rStyle w:val="Hyperlink"/>
                <w:rFonts w:ascii="Helvetica" w:hAnsi="Helvetica" w:cs="Times New Roman (Headings CS)"/>
                <w:smallCaps/>
                <w:noProof/>
                <w:lang w:val="en-AU"/>
              </w:rPr>
              <w:t>A coordinated system for removing disabling experiences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12</w:t>
            </w:r>
            <w:r w:rsidR="00A60D3F" w:rsidRPr="00A60D3F">
              <w:rPr>
                <w:rFonts w:ascii="Helvetica" w:hAnsi="Helvetica"/>
                <w:noProof/>
                <w:webHidden/>
              </w:rPr>
              <w:fldChar w:fldCharType="end"/>
            </w:r>
          </w:hyperlink>
        </w:p>
        <w:p w14:paraId="4FAC1C47" w14:textId="1447DCE7" w:rsidR="00A60D3F" w:rsidRPr="00A60D3F" w:rsidRDefault="00000000">
          <w:pPr>
            <w:pStyle w:val="TOC2"/>
            <w:rPr>
              <w:rFonts w:ascii="Helvetica" w:hAnsi="Helvetica"/>
              <w:b w:val="0"/>
              <w:noProof/>
              <w:sz w:val="24"/>
              <w:szCs w:val="24"/>
              <w:lang w:eastAsia="en-GB"/>
            </w:rPr>
          </w:pPr>
          <w:hyperlink w:anchor="_Toc110937532" w:history="1">
            <w:r w:rsidR="00A60D3F" w:rsidRPr="00A60D3F">
              <w:rPr>
                <w:rStyle w:val="Hyperlink"/>
                <w:rFonts w:ascii="Helvetica" w:hAnsi="Helvetica"/>
                <w:noProof/>
                <w:lang w:val="en-AU"/>
              </w:rPr>
              <w:t>Disabling experiences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12</w:t>
            </w:r>
            <w:r w:rsidR="00A60D3F" w:rsidRPr="00A60D3F">
              <w:rPr>
                <w:rFonts w:ascii="Helvetica" w:hAnsi="Helvetica"/>
                <w:noProof/>
                <w:webHidden/>
              </w:rPr>
              <w:fldChar w:fldCharType="end"/>
            </w:r>
          </w:hyperlink>
        </w:p>
        <w:p w14:paraId="18C5A810" w14:textId="1E7AC541" w:rsidR="00A60D3F" w:rsidRPr="00A60D3F" w:rsidRDefault="00000000">
          <w:pPr>
            <w:pStyle w:val="TOC2"/>
            <w:rPr>
              <w:rFonts w:ascii="Helvetica" w:hAnsi="Helvetica"/>
              <w:b w:val="0"/>
              <w:noProof/>
              <w:sz w:val="24"/>
              <w:szCs w:val="24"/>
              <w:lang w:eastAsia="en-GB"/>
            </w:rPr>
          </w:pPr>
          <w:hyperlink w:anchor="_Toc110937533" w:history="1">
            <w:r w:rsidR="00A60D3F" w:rsidRPr="00A60D3F">
              <w:rPr>
                <w:rStyle w:val="Hyperlink"/>
                <w:rFonts w:ascii="Helvetica" w:hAnsi="Helvetica"/>
                <w:noProof/>
                <w:lang w:val="en-AU"/>
              </w:rPr>
              <w:t>System of enforceable rights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13</w:t>
            </w:r>
            <w:r w:rsidR="00A60D3F" w:rsidRPr="00A60D3F">
              <w:rPr>
                <w:rFonts w:ascii="Helvetica" w:hAnsi="Helvetica"/>
                <w:noProof/>
                <w:webHidden/>
              </w:rPr>
              <w:fldChar w:fldCharType="end"/>
            </w:r>
          </w:hyperlink>
        </w:p>
        <w:p w14:paraId="71CD203D" w14:textId="56EF3A34" w:rsidR="00A60D3F" w:rsidRPr="00A60D3F" w:rsidRDefault="00000000">
          <w:pPr>
            <w:pStyle w:val="TOC2"/>
            <w:rPr>
              <w:rFonts w:ascii="Helvetica" w:hAnsi="Helvetica"/>
              <w:b w:val="0"/>
              <w:noProof/>
              <w:sz w:val="24"/>
              <w:szCs w:val="24"/>
              <w:lang w:eastAsia="en-GB"/>
            </w:rPr>
          </w:pPr>
          <w:hyperlink w:anchor="_Toc110937534" w:history="1">
            <w:r w:rsidR="00A60D3F" w:rsidRPr="00A60D3F">
              <w:rPr>
                <w:rStyle w:val="Hyperlink"/>
                <w:rFonts w:ascii="Helvetica" w:hAnsi="Helvetica"/>
                <w:noProof/>
                <w:lang w:val="en-AU"/>
              </w:rPr>
              <w:t>System for Accessibility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13</w:t>
            </w:r>
            <w:r w:rsidR="00A60D3F" w:rsidRPr="00A60D3F">
              <w:rPr>
                <w:rFonts w:ascii="Helvetica" w:hAnsi="Helvetica"/>
                <w:noProof/>
                <w:webHidden/>
              </w:rPr>
              <w:fldChar w:fldCharType="end"/>
            </w:r>
          </w:hyperlink>
        </w:p>
        <w:p w14:paraId="655AA75D" w14:textId="28FD0638" w:rsidR="00A60D3F" w:rsidRPr="00A60D3F" w:rsidRDefault="00000000">
          <w:pPr>
            <w:pStyle w:val="TOC2"/>
            <w:rPr>
              <w:rFonts w:ascii="Helvetica" w:hAnsi="Helvetica"/>
              <w:b w:val="0"/>
              <w:noProof/>
              <w:sz w:val="24"/>
              <w:szCs w:val="24"/>
              <w:lang w:eastAsia="en-GB"/>
            </w:rPr>
          </w:pPr>
          <w:hyperlink w:anchor="_Toc110937535" w:history="1">
            <w:r w:rsidR="00A60D3F" w:rsidRPr="00A60D3F">
              <w:rPr>
                <w:rStyle w:val="Hyperlink"/>
                <w:rFonts w:ascii="Helvetica" w:hAnsi="Helvetica"/>
                <w:noProof/>
                <w:lang w:val="en-AU"/>
              </w:rPr>
              <w:t>System for Non-Discrimination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14</w:t>
            </w:r>
            <w:r w:rsidR="00A60D3F" w:rsidRPr="00A60D3F">
              <w:rPr>
                <w:rFonts w:ascii="Helvetica" w:hAnsi="Helvetica"/>
                <w:noProof/>
                <w:webHidden/>
              </w:rPr>
              <w:fldChar w:fldCharType="end"/>
            </w:r>
          </w:hyperlink>
        </w:p>
        <w:p w14:paraId="61D38781" w14:textId="0A852D63" w:rsidR="00A60D3F" w:rsidRPr="00A60D3F" w:rsidRDefault="00000000">
          <w:pPr>
            <w:pStyle w:val="TOC1"/>
            <w:rPr>
              <w:rFonts w:ascii="Helvetica" w:hAnsi="Helvetica"/>
              <w:b w:val="0"/>
              <w:noProof/>
              <w:lang w:eastAsia="en-GB"/>
            </w:rPr>
          </w:pPr>
          <w:hyperlink w:anchor="_Toc110937536" w:history="1">
            <w:r w:rsidR="00A60D3F" w:rsidRPr="00A60D3F">
              <w:rPr>
                <w:rStyle w:val="Hyperlink"/>
                <w:rFonts w:ascii="Helvetica" w:hAnsi="Helvetica"/>
                <w:smallCaps/>
                <w:noProof/>
                <w:lang w:val="en-AU"/>
              </w:rPr>
              <w:t>people want the Government to create a single system</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14</w:t>
            </w:r>
            <w:r w:rsidR="00A60D3F" w:rsidRPr="00A60D3F">
              <w:rPr>
                <w:rFonts w:ascii="Helvetica" w:hAnsi="Helvetica"/>
                <w:noProof/>
                <w:webHidden/>
              </w:rPr>
              <w:fldChar w:fldCharType="end"/>
            </w:r>
          </w:hyperlink>
        </w:p>
        <w:p w14:paraId="0B024F36" w14:textId="30918DFE" w:rsidR="00A60D3F" w:rsidRPr="00A60D3F" w:rsidRDefault="00000000">
          <w:pPr>
            <w:pStyle w:val="TOC2"/>
            <w:rPr>
              <w:rFonts w:ascii="Helvetica" w:hAnsi="Helvetica"/>
              <w:b w:val="0"/>
              <w:noProof/>
              <w:sz w:val="24"/>
              <w:szCs w:val="24"/>
              <w:lang w:eastAsia="en-GB"/>
            </w:rPr>
          </w:pPr>
          <w:hyperlink w:anchor="_Toc110937537" w:history="1">
            <w:r w:rsidR="00A60D3F" w:rsidRPr="00A60D3F">
              <w:rPr>
                <w:rStyle w:val="Hyperlink"/>
                <w:rFonts w:ascii="Helvetica" w:hAnsi="Helvetica"/>
                <w:noProof/>
                <w:lang w:val="en-AU"/>
              </w:rPr>
              <w:t>People agree with the vision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15</w:t>
            </w:r>
            <w:r w:rsidR="00A60D3F" w:rsidRPr="00A60D3F">
              <w:rPr>
                <w:rFonts w:ascii="Helvetica" w:hAnsi="Helvetica"/>
                <w:noProof/>
                <w:webHidden/>
              </w:rPr>
              <w:fldChar w:fldCharType="end"/>
            </w:r>
          </w:hyperlink>
        </w:p>
        <w:p w14:paraId="72A57AF1" w14:textId="55A44198" w:rsidR="00A60D3F" w:rsidRPr="00A60D3F" w:rsidRDefault="00000000">
          <w:pPr>
            <w:pStyle w:val="TOC2"/>
            <w:rPr>
              <w:rFonts w:ascii="Helvetica" w:hAnsi="Helvetica"/>
              <w:b w:val="0"/>
              <w:noProof/>
              <w:sz w:val="24"/>
              <w:szCs w:val="24"/>
              <w:lang w:eastAsia="en-GB"/>
            </w:rPr>
          </w:pPr>
          <w:hyperlink w:anchor="_Toc110937538" w:history="1">
            <w:r w:rsidR="00A60D3F" w:rsidRPr="00A60D3F">
              <w:rPr>
                <w:rStyle w:val="Hyperlink"/>
                <w:rFonts w:ascii="Helvetica" w:hAnsi="Helvetica"/>
                <w:noProof/>
                <w:lang w:val="en-AU"/>
              </w:rPr>
              <w:t>A single integrated system will bring benefits for our people with impairments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15</w:t>
            </w:r>
            <w:r w:rsidR="00A60D3F" w:rsidRPr="00A60D3F">
              <w:rPr>
                <w:rFonts w:ascii="Helvetica" w:hAnsi="Helvetica"/>
                <w:noProof/>
                <w:webHidden/>
              </w:rPr>
              <w:fldChar w:fldCharType="end"/>
            </w:r>
          </w:hyperlink>
        </w:p>
        <w:p w14:paraId="516A75D2" w14:textId="43A3A28F" w:rsidR="00A60D3F" w:rsidRPr="00A60D3F" w:rsidRDefault="00000000">
          <w:pPr>
            <w:pStyle w:val="TOC2"/>
            <w:rPr>
              <w:rFonts w:ascii="Helvetica" w:hAnsi="Helvetica"/>
              <w:b w:val="0"/>
              <w:noProof/>
              <w:sz w:val="24"/>
              <w:szCs w:val="24"/>
              <w:lang w:eastAsia="en-GB"/>
            </w:rPr>
          </w:pPr>
          <w:hyperlink w:anchor="_Toc110937539" w:history="1">
            <w:r w:rsidR="00A60D3F" w:rsidRPr="00A60D3F">
              <w:rPr>
                <w:rStyle w:val="Hyperlink"/>
                <w:rFonts w:ascii="Helvetica" w:hAnsi="Helvetica"/>
                <w:noProof/>
                <w:lang w:val="en-AU"/>
              </w:rPr>
              <w:t>A single integrated system will bring benefits to us all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_Toc110937539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15</w:t>
            </w:r>
            <w:r w:rsidR="00A60D3F" w:rsidRPr="00A60D3F">
              <w:rPr>
                <w:rFonts w:ascii="Helvetica" w:hAnsi="Helvetica"/>
                <w:noProof/>
                <w:webHidden/>
              </w:rPr>
              <w:fldChar w:fldCharType="end"/>
            </w:r>
          </w:hyperlink>
        </w:p>
        <w:p w14:paraId="7C36E64E" w14:textId="54B5FA22" w:rsidR="00A60D3F" w:rsidRPr="00A60D3F" w:rsidRDefault="00000000">
          <w:pPr>
            <w:pStyle w:val="TOC2"/>
            <w:rPr>
              <w:rFonts w:ascii="Helvetica" w:hAnsi="Helvetica"/>
              <w:b w:val="0"/>
              <w:noProof/>
              <w:sz w:val="24"/>
              <w:szCs w:val="24"/>
              <w:lang w:eastAsia="en-GB"/>
            </w:rPr>
          </w:pPr>
          <w:hyperlink w:anchor="_Toc110937540" w:history="1">
            <w:r w:rsidR="00A60D3F" w:rsidRPr="00A60D3F">
              <w:rPr>
                <w:rStyle w:val="Hyperlink"/>
                <w:rFonts w:ascii="Helvetica" w:hAnsi="Helvetica"/>
                <w:noProof/>
                <w:lang w:val="en-AU"/>
              </w:rPr>
              <w:t>People want the Government to act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15</w:t>
            </w:r>
            <w:r w:rsidR="00A60D3F" w:rsidRPr="00A60D3F">
              <w:rPr>
                <w:rFonts w:ascii="Helvetica" w:hAnsi="Helvetica"/>
                <w:noProof/>
                <w:webHidden/>
              </w:rPr>
              <w:fldChar w:fldCharType="end"/>
            </w:r>
          </w:hyperlink>
        </w:p>
        <w:p w14:paraId="612E498D" w14:textId="7D31DAE2" w:rsidR="00A60D3F" w:rsidRDefault="00000000">
          <w:pPr>
            <w:pStyle w:val="TOC1"/>
            <w:rPr>
              <w:rStyle w:val="Hyperlink"/>
              <w:rFonts w:ascii="Helvetica" w:hAnsi="Helvetica"/>
              <w:noProof/>
            </w:rPr>
          </w:pPr>
          <w:hyperlink w:anchor="_Toc110937541" w:history="1">
            <w:r w:rsidR="00A60D3F" w:rsidRPr="00A60D3F">
              <w:rPr>
                <w:rStyle w:val="Hyperlink"/>
                <w:rFonts w:ascii="Helvetica" w:hAnsi="Helvetica"/>
                <w:smallCaps/>
                <w:noProof/>
                <w:lang w:val="en-AU"/>
              </w:rPr>
              <w:t>What needs to be done so we can move forward?</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16</w:t>
            </w:r>
            <w:r w:rsidR="00A60D3F" w:rsidRPr="00A60D3F">
              <w:rPr>
                <w:rFonts w:ascii="Helvetica" w:hAnsi="Helvetica"/>
                <w:noProof/>
                <w:webHidden/>
              </w:rPr>
              <w:fldChar w:fldCharType="end"/>
            </w:r>
          </w:hyperlink>
        </w:p>
        <w:p w14:paraId="6409312A" w14:textId="77777777" w:rsidR="00A60D3F" w:rsidRPr="00A60D3F" w:rsidRDefault="00A60D3F" w:rsidP="00A60D3F"/>
        <w:p w14:paraId="47C892F2" w14:textId="2F3D9CB0" w:rsidR="00A60D3F" w:rsidRPr="00A60D3F" w:rsidRDefault="00000000">
          <w:pPr>
            <w:pStyle w:val="TOC1"/>
            <w:rPr>
              <w:rFonts w:ascii="Helvetica" w:hAnsi="Helvetica"/>
              <w:b w:val="0"/>
              <w:noProof/>
              <w:lang w:eastAsia="en-GB"/>
            </w:rPr>
          </w:pPr>
          <w:hyperlink w:anchor="_Toc110937542" w:history="1">
            <w:r w:rsidR="00A60D3F" w:rsidRPr="00A60D3F">
              <w:rPr>
                <w:rStyle w:val="Hyperlink"/>
                <w:rFonts w:ascii="Helvetica" w:hAnsi="Helvetica"/>
                <w:smallCaps/>
                <w:noProof/>
                <w:lang w:val="en-AU"/>
              </w:rPr>
              <w:t>CHAPTER 2: THE FUTURE SYSTEM</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17</w:t>
            </w:r>
            <w:r w:rsidR="00A60D3F" w:rsidRPr="00A60D3F">
              <w:rPr>
                <w:rFonts w:ascii="Helvetica" w:hAnsi="Helvetica"/>
                <w:noProof/>
                <w:webHidden/>
              </w:rPr>
              <w:fldChar w:fldCharType="end"/>
            </w:r>
          </w:hyperlink>
        </w:p>
        <w:p w14:paraId="74BA16E4" w14:textId="424F1642" w:rsidR="00A60D3F" w:rsidRPr="00A60D3F" w:rsidRDefault="00000000">
          <w:pPr>
            <w:pStyle w:val="TOC1"/>
            <w:rPr>
              <w:rFonts w:ascii="Helvetica" w:hAnsi="Helvetica"/>
              <w:b w:val="0"/>
              <w:noProof/>
              <w:lang w:eastAsia="en-GB"/>
            </w:rPr>
          </w:pPr>
          <w:hyperlink w:anchor="_Toc110937544" w:history="1">
            <w:r w:rsidR="00A60D3F" w:rsidRPr="00A60D3F">
              <w:rPr>
                <w:rStyle w:val="Hyperlink"/>
                <w:rFonts w:ascii="Helvetica" w:hAnsi="Helvetica"/>
                <w:smallCaps/>
                <w:noProof/>
                <w:lang w:val="en-AU"/>
              </w:rPr>
              <w:t>The four enforceable rights of the future system</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17</w:t>
            </w:r>
            <w:r w:rsidR="00A60D3F" w:rsidRPr="00A60D3F">
              <w:rPr>
                <w:rFonts w:ascii="Helvetica" w:hAnsi="Helvetica"/>
                <w:noProof/>
                <w:webHidden/>
              </w:rPr>
              <w:fldChar w:fldCharType="end"/>
            </w:r>
          </w:hyperlink>
        </w:p>
        <w:p w14:paraId="220D25E3" w14:textId="302F0E76" w:rsidR="00A60D3F" w:rsidRPr="00A60D3F" w:rsidRDefault="00000000">
          <w:pPr>
            <w:pStyle w:val="TOC2"/>
            <w:rPr>
              <w:rFonts w:ascii="Helvetica" w:hAnsi="Helvetica"/>
              <w:b w:val="0"/>
              <w:noProof/>
              <w:sz w:val="24"/>
              <w:szCs w:val="24"/>
              <w:lang w:eastAsia="en-GB"/>
            </w:rPr>
          </w:pPr>
          <w:hyperlink w:anchor="_Toc110937545" w:history="1">
            <w:r w:rsidR="00A60D3F" w:rsidRPr="00A60D3F">
              <w:rPr>
                <w:rStyle w:val="Hyperlink"/>
                <w:rFonts w:ascii="Helvetica" w:hAnsi="Helvetica"/>
                <w:noProof/>
                <w:lang w:val="en-AU"/>
              </w:rPr>
              <w:t>The enforceable right to personalised social supports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17</w:t>
            </w:r>
            <w:r w:rsidR="00A60D3F" w:rsidRPr="00A60D3F">
              <w:rPr>
                <w:rFonts w:ascii="Helvetica" w:hAnsi="Helvetica"/>
                <w:noProof/>
                <w:webHidden/>
              </w:rPr>
              <w:fldChar w:fldCharType="end"/>
            </w:r>
          </w:hyperlink>
        </w:p>
        <w:p w14:paraId="6D732F15" w14:textId="7F27F4E9" w:rsidR="00A60D3F" w:rsidRPr="00A60D3F" w:rsidRDefault="00000000">
          <w:pPr>
            <w:pStyle w:val="TOC2"/>
            <w:rPr>
              <w:rFonts w:ascii="Helvetica" w:hAnsi="Helvetica"/>
              <w:b w:val="0"/>
              <w:noProof/>
              <w:sz w:val="24"/>
              <w:szCs w:val="24"/>
              <w:lang w:eastAsia="en-GB"/>
            </w:rPr>
          </w:pPr>
          <w:hyperlink w:anchor="_Toc110937546" w:history="1">
            <w:r w:rsidR="00A60D3F" w:rsidRPr="00A60D3F">
              <w:rPr>
                <w:rStyle w:val="Hyperlink"/>
                <w:rFonts w:ascii="Helvetica" w:hAnsi="Helvetica"/>
                <w:noProof/>
                <w:lang w:val="en-AU"/>
              </w:rPr>
              <w:t>The enforceable right to income support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18</w:t>
            </w:r>
            <w:r w:rsidR="00A60D3F" w:rsidRPr="00A60D3F">
              <w:rPr>
                <w:rFonts w:ascii="Helvetica" w:hAnsi="Helvetica"/>
                <w:noProof/>
                <w:webHidden/>
              </w:rPr>
              <w:fldChar w:fldCharType="end"/>
            </w:r>
          </w:hyperlink>
        </w:p>
        <w:p w14:paraId="76E22C9D" w14:textId="76D74EFA" w:rsidR="00A60D3F" w:rsidRPr="00A60D3F" w:rsidRDefault="00000000">
          <w:pPr>
            <w:pStyle w:val="TOC2"/>
            <w:rPr>
              <w:rFonts w:ascii="Helvetica" w:hAnsi="Helvetica"/>
              <w:b w:val="0"/>
              <w:noProof/>
              <w:sz w:val="24"/>
              <w:szCs w:val="24"/>
              <w:lang w:eastAsia="en-GB"/>
            </w:rPr>
          </w:pPr>
          <w:hyperlink w:anchor="_Toc110937547" w:history="1">
            <w:r w:rsidR="00A60D3F" w:rsidRPr="00A60D3F">
              <w:rPr>
                <w:rStyle w:val="Hyperlink"/>
                <w:rFonts w:ascii="Helvetica" w:hAnsi="Helvetica"/>
                <w:noProof/>
                <w:lang w:val="en-AU"/>
              </w:rPr>
              <w:t>The enforceable right to healthcare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19</w:t>
            </w:r>
            <w:r w:rsidR="00A60D3F" w:rsidRPr="00A60D3F">
              <w:rPr>
                <w:rFonts w:ascii="Helvetica" w:hAnsi="Helvetica"/>
                <w:noProof/>
                <w:webHidden/>
              </w:rPr>
              <w:fldChar w:fldCharType="end"/>
            </w:r>
          </w:hyperlink>
        </w:p>
        <w:p w14:paraId="5DD68A21" w14:textId="6E36A1CA" w:rsidR="00A60D3F" w:rsidRPr="00A60D3F" w:rsidRDefault="00000000">
          <w:pPr>
            <w:pStyle w:val="TOC2"/>
            <w:rPr>
              <w:rFonts w:ascii="Helvetica" w:hAnsi="Helvetica"/>
              <w:b w:val="0"/>
              <w:noProof/>
              <w:sz w:val="24"/>
              <w:szCs w:val="24"/>
              <w:lang w:eastAsia="en-GB"/>
            </w:rPr>
          </w:pPr>
          <w:hyperlink w:anchor="_Toc110937548" w:history="1">
            <w:r w:rsidR="00A60D3F" w:rsidRPr="00A60D3F">
              <w:rPr>
                <w:rStyle w:val="Hyperlink"/>
                <w:rFonts w:ascii="Helvetica" w:hAnsi="Helvetica"/>
                <w:noProof/>
                <w:lang w:val="en-AU"/>
              </w:rPr>
              <w:t>The enforceable right to habilitation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20</w:t>
            </w:r>
            <w:r w:rsidR="00A60D3F" w:rsidRPr="00A60D3F">
              <w:rPr>
                <w:rFonts w:ascii="Helvetica" w:hAnsi="Helvetica"/>
                <w:noProof/>
                <w:webHidden/>
              </w:rPr>
              <w:fldChar w:fldCharType="end"/>
            </w:r>
          </w:hyperlink>
        </w:p>
        <w:p w14:paraId="0A7E0103" w14:textId="6333E24E" w:rsidR="00A60D3F" w:rsidRPr="00A60D3F" w:rsidRDefault="00000000">
          <w:pPr>
            <w:pStyle w:val="TOC2"/>
            <w:rPr>
              <w:rFonts w:ascii="Helvetica" w:hAnsi="Helvetica"/>
              <w:b w:val="0"/>
              <w:noProof/>
              <w:sz w:val="24"/>
              <w:szCs w:val="24"/>
              <w:lang w:eastAsia="en-GB"/>
            </w:rPr>
          </w:pPr>
          <w:hyperlink w:anchor="_Toc110937549" w:history="1">
            <w:r w:rsidR="00A60D3F" w:rsidRPr="00A60D3F">
              <w:rPr>
                <w:rStyle w:val="Hyperlink"/>
                <w:rFonts w:ascii="Helvetica" w:hAnsi="Helvetica"/>
                <w:noProof/>
                <w:lang w:val="en-AU"/>
              </w:rPr>
              <w:t>Adding additional enforceable rights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_Toc110937549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20</w:t>
            </w:r>
            <w:r w:rsidR="00A60D3F" w:rsidRPr="00A60D3F">
              <w:rPr>
                <w:rFonts w:ascii="Helvetica" w:hAnsi="Helvetica"/>
                <w:noProof/>
                <w:webHidden/>
              </w:rPr>
              <w:fldChar w:fldCharType="end"/>
            </w:r>
          </w:hyperlink>
        </w:p>
        <w:p w14:paraId="1EF98E95" w14:textId="672FC298" w:rsidR="00A60D3F" w:rsidRPr="00A60D3F" w:rsidRDefault="00000000">
          <w:pPr>
            <w:pStyle w:val="TOC1"/>
            <w:rPr>
              <w:rFonts w:ascii="Helvetica" w:hAnsi="Helvetica"/>
              <w:b w:val="0"/>
              <w:noProof/>
              <w:lang w:eastAsia="en-GB"/>
            </w:rPr>
          </w:pPr>
          <w:hyperlink w:anchor="_Toc110937550" w:history="1">
            <w:r w:rsidR="00A60D3F" w:rsidRPr="00A60D3F">
              <w:rPr>
                <w:rStyle w:val="Hyperlink"/>
                <w:rFonts w:ascii="Helvetica" w:hAnsi="Helvetica"/>
                <w:smallCaps/>
                <w:noProof/>
                <w:lang w:val="en-AU"/>
              </w:rPr>
              <w:t>Guiding Principles for Expansion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21</w:t>
            </w:r>
            <w:r w:rsidR="00A60D3F" w:rsidRPr="00A60D3F">
              <w:rPr>
                <w:rFonts w:ascii="Helvetica" w:hAnsi="Helvetica"/>
                <w:noProof/>
                <w:webHidden/>
              </w:rPr>
              <w:fldChar w:fldCharType="end"/>
            </w:r>
          </w:hyperlink>
        </w:p>
        <w:p w14:paraId="66DFB056" w14:textId="4A430AB6" w:rsidR="00A60D3F" w:rsidRPr="00A60D3F" w:rsidRDefault="00000000">
          <w:pPr>
            <w:pStyle w:val="TOC2"/>
            <w:rPr>
              <w:rFonts w:ascii="Helvetica" w:hAnsi="Helvetica"/>
              <w:b w:val="0"/>
              <w:noProof/>
              <w:sz w:val="24"/>
              <w:szCs w:val="24"/>
              <w:lang w:eastAsia="en-GB"/>
            </w:rPr>
          </w:pPr>
          <w:hyperlink w:anchor="_Toc110937551" w:history="1">
            <w:r w:rsidR="00A60D3F" w:rsidRPr="00A60D3F">
              <w:rPr>
                <w:rStyle w:val="Hyperlink"/>
                <w:rFonts w:ascii="Helvetica" w:hAnsi="Helvetica"/>
                <w:noProof/>
                <w:lang w:val="en-AU"/>
              </w:rPr>
              <w:t>Expansion Principle 1: Te Tiriti and Human Rights compliant by design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21</w:t>
            </w:r>
            <w:r w:rsidR="00A60D3F" w:rsidRPr="00A60D3F">
              <w:rPr>
                <w:rFonts w:ascii="Helvetica" w:hAnsi="Helvetica"/>
                <w:noProof/>
                <w:webHidden/>
              </w:rPr>
              <w:fldChar w:fldCharType="end"/>
            </w:r>
          </w:hyperlink>
        </w:p>
        <w:p w14:paraId="2E7CB4A6" w14:textId="2E38DEA3" w:rsidR="00A60D3F" w:rsidRPr="00A60D3F" w:rsidRDefault="00000000">
          <w:pPr>
            <w:pStyle w:val="TOC3"/>
            <w:rPr>
              <w:rFonts w:ascii="Helvetica" w:hAnsi="Helvetica"/>
              <w:noProof/>
              <w:sz w:val="24"/>
              <w:szCs w:val="24"/>
              <w:lang w:eastAsia="en-GB"/>
            </w:rPr>
          </w:pPr>
          <w:hyperlink w:anchor="_Toc110937552" w:history="1">
            <w:r w:rsidR="00A60D3F" w:rsidRPr="00A60D3F">
              <w:rPr>
                <w:rStyle w:val="Hyperlink"/>
                <w:rFonts w:ascii="Helvetica" w:hAnsi="Helvetica"/>
                <w:noProof/>
                <w:lang w:val="en-AU"/>
              </w:rPr>
              <w:t>What obligations exist on the Government?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22</w:t>
            </w:r>
            <w:r w:rsidR="00A60D3F" w:rsidRPr="00A60D3F">
              <w:rPr>
                <w:rFonts w:ascii="Helvetica" w:hAnsi="Helvetica"/>
                <w:noProof/>
                <w:webHidden/>
              </w:rPr>
              <w:fldChar w:fldCharType="end"/>
            </w:r>
          </w:hyperlink>
        </w:p>
        <w:p w14:paraId="012B233E" w14:textId="6714F640" w:rsidR="00A60D3F" w:rsidRPr="00A60D3F" w:rsidRDefault="00000000">
          <w:pPr>
            <w:pStyle w:val="TOC3"/>
            <w:rPr>
              <w:rFonts w:ascii="Helvetica" w:hAnsi="Helvetica"/>
              <w:noProof/>
              <w:sz w:val="24"/>
              <w:szCs w:val="24"/>
              <w:lang w:eastAsia="en-GB"/>
            </w:rPr>
          </w:pPr>
          <w:hyperlink w:anchor="_Toc110937553" w:history="1">
            <w:r w:rsidR="00A60D3F" w:rsidRPr="00A60D3F">
              <w:rPr>
                <w:rStyle w:val="Hyperlink"/>
                <w:rFonts w:ascii="Helvetica" w:hAnsi="Helvetica"/>
                <w:noProof/>
                <w:lang w:val="en-AU"/>
              </w:rPr>
              <w:t>Recommendation for Principle 1: Te Tiriti and Human Rights Compliant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23</w:t>
            </w:r>
            <w:r w:rsidR="00A60D3F" w:rsidRPr="00A60D3F">
              <w:rPr>
                <w:rFonts w:ascii="Helvetica" w:hAnsi="Helvetica"/>
                <w:noProof/>
                <w:webHidden/>
              </w:rPr>
              <w:fldChar w:fldCharType="end"/>
            </w:r>
          </w:hyperlink>
        </w:p>
        <w:p w14:paraId="6EF3BA51" w14:textId="3C12FFE1" w:rsidR="00A60D3F" w:rsidRPr="00A60D3F" w:rsidRDefault="00000000">
          <w:pPr>
            <w:pStyle w:val="TOC2"/>
            <w:rPr>
              <w:rFonts w:ascii="Helvetica" w:hAnsi="Helvetica"/>
              <w:b w:val="0"/>
              <w:noProof/>
              <w:sz w:val="24"/>
              <w:szCs w:val="24"/>
              <w:lang w:eastAsia="en-GB"/>
            </w:rPr>
          </w:pPr>
          <w:hyperlink w:anchor="_Toc110937555" w:history="1">
            <w:r w:rsidR="00A60D3F" w:rsidRPr="00A60D3F">
              <w:rPr>
                <w:rStyle w:val="Hyperlink"/>
                <w:rFonts w:ascii="Helvetica" w:hAnsi="Helvetica"/>
                <w:noProof/>
                <w:lang w:val="en-AU"/>
              </w:rPr>
              <w:t>Expansion Principle 2: Create integrated person directed service and person-centred dispute resolution services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23</w:t>
            </w:r>
            <w:r w:rsidR="00A60D3F" w:rsidRPr="00A60D3F">
              <w:rPr>
                <w:rFonts w:ascii="Helvetica" w:hAnsi="Helvetica"/>
                <w:noProof/>
                <w:webHidden/>
              </w:rPr>
              <w:fldChar w:fldCharType="end"/>
            </w:r>
          </w:hyperlink>
        </w:p>
        <w:p w14:paraId="173FA97E" w14:textId="555F5358" w:rsidR="00A60D3F" w:rsidRPr="00A60D3F" w:rsidRDefault="00000000">
          <w:pPr>
            <w:pStyle w:val="TOC3"/>
            <w:rPr>
              <w:rFonts w:ascii="Helvetica" w:hAnsi="Helvetica"/>
              <w:noProof/>
              <w:sz w:val="24"/>
              <w:szCs w:val="24"/>
              <w:lang w:eastAsia="en-GB"/>
            </w:rPr>
          </w:pPr>
          <w:hyperlink w:anchor="_Toc110937556" w:history="1">
            <w:r w:rsidR="00A60D3F" w:rsidRPr="00A60D3F">
              <w:rPr>
                <w:rStyle w:val="Hyperlink"/>
                <w:rFonts w:ascii="Helvetica" w:hAnsi="Helvetica"/>
                <w:noProof/>
                <w:lang w:val="en-AU"/>
              </w:rPr>
              <w:t>What is meant by Integration?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23</w:t>
            </w:r>
            <w:r w:rsidR="00A60D3F" w:rsidRPr="00A60D3F">
              <w:rPr>
                <w:rFonts w:ascii="Helvetica" w:hAnsi="Helvetica"/>
                <w:noProof/>
                <w:webHidden/>
              </w:rPr>
              <w:fldChar w:fldCharType="end"/>
            </w:r>
          </w:hyperlink>
        </w:p>
        <w:p w14:paraId="005613BB" w14:textId="273E598D" w:rsidR="00A60D3F" w:rsidRPr="00A60D3F" w:rsidRDefault="00000000">
          <w:pPr>
            <w:pStyle w:val="TOC3"/>
            <w:rPr>
              <w:rFonts w:ascii="Helvetica" w:hAnsi="Helvetica"/>
              <w:noProof/>
              <w:sz w:val="24"/>
              <w:szCs w:val="24"/>
              <w:lang w:eastAsia="en-GB"/>
            </w:rPr>
          </w:pPr>
          <w:hyperlink w:anchor="_Toc110937557" w:history="1">
            <w:r w:rsidR="00A60D3F" w:rsidRPr="00A60D3F">
              <w:rPr>
                <w:rStyle w:val="Hyperlink"/>
                <w:rFonts w:ascii="Helvetica" w:hAnsi="Helvetica"/>
                <w:noProof/>
                <w:lang w:val="en-AU"/>
              </w:rPr>
              <w:t>Person directed service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24</w:t>
            </w:r>
            <w:r w:rsidR="00A60D3F" w:rsidRPr="00A60D3F">
              <w:rPr>
                <w:rFonts w:ascii="Helvetica" w:hAnsi="Helvetica"/>
                <w:noProof/>
                <w:webHidden/>
              </w:rPr>
              <w:fldChar w:fldCharType="end"/>
            </w:r>
          </w:hyperlink>
        </w:p>
        <w:p w14:paraId="013F8EF5" w14:textId="3FE22C87" w:rsidR="00A60D3F" w:rsidRPr="00A60D3F" w:rsidRDefault="00000000">
          <w:pPr>
            <w:pStyle w:val="TOC3"/>
            <w:rPr>
              <w:rFonts w:ascii="Helvetica" w:hAnsi="Helvetica"/>
              <w:noProof/>
              <w:sz w:val="24"/>
              <w:szCs w:val="24"/>
              <w:lang w:eastAsia="en-GB"/>
            </w:rPr>
          </w:pPr>
          <w:hyperlink w:anchor="_Toc110937558" w:history="1">
            <w:r w:rsidR="00A60D3F" w:rsidRPr="00A60D3F">
              <w:rPr>
                <w:rStyle w:val="Hyperlink"/>
                <w:rFonts w:ascii="Helvetica" w:hAnsi="Helvetica"/>
                <w:noProof/>
                <w:lang w:val="en-AU"/>
              </w:rPr>
              <w:t>Person-centric dispute resolution system (non-adversarial first steps)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25</w:t>
            </w:r>
            <w:r w:rsidR="00A60D3F" w:rsidRPr="00A60D3F">
              <w:rPr>
                <w:rFonts w:ascii="Helvetica" w:hAnsi="Helvetica"/>
                <w:noProof/>
                <w:webHidden/>
              </w:rPr>
              <w:fldChar w:fldCharType="end"/>
            </w:r>
          </w:hyperlink>
        </w:p>
        <w:p w14:paraId="7E5BEBF3" w14:textId="57411401" w:rsidR="00A60D3F" w:rsidRPr="00A60D3F" w:rsidRDefault="00000000">
          <w:pPr>
            <w:pStyle w:val="TOC3"/>
            <w:rPr>
              <w:rFonts w:ascii="Helvetica" w:hAnsi="Helvetica"/>
              <w:noProof/>
              <w:sz w:val="24"/>
              <w:szCs w:val="24"/>
              <w:lang w:eastAsia="en-GB"/>
            </w:rPr>
          </w:pPr>
          <w:hyperlink w:anchor="_Toc110937559" w:history="1">
            <w:r w:rsidR="00A60D3F" w:rsidRPr="00A60D3F">
              <w:rPr>
                <w:rStyle w:val="Hyperlink"/>
                <w:rFonts w:ascii="Helvetica" w:hAnsi="Helvetica"/>
                <w:noProof/>
                <w:lang w:val="en-AU"/>
              </w:rPr>
              <w:t>Integration of health, social, financial &amp; habilitation outcomes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_Toc110937559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26</w:t>
            </w:r>
            <w:r w:rsidR="00A60D3F" w:rsidRPr="00A60D3F">
              <w:rPr>
                <w:rFonts w:ascii="Helvetica" w:hAnsi="Helvetica"/>
                <w:noProof/>
                <w:webHidden/>
              </w:rPr>
              <w:fldChar w:fldCharType="end"/>
            </w:r>
          </w:hyperlink>
        </w:p>
        <w:p w14:paraId="2777B22A" w14:textId="57E3A277" w:rsidR="00A60D3F" w:rsidRPr="00A60D3F" w:rsidRDefault="00000000">
          <w:pPr>
            <w:pStyle w:val="TOC3"/>
            <w:rPr>
              <w:rFonts w:ascii="Helvetica" w:hAnsi="Helvetica"/>
              <w:noProof/>
              <w:sz w:val="24"/>
              <w:szCs w:val="24"/>
              <w:lang w:eastAsia="en-GB"/>
            </w:rPr>
          </w:pPr>
          <w:hyperlink w:anchor="_Toc110937560" w:history="1">
            <w:r w:rsidR="00A60D3F" w:rsidRPr="00A60D3F">
              <w:rPr>
                <w:rStyle w:val="Hyperlink"/>
                <w:rFonts w:ascii="Helvetica" w:hAnsi="Helvetica"/>
                <w:noProof/>
                <w:lang w:val="en-AU"/>
              </w:rPr>
              <w:t>Recommendation for Principle 2: Person-directed integrated system with person-centred dispute resolution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26</w:t>
            </w:r>
            <w:r w:rsidR="00A60D3F" w:rsidRPr="00A60D3F">
              <w:rPr>
                <w:rFonts w:ascii="Helvetica" w:hAnsi="Helvetica"/>
                <w:noProof/>
                <w:webHidden/>
              </w:rPr>
              <w:fldChar w:fldCharType="end"/>
            </w:r>
          </w:hyperlink>
        </w:p>
        <w:p w14:paraId="35FACF3F" w14:textId="73213696" w:rsidR="00A60D3F" w:rsidRPr="00A60D3F" w:rsidRDefault="00000000">
          <w:pPr>
            <w:pStyle w:val="TOC2"/>
            <w:rPr>
              <w:rFonts w:ascii="Helvetica" w:hAnsi="Helvetica"/>
              <w:b w:val="0"/>
              <w:noProof/>
              <w:sz w:val="24"/>
              <w:szCs w:val="24"/>
              <w:lang w:eastAsia="en-GB"/>
            </w:rPr>
          </w:pPr>
          <w:hyperlink w:anchor="_Toc110937561" w:history="1">
            <w:r w:rsidR="00A60D3F" w:rsidRPr="00A60D3F">
              <w:rPr>
                <w:rStyle w:val="Hyperlink"/>
                <w:rFonts w:ascii="Helvetica" w:hAnsi="Helvetica"/>
                <w:noProof/>
                <w:lang w:val="en-AU"/>
              </w:rPr>
              <w:t>Expansion Principle 3: Innovate the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27</w:t>
            </w:r>
            <w:r w:rsidR="00A60D3F" w:rsidRPr="00A60D3F">
              <w:rPr>
                <w:rFonts w:ascii="Helvetica" w:hAnsi="Helvetica"/>
                <w:noProof/>
                <w:webHidden/>
              </w:rPr>
              <w:fldChar w:fldCharType="end"/>
            </w:r>
          </w:hyperlink>
        </w:p>
        <w:p w14:paraId="71ED837E" w14:textId="6C551639" w:rsidR="00A60D3F" w:rsidRPr="00A60D3F" w:rsidRDefault="00000000">
          <w:pPr>
            <w:pStyle w:val="TOC3"/>
            <w:rPr>
              <w:rFonts w:ascii="Helvetica" w:hAnsi="Helvetica"/>
              <w:noProof/>
              <w:sz w:val="24"/>
              <w:szCs w:val="24"/>
              <w:lang w:eastAsia="en-GB"/>
            </w:rPr>
          </w:pPr>
          <w:hyperlink w:anchor="_Toc110937562" w:history="1">
            <w:r w:rsidR="00A60D3F" w:rsidRPr="00A60D3F">
              <w:rPr>
                <w:rStyle w:val="Hyperlink"/>
                <w:rFonts w:ascii="Helvetica" w:hAnsi="Helvetica"/>
                <w:noProof/>
                <w:lang w:val="en-AU"/>
              </w:rPr>
              <w:t>What is meant by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27</w:t>
            </w:r>
            <w:r w:rsidR="00A60D3F" w:rsidRPr="00A60D3F">
              <w:rPr>
                <w:rFonts w:ascii="Helvetica" w:hAnsi="Helvetica"/>
                <w:noProof/>
                <w:webHidden/>
              </w:rPr>
              <w:fldChar w:fldCharType="end"/>
            </w:r>
          </w:hyperlink>
        </w:p>
        <w:p w14:paraId="3FDA7049" w14:textId="6C381F16" w:rsidR="00A60D3F" w:rsidRPr="00A60D3F" w:rsidRDefault="00000000">
          <w:pPr>
            <w:pStyle w:val="TOC3"/>
            <w:rPr>
              <w:rFonts w:ascii="Helvetica" w:hAnsi="Helvetica"/>
              <w:noProof/>
              <w:sz w:val="24"/>
              <w:szCs w:val="24"/>
              <w:lang w:eastAsia="en-GB"/>
            </w:rPr>
          </w:pPr>
          <w:hyperlink w:anchor="_Toc110937563" w:history="1">
            <w:r w:rsidR="00A60D3F" w:rsidRPr="00A60D3F">
              <w:rPr>
                <w:rStyle w:val="Hyperlink"/>
                <w:rFonts w:ascii="Helvetica" w:hAnsi="Helvetica"/>
                <w:noProof/>
                <w:lang w:val="en-AU"/>
              </w:rPr>
              <w:t>Why is innovation in funding necessary?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27</w:t>
            </w:r>
            <w:r w:rsidR="00A60D3F" w:rsidRPr="00A60D3F">
              <w:rPr>
                <w:rFonts w:ascii="Helvetica" w:hAnsi="Helvetica"/>
                <w:noProof/>
                <w:webHidden/>
              </w:rPr>
              <w:fldChar w:fldCharType="end"/>
            </w:r>
          </w:hyperlink>
        </w:p>
        <w:p w14:paraId="3A126F92" w14:textId="5EC61654" w:rsidR="00A60D3F" w:rsidRPr="00A60D3F" w:rsidRDefault="00000000">
          <w:pPr>
            <w:pStyle w:val="TOC3"/>
            <w:rPr>
              <w:rFonts w:ascii="Helvetica" w:hAnsi="Helvetica"/>
              <w:noProof/>
              <w:sz w:val="24"/>
              <w:szCs w:val="24"/>
              <w:lang w:eastAsia="en-GB"/>
            </w:rPr>
          </w:pPr>
          <w:hyperlink w:anchor="_Toc110937564" w:history="1">
            <w:r w:rsidR="00A60D3F" w:rsidRPr="00A60D3F">
              <w:rPr>
                <w:rStyle w:val="Hyperlink"/>
                <w:rFonts w:ascii="Helvetica" w:hAnsi="Helvetica"/>
                <w:noProof/>
                <w:lang w:val="en-AU"/>
              </w:rPr>
              <w:t>Recommended innovation is to develop a perpetual sovereign wealth fund</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28</w:t>
            </w:r>
            <w:r w:rsidR="00A60D3F" w:rsidRPr="00A60D3F">
              <w:rPr>
                <w:rFonts w:ascii="Helvetica" w:hAnsi="Helvetica"/>
                <w:noProof/>
                <w:webHidden/>
              </w:rPr>
              <w:fldChar w:fldCharType="end"/>
            </w:r>
          </w:hyperlink>
        </w:p>
        <w:p w14:paraId="704EFFB7" w14:textId="4BBA8ADC" w:rsidR="00A60D3F" w:rsidRPr="00A60D3F" w:rsidRDefault="00000000">
          <w:pPr>
            <w:pStyle w:val="TOC3"/>
            <w:rPr>
              <w:rFonts w:ascii="Helvetica" w:hAnsi="Helvetica"/>
              <w:noProof/>
              <w:sz w:val="24"/>
              <w:szCs w:val="24"/>
              <w:lang w:eastAsia="en-GB"/>
            </w:rPr>
          </w:pPr>
          <w:hyperlink w:anchor="_Toc110937565" w:history="1">
            <w:r w:rsidR="00A60D3F" w:rsidRPr="00A60D3F">
              <w:rPr>
                <w:rStyle w:val="Hyperlink"/>
                <w:rFonts w:ascii="Helvetica" w:hAnsi="Helvetica"/>
                <w:noProof/>
                <w:lang w:val="en-AU"/>
              </w:rPr>
              <w:t>Removing the outstanding claims liability from the ACC system</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29</w:t>
            </w:r>
            <w:r w:rsidR="00A60D3F" w:rsidRPr="00A60D3F">
              <w:rPr>
                <w:rFonts w:ascii="Helvetica" w:hAnsi="Helvetica"/>
                <w:noProof/>
                <w:webHidden/>
              </w:rPr>
              <w:fldChar w:fldCharType="end"/>
            </w:r>
          </w:hyperlink>
        </w:p>
        <w:p w14:paraId="21B4FADB" w14:textId="6BBD0B0B" w:rsidR="00A60D3F" w:rsidRPr="00A60D3F" w:rsidRDefault="00000000">
          <w:pPr>
            <w:pStyle w:val="TOC3"/>
            <w:rPr>
              <w:rFonts w:ascii="Helvetica" w:hAnsi="Helvetica"/>
              <w:noProof/>
              <w:sz w:val="24"/>
              <w:szCs w:val="24"/>
              <w:lang w:eastAsia="en-GB"/>
            </w:rPr>
          </w:pPr>
          <w:hyperlink w:anchor="_Toc110937566" w:history="1">
            <w:r w:rsidR="00A60D3F" w:rsidRPr="00A60D3F">
              <w:rPr>
                <w:rStyle w:val="Hyperlink"/>
                <w:rFonts w:ascii="Helvetica" w:hAnsi="Helvetica"/>
                <w:noProof/>
                <w:lang w:val="en-AU"/>
              </w:rPr>
              <w:t>Introduce a levy to increase the size of the wealth fund</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30</w:t>
            </w:r>
            <w:r w:rsidR="00A60D3F" w:rsidRPr="00A60D3F">
              <w:rPr>
                <w:rFonts w:ascii="Helvetica" w:hAnsi="Helvetica"/>
                <w:noProof/>
                <w:webHidden/>
              </w:rPr>
              <w:fldChar w:fldCharType="end"/>
            </w:r>
          </w:hyperlink>
        </w:p>
        <w:p w14:paraId="37086246" w14:textId="7764009E" w:rsidR="00A60D3F" w:rsidRPr="00A60D3F" w:rsidRDefault="00000000">
          <w:pPr>
            <w:pStyle w:val="TOC3"/>
            <w:rPr>
              <w:rFonts w:ascii="Helvetica" w:hAnsi="Helvetica"/>
              <w:noProof/>
              <w:sz w:val="24"/>
              <w:szCs w:val="24"/>
              <w:lang w:eastAsia="en-GB"/>
            </w:rPr>
          </w:pPr>
          <w:hyperlink w:anchor="_Toc110937567" w:history="1">
            <w:r w:rsidR="00A60D3F" w:rsidRPr="00A60D3F">
              <w:rPr>
                <w:rStyle w:val="Hyperlink"/>
                <w:rFonts w:ascii="Helvetica" w:hAnsi="Helvetica"/>
                <w:noProof/>
                <w:lang w:val="en-AU"/>
              </w:rPr>
              <w:t>Other funding options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30</w:t>
            </w:r>
            <w:r w:rsidR="00A60D3F" w:rsidRPr="00A60D3F">
              <w:rPr>
                <w:rFonts w:ascii="Helvetica" w:hAnsi="Helvetica"/>
                <w:noProof/>
                <w:webHidden/>
              </w:rPr>
              <w:fldChar w:fldCharType="end"/>
            </w:r>
          </w:hyperlink>
        </w:p>
        <w:p w14:paraId="57AEF28B" w14:textId="7BF34FE4" w:rsidR="00A60D3F" w:rsidRPr="00A60D3F" w:rsidRDefault="00000000">
          <w:pPr>
            <w:pStyle w:val="TOC3"/>
            <w:rPr>
              <w:rFonts w:ascii="Helvetica" w:hAnsi="Helvetica"/>
              <w:noProof/>
              <w:sz w:val="24"/>
              <w:szCs w:val="24"/>
              <w:lang w:eastAsia="en-GB"/>
            </w:rPr>
          </w:pPr>
          <w:hyperlink w:anchor="_Toc110937568" w:history="1">
            <w:r w:rsidR="00A60D3F" w:rsidRPr="00A60D3F">
              <w:rPr>
                <w:rStyle w:val="Hyperlink"/>
                <w:rFonts w:ascii="Helvetica" w:hAnsi="Helvetica"/>
                <w:noProof/>
                <w:lang w:val="en-AU"/>
              </w:rPr>
              <w:t>Recommendations for Principle 3: innovate the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31</w:t>
            </w:r>
            <w:r w:rsidR="00A60D3F" w:rsidRPr="00A60D3F">
              <w:rPr>
                <w:rFonts w:ascii="Helvetica" w:hAnsi="Helvetica"/>
                <w:noProof/>
                <w:webHidden/>
              </w:rPr>
              <w:fldChar w:fldCharType="end"/>
            </w:r>
          </w:hyperlink>
        </w:p>
        <w:p w14:paraId="6D9B938A" w14:textId="5FEBCADB" w:rsidR="00A60D3F" w:rsidRPr="00A60D3F" w:rsidRDefault="00000000">
          <w:pPr>
            <w:pStyle w:val="TOC2"/>
            <w:rPr>
              <w:rFonts w:ascii="Helvetica" w:hAnsi="Helvetica"/>
              <w:b w:val="0"/>
              <w:noProof/>
              <w:sz w:val="24"/>
              <w:szCs w:val="24"/>
              <w:lang w:eastAsia="en-GB"/>
            </w:rPr>
          </w:pPr>
          <w:hyperlink w:anchor="_Toc110937569" w:history="1">
            <w:r w:rsidR="00A60D3F" w:rsidRPr="00A60D3F">
              <w:rPr>
                <w:rStyle w:val="Hyperlink"/>
                <w:rFonts w:ascii="Helvetica" w:hAnsi="Helvetica"/>
                <w:noProof/>
                <w:lang w:val="en-AU"/>
              </w:rPr>
              <w:t>Expansion Principle 4: Progressive Realisation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_Toc110937569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31</w:t>
            </w:r>
            <w:r w:rsidR="00A60D3F" w:rsidRPr="00A60D3F">
              <w:rPr>
                <w:rFonts w:ascii="Helvetica" w:hAnsi="Helvetica"/>
                <w:noProof/>
                <w:webHidden/>
              </w:rPr>
              <w:fldChar w:fldCharType="end"/>
            </w:r>
          </w:hyperlink>
        </w:p>
        <w:p w14:paraId="0477F532" w14:textId="5EFC5555" w:rsidR="00A60D3F" w:rsidRPr="00A60D3F" w:rsidRDefault="00000000">
          <w:pPr>
            <w:pStyle w:val="TOC3"/>
            <w:rPr>
              <w:rFonts w:ascii="Helvetica" w:hAnsi="Helvetica"/>
              <w:noProof/>
              <w:sz w:val="24"/>
              <w:szCs w:val="24"/>
              <w:lang w:eastAsia="en-GB"/>
            </w:rPr>
          </w:pPr>
          <w:hyperlink w:anchor="_Toc110937570" w:history="1">
            <w:r w:rsidR="00A60D3F" w:rsidRPr="00A60D3F">
              <w:rPr>
                <w:rStyle w:val="Hyperlink"/>
                <w:rFonts w:ascii="Helvetica" w:hAnsi="Helvetica"/>
                <w:noProof/>
                <w:lang w:val="en-AU"/>
              </w:rPr>
              <w:t>By impairment or person specific characteristics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32</w:t>
            </w:r>
            <w:r w:rsidR="00A60D3F" w:rsidRPr="00A60D3F">
              <w:rPr>
                <w:rFonts w:ascii="Helvetica" w:hAnsi="Helvetica"/>
                <w:noProof/>
                <w:webHidden/>
              </w:rPr>
              <w:fldChar w:fldCharType="end"/>
            </w:r>
          </w:hyperlink>
        </w:p>
        <w:p w14:paraId="09062D8C" w14:textId="0DE1AE1E" w:rsidR="00A60D3F" w:rsidRPr="00A60D3F" w:rsidRDefault="00000000">
          <w:pPr>
            <w:pStyle w:val="TOC3"/>
            <w:rPr>
              <w:rFonts w:ascii="Helvetica" w:hAnsi="Helvetica"/>
              <w:noProof/>
              <w:sz w:val="24"/>
              <w:szCs w:val="24"/>
              <w:lang w:eastAsia="en-GB"/>
            </w:rPr>
          </w:pPr>
          <w:hyperlink w:anchor="_Toc110937571" w:history="1">
            <w:r w:rsidR="00A60D3F" w:rsidRPr="00A60D3F">
              <w:rPr>
                <w:rStyle w:val="Hyperlink"/>
                <w:rFonts w:ascii="Helvetica" w:hAnsi="Helvetica"/>
                <w:noProof/>
                <w:lang w:val="en-AU"/>
              </w:rPr>
              <w:t>One enforceable right at a time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32</w:t>
            </w:r>
            <w:r w:rsidR="00A60D3F" w:rsidRPr="00A60D3F">
              <w:rPr>
                <w:rFonts w:ascii="Helvetica" w:hAnsi="Helvetica"/>
                <w:noProof/>
                <w:webHidden/>
              </w:rPr>
              <w:fldChar w:fldCharType="end"/>
            </w:r>
          </w:hyperlink>
        </w:p>
        <w:p w14:paraId="4D0E180B" w14:textId="5328FFA6" w:rsidR="00A60D3F" w:rsidRPr="00A60D3F" w:rsidRDefault="00000000">
          <w:pPr>
            <w:pStyle w:val="TOC3"/>
            <w:rPr>
              <w:rFonts w:ascii="Helvetica" w:hAnsi="Helvetica"/>
              <w:noProof/>
              <w:sz w:val="24"/>
              <w:szCs w:val="24"/>
              <w:lang w:eastAsia="en-GB"/>
            </w:rPr>
          </w:pPr>
          <w:hyperlink w:anchor="_Toc110937572" w:history="1">
            <w:r w:rsidR="00A60D3F" w:rsidRPr="00A60D3F">
              <w:rPr>
                <w:rStyle w:val="Hyperlink"/>
                <w:rFonts w:ascii="Helvetica" w:hAnsi="Helvetica"/>
                <w:noProof/>
                <w:lang w:val="en-AU"/>
              </w:rPr>
              <w:t>Individual choice or employer choice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32</w:t>
            </w:r>
            <w:r w:rsidR="00A60D3F" w:rsidRPr="00A60D3F">
              <w:rPr>
                <w:rFonts w:ascii="Helvetica" w:hAnsi="Helvetica"/>
                <w:noProof/>
                <w:webHidden/>
              </w:rPr>
              <w:fldChar w:fldCharType="end"/>
            </w:r>
          </w:hyperlink>
        </w:p>
        <w:p w14:paraId="30BD4313" w14:textId="6517C09B" w:rsidR="00A60D3F" w:rsidRPr="00A60D3F" w:rsidRDefault="00000000">
          <w:pPr>
            <w:pStyle w:val="TOC3"/>
            <w:rPr>
              <w:rFonts w:ascii="Helvetica" w:hAnsi="Helvetica"/>
              <w:noProof/>
              <w:sz w:val="24"/>
              <w:szCs w:val="24"/>
              <w:lang w:eastAsia="en-GB"/>
            </w:rPr>
          </w:pPr>
          <w:hyperlink w:anchor="_Toc110937573" w:history="1">
            <w:r w:rsidR="00A60D3F" w:rsidRPr="00A60D3F">
              <w:rPr>
                <w:rStyle w:val="Hyperlink"/>
                <w:rFonts w:ascii="Helvetica" w:hAnsi="Helvetica"/>
                <w:noProof/>
                <w:lang w:val="en-AU"/>
              </w:rPr>
              <w:t>A rights-based social investment approach</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33</w:t>
            </w:r>
            <w:r w:rsidR="00A60D3F" w:rsidRPr="00A60D3F">
              <w:rPr>
                <w:rFonts w:ascii="Helvetica" w:hAnsi="Helvetica"/>
                <w:noProof/>
                <w:webHidden/>
              </w:rPr>
              <w:fldChar w:fldCharType="end"/>
            </w:r>
          </w:hyperlink>
        </w:p>
        <w:p w14:paraId="67C30B03" w14:textId="7F59D01F" w:rsidR="00A60D3F" w:rsidRPr="00A60D3F" w:rsidRDefault="00000000">
          <w:pPr>
            <w:pStyle w:val="TOC3"/>
            <w:rPr>
              <w:rFonts w:ascii="Helvetica" w:hAnsi="Helvetica"/>
              <w:noProof/>
              <w:sz w:val="24"/>
              <w:szCs w:val="24"/>
              <w:lang w:eastAsia="en-GB"/>
            </w:rPr>
          </w:pPr>
          <w:hyperlink w:anchor="_Toc110937574" w:history="1">
            <w:r w:rsidR="00A60D3F" w:rsidRPr="00A60D3F">
              <w:rPr>
                <w:rStyle w:val="Hyperlink"/>
                <w:rFonts w:ascii="Helvetica" w:hAnsi="Helvetica"/>
                <w:noProof/>
                <w:lang w:val="en-AU"/>
              </w:rPr>
              <w:t>When the economic conditions meet certain criteria</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33</w:t>
            </w:r>
            <w:r w:rsidR="00A60D3F" w:rsidRPr="00A60D3F">
              <w:rPr>
                <w:rFonts w:ascii="Helvetica" w:hAnsi="Helvetica"/>
                <w:noProof/>
                <w:webHidden/>
              </w:rPr>
              <w:fldChar w:fldCharType="end"/>
            </w:r>
          </w:hyperlink>
        </w:p>
        <w:p w14:paraId="408A6D7F" w14:textId="0B2B2734" w:rsidR="00A60D3F" w:rsidRPr="00A60D3F" w:rsidRDefault="00000000">
          <w:pPr>
            <w:pStyle w:val="TOC3"/>
            <w:rPr>
              <w:rFonts w:ascii="Helvetica" w:hAnsi="Helvetica"/>
              <w:noProof/>
              <w:sz w:val="24"/>
              <w:szCs w:val="24"/>
              <w:lang w:eastAsia="en-GB"/>
            </w:rPr>
          </w:pPr>
          <w:hyperlink w:anchor="_Toc110937575" w:history="1">
            <w:r w:rsidR="00A60D3F" w:rsidRPr="00A60D3F">
              <w:rPr>
                <w:rStyle w:val="Hyperlink"/>
                <w:rFonts w:ascii="Helvetica" w:hAnsi="Helvetica"/>
                <w:noProof/>
              </w:rPr>
              <w:t>What progressive realisation might look like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33</w:t>
            </w:r>
            <w:r w:rsidR="00A60D3F" w:rsidRPr="00A60D3F">
              <w:rPr>
                <w:rFonts w:ascii="Helvetica" w:hAnsi="Helvetica"/>
                <w:noProof/>
                <w:webHidden/>
              </w:rPr>
              <w:fldChar w:fldCharType="end"/>
            </w:r>
          </w:hyperlink>
        </w:p>
        <w:p w14:paraId="19978133" w14:textId="38F28A08" w:rsidR="00A60D3F" w:rsidRPr="00A60D3F" w:rsidRDefault="00000000">
          <w:pPr>
            <w:pStyle w:val="TOC3"/>
            <w:rPr>
              <w:rFonts w:ascii="Helvetica" w:hAnsi="Helvetica"/>
              <w:noProof/>
              <w:sz w:val="24"/>
              <w:szCs w:val="24"/>
              <w:lang w:eastAsia="en-GB"/>
            </w:rPr>
          </w:pPr>
          <w:hyperlink w:anchor="_Toc110937576" w:history="1">
            <w:r w:rsidR="00A60D3F" w:rsidRPr="00A60D3F">
              <w:rPr>
                <w:rStyle w:val="Hyperlink"/>
                <w:rFonts w:ascii="Helvetica" w:hAnsi="Helvetica"/>
                <w:noProof/>
                <w:lang w:val="en-AU"/>
              </w:rPr>
              <w:t>Recommendations for Principle 4: Planned Progressive Realisation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33</w:t>
            </w:r>
            <w:r w:rsidR="00A60D3F" w:rsidRPr="00A60D3F">
              <w:rPr>
                <w:rFonts w:ascii="Helvetica" w:hAnsi="Helvetica"/>
                <w:noProof/>
                <w:webHidden/>
              </w:rPr>
              <w:fldChar w:fldCharType="end"/>
            </w:r>
          </w:hyperlink>
        </w:p>
        <w:p w14:paraId="64442FC2" w14:textId="41E340FB" w:rsidR="00A60D3F" w:rsidRPr="00A60D3F" w:rsidRDefault="00000000">
          <w:pPr>
            <w:pStyle w:val="TOC2"/>
            <w:rPr>
              <w:rFonts w:ascii="Helvetica" w:hAnsi="Helvetica"/>
              <w:b w:val="0"/>
              <w:noProof/>
              <w:sz w:val="24"/>
              <w:szCs w:val="24"/>
              <w:lang w:eastAsia="en-GB"/>
            </w:rPr>
          </w:pPr>
          <w:hyperlink w:anchor="_Toc110937577" w:history="1">
            <w:r w:rsidR="00A60D3F" w:rsidRPr="00A60D3F">
              <w:rPr>
                <w:rStyle w:val="Hyperlink"/>
                <w:rFonts w:ascii="Helvetica" w:hAnsi="Helvetica"/>
                <w:noProof/>
                <w:lang w:val="en-AU"/>
              </w:rPr>
              <w:t>Expansion Principle 5: Healthier and Safer Communities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33</w:t>
            </w:r>
            <w:r w:rsidR="00A60D3F" w:rsidRPr="00A60D3F">
              <w:rPr>
                <w:rFonts w:ascii="Helvetica" w:hAnsi="Helvetica"/>
                <w:noProof/>
                <w:webHidden/>
              </w:rPr>
              <w:fldChar w:fldCharType="end"/>
            </w:r>
          </w:hyperlink>
        </w:p>
        <w:p w14:paraId="26E90217" w14:textId="3B6116DC" w:rsidR="00A60D3F" w:rsidRPr="00A60D3F" w:rsidRDefault="00000000">
          <w:pPr>
            <w:pStyle w:val="TOC3"/>
            <w:rPr>
              <w:rFonts w:ascii="Helvetica" w:hAnsi="Helvetica"/>
              <w:noProof/>
              <w:sz w:val="24"/>
              <w:szCs w:val="24"/>
              <w:lang w:eastAsia="en-GB"/>
            </w:rPr>
          </w:pPr>
          <w:hyperlink w:anchor="_Toc110937578" w:history="1">
            <w:r w:rsidR="00A60D3F" w:rsidRPr="00A60D3F">
              <w:rPr>
                <w:rStyle w:val="Hyperlink"/>
                <w:rFonts w:ascii="Helvetica" w:hAnsi="Helvetica"/>
                <w:noProof/>
                <w:lang w:val="en-AU"/>
              </w:rPr>
              <w:t>No-fault and the return of fault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34</w:t>
            </w:r>
            <w:r w:rsidR="00A60D3F" w:rsidRPr="00A60D3F">
              <w:rPr>
                <w:rFonts w:ascii="Helvetica" w:hAnsi="Helvetica"/>
                <w:noProof/>
                <w:webHidden/>
              </w:rPr>
              <w:fldChar w:fldCharType="end"/>
            </w:r>
          </w:hyperlink>
        </w:p>
        <w:p w14:paraId="5401F350" w14:textId="0021C870" w:rsidR="00A60D3F" w:rsidRPr="00A60D3F" w:rsidRDefault="00000000">
          <w:pPr>
            <w:pStyle w:val="TOC3"/>
            <w:rPr>
              <w:rFonts w:ascii="Helvetica" w:hAnsi="Helvetica"/>
              <w:noProof/>
              <w:sz w:val="24"/>
              <w:szCs w:val="24"/>
              <w:lang w:eastAsia="en-GB"/>
            </w:rPr>
          </w:pPr>
          <w:hyperlink w:anchor="_Toc110937579" w:history="1">
            <w:r w:rsidR="00A60D3F" w:rsidRPr="00A60D3F">
              <w:rPr>
                <w:rStyle w:val="Hyperlink"/>
                <w:rFonts w:ascii="Helvetica" w:hAnsi="Helvetica"/>
                <w:noProof/>
                <w:lang w:val="en-AU"/>
              </w:rPr>
              <w:t>Investing in communities to improve health and safety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_Toc110937579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35</w:t>
            </w:r>
            <w:r w:rsidR="00A60D3F" w:rsidRPr="00A60D3F">
              <w:rPr>
                <w:rFonts w:ascii="Helvetica" w:hAnsi="Helvetica"/>
                <w:noProof/>
                <w:webHidden/>
              </w:rPr>
              <w:fldChar w:fldCharType="end"/>
            </w:r>
          </w:hyperlink>
        </w:p>
        <w:p w14:paraId="69E01E6C" w14:textId="155FB377" w:rsidR="00A60D3F" w:rsidRPr="00A60D3F" w:rsidRDefault="00000000">
          <w:pPr>
            <w:pStyle w:val="TOC3"/>
            <w:rPr>
              <w:rFonts w:ascii="Helvetica" w:hAnsi="Helvetica"/>
              <w:noProof/>
              <w:sz w:val="24"/>
              <w:szCs w:val="24"/>
              <w:lang w:eastAsia="en-GB"/>
            </w:rPr>
          </w:pPr>
          <w:hyperlink w:anchor="_Toc110937580" w:history="1">
            <w:r w:rsidR="00A60D3F" w:rsidRPr="00A60D3F">
              <w:rPr>
                <w:rStyle w:val="Hyperlink"/>
                <w:rFonts w:ascii="Helvetica" w:hAnsi="Helvetica"/>
                <w:noProof/>
                <w:lang w:val="en-AU"/>
              </w:rPr>
              <w:t>Recommendations for Principle 5: Healthier and Safer Communities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35</w:t>
            </w:r>
            <w:r w:rsidR="00A60D3F" w:rsidRPr="00A60D3F">
              <w:rPr>
                <w:rFonts w:ascii="Helvetica" w:hAnsi="Helvetica"/>
                <w:noProof/>
                <w:webHidden/>
              </w:rPr>
              <w:fldChar w:fldCharType="end"/>
            </w:r>
          </w:hyperlink>
        </w:p>
        <w:p w14:paraId="55FC17AF" w14:textId="79FC0173" w:rsidR="00A60D3F" w:rsidRPr="00A60D3F" w:rsidRDefault="00000000">
          <w:pPr>
            <w:pStyle w:val="TOC2"/>
            <w:rPr>
              <w:rFonts w:ascii="Helvetica" w:hAnsi="Helvetica"/>
              <w:b w:val="0"/>
              <w:noProof/>
              <w:sz w:val="24"/>
              <w:szCs w:val="24"/>
              <w:lang w:eastAsia="en-GB"/>
            </w:rPr>
          </w:pPr>
          <w:hyperlink w:anchor="_Toc110937581" w:history="1">
            <w:r w:rsidR="00A60D3F" w:rsidRPr="00A60D3F">
              <w:rPr>
                <w:rStyle w:val="Hyperlink"/>
                <w:rFonts w:ascii="Helvetica" w:hAnsi="Helvetica"/>
                <w:noProof/>
                <w:lang w:val="en-AU"/>
              </w:rPr>
              <w:t>Expansion Principle 6: Coordination with accessibility and discrimination prevention systems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35</w:t>
            </w:r>
            <w:r w:rsidR="00A60D3F" w:rsidRPr="00A60D3F">
              <w:rPr>
                <w:rFonts w:ascii="Helvetica" w:hAnsi="Helvetica"/>
                <w:noProof/>
                <w:webHidden/>
              </w:rPr>
              <w:fldChar w:fldCharType="end"/>
            </w:r>
          </w:hyperlink>
        </w:p>
        <w:p w14:paraId="4325777B" w14:textId="01C3A6CE" w:rsidR="00A60D3F" w:rsidRPr="00A60D3F" w:rsidRDefault="00000000">
          <w:pPr>
            <w:pStyle w:val="TOC3"/>
            <w:rPr>
              <w:rFonts w:ascii="Helvetica" w:hAnsi="Helvetica"/>
              <w:noProof/>
              <w:sz w:val="24"/>
              <w:szCs w:val="24"/>
              <w:lang w:eastAsia="en-GB"/>
            </w:rPr>
          </w:pPr>
          <w:hyperlink w:anchor="_Toc110937582" w:history="1">
            <w:r w:rsidR="00A60D3F" w:rsidRPr="00A60D3F">
              <w:rPr>
                <w:rStyle w:val="Hyperlink"/>
                <w:rFonts w:ascii="Helvetica" w:hAnsi="Helvetica"/>
                <w:noProof/>
                <w:lang w:val="en-AU"/>
              </w:rPr>
              <w:t>Recommendations for Principle 6: Coordination with systems to remove disabling experiences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37</w:t>
            </w:r>
            <w:r w:rsidR="00A60D3F" w:rsidRPr="00A60D3F">
              <w:rPr>
                <w:rFonts w:ascii="Helvetica" w:hAnsi="Helvetica"/>
                <w:noProof/>
                <w:webHidden/>
              </w:rPr>
              <w:fldChar w:fldCharType="end"/>
            </w:r>
          </w:hyperlink>
        </w:p>
        <w:p w14:paraId="0F657A89" w14:textId="1D03EE6D" w:rsidR="00A60D3F" w:rsidRPr="00A60D3F" w:rsidRDefault="00000000">
          <w:pPr>
            <w:pStyle w:val="TOC1"/>
            <w:rPr>
              <w:rFonts w:ascii="Helvetica" w:hAnsi="Helvetica"/>
              <w:b w:val="0"/>
              <w:noProof/>
              <w:lang w:eastAsia="en-GB"/>
            </w:rPr>
          </w:pPr>
          <w:hyperlink w:anchor="_Toc110937583" w:history="1">
            <w:r w:rsidR="00A60D3F" w:rsidRPr="00A60D3F">
              <w:rPr>
                <w:rStyle w:val="Hyperlink"/>
                <w:rFonts w:ascii="Helvetica" w:hAnsi="Helvetica"/>
                <w:noProof/>
              </w:rPr>
              <w:t>List of all principles and recommendations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37</w:t>
            </w:r>
            <w:r w:rsidR="00A60D3F" w:rsidRPr="00A60D3F">
              <w:rPr>
                <w:rFonts w:ascii="Helvetica" w:hAnsi="Helvetica"/>
                <w:noProof/>
                <w:webHidden/>
              </w:rPr>
              <w:fldChar w:fldCharType="end"/>
            </w:r>
          </w:hyperlink>
        </w:p>
        <w:p w14:paraId="431A8CDF" w14:textId="0433D3C9" w:rsidR="00A60D3F" w:rsidRPr="00A60D3F" w:rsidRDefault="00000000">
          <w:pPr>
            <w:pStyle w:val="TOC3"/>
            <w:rPr>
              <w:rFonts w:ascii="Helvetica" w:hAnsi="Helvetica"/>
              <w:noProof/>
              <w:sz w:val="24"/>
              <w:szCs w:val="24"/>
              <w:lang w:eastAsia="en-GB"/>
            </w:rPr>
          </w:pPr>
          <w:hyperlink w:anchor="_Toc110937584" w:history="1">
            <w:r w:rsidR="00A60D3F" w:rsidRPr="00A60D3F">
              <w:rPr>
                <w:rStyle w:val="Hyperlink"/>
                <w:rFonts w:ascii="Helvetica" w:hAnsi="Helvetica"/>
                <w:noProof/>
                <w:lang w:val="en-AU"/>
              </w:rPr>
              <w:t>Principle 1: Te Tiriti and Human Rights Compliant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37</w:t>
            </w:r>
            <w:r w:rsidR="00A60D3F" w:rsidRPr="00A60D3F">
              <w:rPr>
                <w:rFonts w:ascii="Helvetica" w:hAnsi="Helvetica"/>
                <w:noProof/>
                <w:webHidden/>
              </w:rPr>
              <w:fldChar w:fldCharType="end"/>
            </w:r>
          </w:hyperlink>
        </w:p>
        <w:p w14:paraId="6C9B1C34" w14:textId="5226853D" w:rsidR="00A60D3F" w:rsidRPr="00A60D3F" w:rsidRDefault="00000000">
          <w:pPr>
            <w:pStyle w:val="TOC3"/>
            <w:rPr>
              <w:rFonts w:ascii="Helvetica" w:hAnsi="Helvetica"/>
              <w:noProof/>
              <w:sz w:val="24"/>
              <w:szCs w:val="24"/>
              <w:lang w:eastAsia="en-GB"/>
            </w:rPr>
          </w:pPr>
          <w:hyperlink w:anchor="_Toc110937585" w:history="1">
            <w:r w:rsidR="00A60D3F" w:rsidRPr="00A60D3F">
              <w:rPr>
                <w:rStyle w:val="Hyperlink"/>
                <w:rFonts w:ascii="Helvetica" w:hAnsi="Helvetica"/>
                <w:noProof/>
                <w:lang w:val="en-AU"/>
              </w:rPr>
              <w:t>Principle 2: Person-directed integrated system with person-centred dispute resolution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38</w:t>
            </w:r>
            <w:r w:rsidR="00A60D3F" w:rsidRPr="00A60D3F">
              <w:rPr>
                <w:rFonts w:ascii="Helvetica" w:hAnsi="Helvetica"/>
                <w:noProof/>
                <w:webHidden/>
              </w:rPr>
              <w:fldChar w:fldCharType="end"/>
            </w:r>
          </w:hyperlink>
        </w:p>
        <w:p w14:paraId="1595E4E3" w14:textId="61670215" w:rsidR="00A60D3F" w:rsidRPr="00A60D3F" w:rsidRDefault="00000000">
          <w:pPr>
            <w:pStyle w:val="TOC3"/>
            <w:rPr>
              <w:rFonts w:ascii="Helvetica" w:hAnsi="Helvetica"/>
              <w:noProof/>
              <w:sz w:val="24"/>
              <w:szCs w:val="24"/>
              <w:lang w:eastAsia="en-GB"/>
            </w:rPr>
          </w:pPr>
          <w:hyperlink w:anchor="_Toc110937586" w:history="1">
            <w:r w:rsidR="00A60D3F" w:rsidRPr="00A60D3F">
              <w:rPr>
                <w:rStyle w:val="Hyperlink"/>
                <w:rFonts w:ascii="Helvetica" w:hAnsi="Helvetica"/>
                <w:noProof/>
                <w:lang w:val="en-AU"/>
              </w:rPr>
              <w:t>Principle 3: innovate the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38</w:t>
            </w:r>
            <w:r w:rsidR="00A60D3F" w:rsidRPr="00A60D3F">
              <w:rPr>
                <w:rFonts w:ascii="Helvetica" w:hAnsi="Helvetica"/>
                <w:noProof/>
                <w:webHidden/>
              </w:rPr>
              <w:fldChar w:fldCharType="end"/>
            </w:r>
          </w:hyperlink>
        </w:p>
        <w:p w14:paraId="327AA4D1" w14:textId="58F70AA7" w:rsidR="00A60D3F" w:rsidRPr="00A60D3F" w:rsidRDefault="00000000">
          <w:pPr>
            <w:pStyle w:val="TOC3"/>
            <w:rPr>
              <w:rFonts w:ascii="Helvetica" w:hAnsi="Helvetica"/>
              <w:noProof/>
              <w:sz w:val="24"/>
              <w:szCs w:val="24"/>
              <w:lang w:eastAsia="en-GB"/>
            </w:rPr>
          </w:pPr>
          <w:hyperlink w:anchor="_Toc110937587" w:history="1">
            <w:r w:rsidR="00A60D3F" w:rsidRPr="00A60D3F">
              <w:rPr>
                <w:rStyle w:val="Hyperlink"/>
                <w:rFonts w:ascii="Helvetica" w:hAnsi="Helvetica"/>
                <w:noProof/>
                <w:lang w:val="en-AU"/>
              </w:rPr>
              <w:t>Principle 4: Planned Progressive Realisation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39</w:t>
            </w:r>
            <w:r w:rsidR="00A60D3F" w:rsidRPr="00A60D3F">
              <w:rPr>
                <w:rFonts w:ascii="Helvetica" w:hAnsi="Helvetica"/>
                <w:noProof/>
                <w:webHidden/>
              </w:rPr>
              <w:fldChar w:fldCharType="end"/>
            </w:r>
          </w:hyperlink>
        </w:p>
        <w:p w14:paraId="2611C34A" w14:textId="4E105222" w:rsidR="00A60D3F" w:rsidRPr="00A60D3F" w:rsidRDefault="00000000">
          <w:pPr>
            <w:pStyle w:val="TOC3"/>
            <w:rPr>
              <w:rFonts w:ascii="Helvetica" w:hAnsi="Helvetica"/>
              <w:noProof/>
              <w:sz w:val="24"/>
              <w:szCs w:val="24"/>
              <w:lang w:eastAsia="en-GB"/>
            </w:rPr>
          </w:pPr>
          <w:hyperlink w:anchor="_Toc110937588" w:history="1">
            <w:r w:rsidR="00A60D3F" w:rsidRPr="00A60D3F">
              <w:rPr>
                <w:rStyle w:val="Hyperlink"/>
                <w:rFonts w:ascii="Helvetica" w:hAnsi="Helvetica"/>
                <w:noProof/>
                <w:lang w:val="en-AU"/>
              </w:rPr>
              <w:t>Principle 5: Healthier and Safer Communities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39</w:t>
            </w:r>
            <w:r w:rsidR="00A60D3F" w:rsidRPr="00A60D3F">
              <w:rPr>
                <w:rFonts w:ascii="Helvetica" w:hAnsi="Helvetica"/>
                <w:noProof/>
                <w:webHidden/>
              </w:rPr>
              <w:fldChar w:fldCharType="end"/>
            </w:r>
          </w:hyperlink>
        </w:p>
        <w:p w14:paraId="127DADCD" w14:textId="20CB2ADF" w:rsidR="00A60D3F" w:rsidRDefault="00000000">
          <w:pPr>
            <w:pStyle w:val="TOC3"/>
            <w:rPr>
              <w:rStyle w:val="Hyperlink"/>
              <w:rFonts w:ascii="Helvetica" w:hAnsi="Helvetica"/>
              <w:noProof/>
            </w:rPr>
          </w:pPr>
          <w:hyperlink w:anchor="_Toc110937589" w:history="1">
            <w:r w:rsidR="00A60D3F" w:rsidRPr="00A60D3F">
              <w:rPr>
                <w:rStyle w:val="Hyperlink"/>
                <w:rFonts w:ascii="Helvetica" w:hAnsi="Helvetica"/>
                <w:noProof/>
                <w:lang w:val="en-AU"/>
              </w:rPr>
              <w:t>Principle 6: Coordination with systems to remove disabling experiences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_Toc110937589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39</w:t>
            </w:r>
            <w:r w:rsidR="00A60D3F" w:rsidRPr="00A60D3F">
              <w:rPr>
                <w:rFonts w:ascii="Helvetica" w:hAnsi="Helvetica"/>
                <w:noProof/>
                <w:webHidden/>
              </w:rPr>
              <w:fldChar w:fldCharType="end"/>
            </w:r>
          </w:hyperlink>
        </w:p>
        <w:p w14:paraId="31035FE9" w14:textId="77777777" w:rsidR="00A60D3F" w:rsidRPr="00A60D3F" w:rsidRDefault="00A60D3F" w:rsidP="00A60D3F"/>
        <w:p w14:paraId="7A81429F" w14:textId="67E2E12F" w:rsidR="00A60D3F" w:rsidRPr="00A60D3F" w:rsidRDefault="00000000">
          <w:pPr>
            <w:pStyle w:val="TOC1"/>
            <w:rPr>
              <w:rFonts w:ascii="Helvetica" w:hAnsi="Helvetica"/>
              <w:b w:val="0"/>
              <w:noProof/>
              <w:lang w:eastAsia="en-GB"/>
            </w:rPr>
          </w:pPr>
          <w:hyperlink w:anchor="_Toc110937590" w:history="1">
            <w:r w:rsidR="00A60D3F" w:rsidRPr="00A60D3F">
              <w:rPr>
                <w:rStyle w:val="Hyperlink"/>
                <w:rFonts w:ascii="Helvetica" w:hAnsi="Helvetica"/>
                <w:noProof/>
                <w:lang w:val="en-AU"/>
              </w:rPr>
              <w:t>CHAPTER 3: GETTING FROM HERE TO THERE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40</w:t>
            </w:r>
            <w:r w:rsidR="00A60D3F" w:rsidRPr="00A60D3F">
              <w:rPr>
                <w:rFonts w:ascii="Helvetica" w:hAnsi="Helvetica"/>
                <w:noProof/>
                <w:webHidden/>
              </w:rPr>
              <w:fldChar w:fldCharType="end"/>
            </w:r>
          </w:hyperlink>
        </w:p>
        <w:p w14:paraId="4BE5D3F5" w14:textId="561C98B2" w:rsidR="00A60D3F" w:rsidRPr="00A60D3F" w:rsidRDefault="00000000">
          <w:pPr>
            <w:pStyle w:val="TOC1"/>
            <w:rPr>
              <w:rFonts w:ascii="Helvetica" w:hAnsi="Helvetica"/>
              <w:b w:val="0"/>
              <w:noProof/>
              <w:lang w:eastAsia="en-GB"/>
            </w:rPr>
          </w:pPr>
          <w:hyperlink w:anchor="_Toc110937591" w:history="1">
            <w:r w:rsidR="00A60D3F" w:rsidRPr="00A60D3F">
              <w:rPr>
                <w:rStyle w:val="Hyperlink"/>
                <w:rFonts w:ascii="Helvetica" w:hAnsi="Helvetica"/>
                <w:smallCaps/>
                <w:noProof/>
                <w:lang w:val="en-AU"/>
              </w:rPr>
              <w:t>How we move forward together</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40</w:t>
            </w:r>
            <w:r w:rsidR="00A60D3F" w:rsidRPr="00A60D3F">
              <w:rPr>
                <w:rFonts w:ascii="Helvetica" w:hAnsi="Helvetica"/>
                <w:noProof/>
                <w:webHidden/>
              </w:rPr>
              <w:fldChar w:fldCharType="end"/>
            </w:r>
          </w:hyperlink>
        </w:p>
        <w:p w14:paraId="4B014421" w14:textId="781F201E" w:rsidR="00A60D3F" w:rsidRPr="00A60D3F" w:rsidRDefault="00000000">
          <w:pPr>
            <w:pStyle w:val="TOC1"/>
            <w:rPr>
              <w:rFonts w:ascii="Helvetica" w:hAnsi="Helvetica"/>
              <w:b w:val="0"/>
              <w:noProof/>
              <w:lang w:eastAsia="en-GB"/>
            </w:rPr>
          </w:pPr>
          <w:hyperlink w:anchor="_Toc110937592" w:history="1">
            <w:r w:rsidR="00A60D3F" w:rsidRPr="00A60D3F">
              <w:rPr>
                <w:rStyle w:val="Hyperlink"/>
                <w:rFonts w:ascii="Helvetica" w:hAnsi="Helvetica"/>
                <w:smallCaps/>
                <w:noProof/>
                <w:lang w:val="en-AU"/>
              </w:rPr>
              <w:t>Develop the Framework</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40</w:t>
            </w:r>
            <w:r w:rsidR="00A60D3F" w:rsidRPr="00A60D3F">
              <w:rPr>
                <w:rFonts w:ascii="Helvetica" w:hAnsi="Helvetica"/>
                <w:noProof/>
                <w:webHidden/>
              </w:rPr>
              <w:fldChar w:fldCharType="end"/>
            </w:r>
          </w:hyperlink>
        </w:p>
        <w:p w14:paraId="0A9F95EF" w14:textId="3278CFA9" w:rsidR="00A60D3F" w:rsidRPr="00A60D3F" w:rsidRDefault="00000000">
          <w:pPr>
            <w:pStyle w:val="TOC2"/>
            <w:rPr>
              <w:rFonts w:ascii="Helvetica" w:hAnsi="Helvetica"/>
              <w:b w:val="0"/>
              <w:noProof/>
              <w:sz w:val="24"/>
              <w:szCs w:val="24"/>
              <w:lang w:eastAsia="en-GB"/>
            </w:rPr>
          </w:pPr>
          <w:hyperlink w:anchor="_Toc110937593" w:history="1">
            <w:r w:rsidR="00A60D3F" w:rsidRPr="00A60D3F">
              <w:rPr>
                <w:rStyle w:val="Hyperlink"/>
                <w:rFonts w:ascii="Helvetica" w:hAnsi="Helvetica"/>
                <w:noProof/>
                <w:lang w:val="en-AU"/>
              </w:rPr>
              <w:t>Task the Ministry for Disabled People to start the policy work for expansion (Year 1)</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40</w:t>
            </w:r>
            <w:r w:rsidR="00A60D3F" w:rsidRPr="00A60D3F">
              <w:rPr>
                <w:rFonts w:ascii="Helvetica" w:hAnsi="Helvetica"/>
                <w:noProof/>
                <w:webHidden/>
              </w:rPr>
              <w:fldChar w:fldCharType="end"/>
            </w:r>
          </w:hyperlink>
        </w:p>
        <w:p w14:paraId="2747B38A" w14:textId="65528F56" w:rsidR="00A60D3F" w:rsidRPr="00A60D3F" w:rsidRDefault="00000000">
          <w:pPr>
            <w:pStyle w:val="TOC2"/>
            <w:rPr>
              <w:rFonts w:ascii="Helvetica" w:hAnsi="Helvetica"/>
              <w:b w:val="0"/>
              <w:noProof/>
              <w:sz w:val="24"/>
              <w:szCs w:val="24"/>
              <w:lang w:eastAsia="en-GB"/>
            </w:rPr>
          </w:pPr>
          <w:hyperlink w:anchor="_Toc110937594" w:history="1">
            <w:r w:rsidR="00A60D3F" w:rsidRPr="00A60D3F">
              <w:rPr>
                <w:rStyle w:val="Hyperlink"/>
                <w:rFonts w:ascii="Helvetica" w:hAnsi="Helvetica"/>
                <w:noProof/>
                <w:lang w:val="en-AU"/>
              </w:rPr>
              <w:t>Build relationships with stakeholders (Year 1)</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41</w:t>
            </w:r>
            <w:r w:rsidR="00A60D3F" w:rsidRPr="00A60D3F">
              <w:rPr>
                <w:rFonts w:ascii="Helvetica" w:hAnsi="Helvetica"/>
                <w:noProof/>
                <w:webHidden/>
              </w:rPr>
              <w:fldChar w:fldCharType="end"/>
            </w:r>
          </w:hyperlink>
        </w:p>
        <w:p w14:paraId="04BF7414" w14:textId="7CED4CF9" w:rsidR="00A60D3F" w:rsidRPr="00A60D3F" w:rsidRDefault="00000000">
          <w:pPr>
            <w:pStyle w:val="TOC2"/>
            <w:rPr>
              <w:rFonts w:ascii="Helvetica" w:hAnsi="Helvetica"/>
              <w:b w:val="0"/>
              <w:noProof/>
              <w:sz w:val="24"/>
              <w:szCs w:val="24"/>
              <w:lang w:eastAsia="en-GB"/>
            </w:rPr>
          </w:pPr>
          <w:hyperlink w:anchor="_Toc110937595" w:history="1">
            <w:r w:rsidR="00A60D3F" w:rsidRPr="00A60D3F">
              <w:rPr>
                <w:rStyle w:val="Hyperlink"/>
                <w:rFonts w:ascii="Helvetica" w:hAnsi="Helvetica"/>
                <w:noProof/>
                <w:lang w:val="en-AU"/>
              </w:rPr>
              <w:t>Build the economic models to collect funds for the future system (Years 1-2)</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41</w:t>
            </w:r>
            <w:r w:rsidR="00A60D3F" w:rsidRPr="00A60D3F">
              <w:rPr>
                <w:rFonts w:ascii="Helvetica" w:hAnsi="Helvetica"/>
                <w:noProof/>
                <w:webHidden/>
              </w:rPr>
              <w:fldChar w:fldCharType="end"/>
            </w:r>
          </w:hyperlink>
        </w:p>
        <w:p w14:paraId="3FD4C68F" w14:textId="6D165F75" w:rsidR="00A60D3F" w:rsidRPr="00A60D3F" w:rsidRDefault="00000000">
          <w:pPr>
            <w:pStyle w:val="TOC3"/>
            <w:rPr>
              <w:rFonts w:ascii="Helvetica" w:hAnsi="Helvetica"/>
              <w:noProof/>
              <w:sz w:val="24"/>
              <w:szCs w:val="24"/>
              <w:lang w:eastAsia="en-GB"/>
            </w:rPr>
          </w:pPr>
          <w:hyperlink w:anchor="_Toc110937596" w:history="1">
            <w:r w:rsidR="00A60D3F" w:rsidRPr="00A60D3F">
              <w:rPr>
                <w:rStyle w:val="Hyperlink"/>
                <w:rFonts w:ascii="Helvetica" w:hAnsi="Helvetica"/>
                <w:noProof/>
                <w:lang w:val="en-AU"/>
              </w:rPr>
              <w:t>Sovereign wealth fund</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41</w:t>
            </w:r>
            <w:r w:rsidR="00A60D3F" w:rsidRPr="00A60D3F">
              <w:rPr>
                <w:rFonts w:ascii="Helvetica" w:hAnsi="Helvetica"/>
                <w:noProof/>
                <w:webHidden/>
              </w:rPr>
              <w:fldChar w:fldCharType="end"/>
            </w:r>
          </w:hyperlink>
        </w:p>
        <w:p w14:paraId="60D224A1" w14:textId="04B94368" w:rsidR="00A60D3F" w:rsidRPr="00A60D3F" w:rsidRDefault="00000000">
          <w:pPr>
            <w:pStyle w:val="TOC3"/>
            <w:rPr>
              <w:rFonts w:ascii="Helvetica" w:hAnsi="Helvetica"/>
              <w:noProof/>
              <w:sz w:val="24"/>
              <w:szCs w:val="24"/>
              <w:lang w:eastAsia="en-GB"/>
            </w:rPr>
          </w:pPr>
          <w:hyperlink w:anchor="_Toc110937597" w:history="1">
            <w:r w:rsidR="00A60D3F" w:rsidRPr="00A60D3F">
              <w:rPr>
                <w:rStyle w:val="Hyperlink"/>
                <w:rFonts w:ascii="Helvetica" w:hAnsi="Helvetica"/>
                <w:noProof/>
                <w:lang w:val="en-AU"/>
              </w:rPr>
              <w:t>Additional funding mechanisms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42</w:t>
            </w:r>
            <w:r w:rsidR="00A60D3F" w:rsidRPr="00A60D3F">
              <w:rPr>
                <w:rFonts w:ascii="Helvetica" w:hAnsi="Helvetica"/>
                <w:noProof/>
                <w:webHidden/>
              </w:rPr>
              <w:fldChar w:fldCharType="end"/>
            </w:r>
          </w:hyperlink>
        </w:p>
        <w:p w14:paraId="78D415AB" w14:textId="1DA4923B" w:rsidR="00A60D3F" w:rsidRPr="00A60D3F" w:rsidRDefault="00000000">
          <w:pPr>
            <w:pStyle w:val="TOC3"/>
            <w:rPr>
              <w:rFonts w:ascii="Helvetica" w:hAnsi="Helvetica"/>
              <w:noProof/>
              <w:sz w:val="24"/>
              <w:szCs w:val="24"/>
              <w:lang w:eastAsia="en-GB"/>
            </w:rPr>
          </w:pPr>
          <w:hyperlink w:anchor="_Toc110937598" w:history="1">
            <w:r w:rsidR="00A60D3F" w:rsidRPr="00A60D3F">
              <w:rPr>
                <w:rStyle w:val="Hyperlink"/>
                <w:rFonts w:ascii="Helvetica" w:hAnsi="Helvetica"/>
                <w:noProof/>
                <w:lang w:val="en-AU"/>
              </w:rPr>
              <w:t>Develop the economic and legislative infrastructure to allow these models to be used</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42</w:t>
            </w:r>
            <w:r w:rsidR="00A60D3F" w:rsidRPr="00A60D3F">
              <w:rPr>
                <w:rFonts w:ascii="Helvetica" w:hAnsi="Helvetica"/>
                <w:noProof/>
                <w:webHidden/>
              </w:rPr>
              <w:fldChar w:fldCharType="end"/>
            </w:r>
          </w:hyperlink>
        </w:p>
        <w:p w14:paraId="7B503183" w14:textId="5CAFB014" w:rsidR="00A60D3F" w:rsidRPr="00A60D3F" w:rsidRDefault="00000000">
          <w:pPr>
            <w:pStyle w:val="TOC3"/>
            <w:rPr>
              <w:rFonts w:ascii="Helvetica" w:hAnsi="Helvetica"/>
              <w:noProof/>
              <w:sz w:val="24"/>
              <w:szCs w:val="24"/>
              <w:lang w:eastAsia="en-GB"/>
            </w:rPr>
          </w:pPr>
          <w:hyperlink w:anchor="_Toc110937599" w:history="1">
            <w:r w:rsidR="00A60D3F" w:rsidRPr="00A60D3F">
              <w:rPr>
                <w:rStyle w:val="Hyperlink"/>
                <w:rFonts w:ascii="Helvetica" w:hAnsi="Helvetica"/>
                <w:noProof/>
                <w:lang w:val="en-AU"/>
              </w:rPr>
              <w:t>The alternative to the innovation of funding</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_Toc110937599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42</w:t>
            </w:r>
            <w:r w:rsidR="00A60D3F" w:rsidRPr="00A60D3F">
              <w:rPr>
                <w:rFonts w:ascii="Helvetica" w:hAnsi="Helvetica"/>
                <w:noProof/>
                <w:webHidden/>
              </w:rPr>
              <w:fldChar w:fldCharType="end"/>
            </w:r>
          </w:hyperlink>
        </w:p>
        <w:p w14:paraId="4E885A1D" w14:textId="147407C9" w:rsidR="00A60D3F" w:rsidRPr="00A60D3F" w:rsidRDefault="00000000">
          <w:pPr>
            <w:pStyle w:val="TOC2"/>
            <w:rPr>
              <w:rFonts w:ascii="Helvetica" w:hAnsi="Helvetica"/>
              <w:b w:val="0"/>
              <w:noProof/>
              <w:sz w:val="24"/>
              <w:szCs w:val="24"/>
              <w:lang w:eastAsia="en-GB"/>
            </w:rPr>
          </w:pPr>
          <w:hyperlink w:anchor="_Toc110937600" w:history="1">
            <w:r w:rsidR="00A60D3F" w:rsidRPr="00A60D3F">
              <w:rPr>
                <w:rStyle w:val="Hyperlink"/>
                <w:rFonts w:ascii="Helvetica" w:hAnsi="Helvetica"/>
                <w:noProof/>
                <w:lang w:val="en-AU"/>
              </w:rPr>
              <w:t>Build the data systems (Years 1 – 2)</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43</w:t>
            </w:r>
            <w:r w:rsidR="00A60D3F" w:rsidRPr="00A60D3F">
              <w:rPr>
                <w:rFonts w:ascii="Helvetica" w:hAnsi="Helvetica"/>
                <w:noProof/>
                <w:webHidden/>
              </w:rPr>
              <w:fldChar w:fldCharType="end"/>
            </w:r>
          </w:hyperlink>
        </w:p>
        <w:p w14:paraId="5FF5D72F" w14:textId="486068D0" w:rsidR="00A60D3F" w:rsidRPr="00A60D3F" w:rsidRDefault="00000000">
          <w:pPr>
            <w:pStyle w:val="TOC2"/>
            <w:rPr>
              <w:rFonts w:ascii="Helvetica" w:hAnsi="Helvetica"/>
              <w:b w:val="0"/>
              <w:noProof/>
              <w:sz w:val="24"/>
              <w:szCs w:val="24"/>
              <w:lang w:eastAsia="en-GB"/>
            </w:rPr>
          </w:pPr>
          <w:hyperlink w:anchor="_Toc110937601" w:history="1">
            <w:r w:rsidR="00A60D3F" w:rsidRPr="00A60D3F">
              <w:rPr>
                <w:rStyle w:val="Hyperlink"/>
                <w:rFonts w:ascii="Helvetica" w:hAnsi="Helvetica"/>
                <w:noProof/>
                <w:lang w:val="en-AU"/>
              </w:rPr>
              <w:t>Build capacity (Years 1 – 10)</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43</w:t>
            </w:r>
            <w:r w:rsidR="00A60D3F" w:rsidRPr="00A60D3F">
              <w:rPr>
                <w:rFonts w:ascii="Helvetica" w:hAnsi="Helvetica"/>
                <w:noProof/>
                <w:webHidden/>
              </w:rPr>
              <w:fldChar w:fldCharType="end"/>
            </w:r>
          </w:hyperlink>
        </w:p>
        <w:p w14:paraId="754D1F4E" w14:textId="1D993FD7" w:rsidR="00A60D3F" w:rsidRPr="00A60D3F" w:rsidRDefault="00000000">
          <w:pPr>
            <w:pStyle w:val="TOC2"/>
            <w:rPr>
              <w:rFonts w:ascii="Helvetica" w:hAnsi="Helvetica"/>
              <w:b w:val="0"/>
              <w:noProof/>
              <w:sz w:val="24"/>
              <w:szCs w:val="24"/>
              <w:lang w:eastAsia="en-GB"/>
            </w:rPr>
          </w:pPr>
          <w:hyperlink w:anchor="_Toc110937602" w:history="1">
            <w:r w:rsidR="00A60D3F" w:rsidRPr="00A60D3F">
              <w:rPr>
                <w:rStyle w:val="Hyperlink"/>
                <w:rFonts w:ascii="Helvetica" w:hAnsi="Helvetica"/>
                <w:noProof/>
                <w:lang w:val="en-AU"/>
              </w:rPr>
              <w:t>Debate and plan the expansion roadmap (Years 2-4)</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43</w:t>
            </w:r>
            <w:r w:rsidR="00A60D3F" w:rsidRPr="00A60D3F">
              <w:rPr>
                <w:rFonts w:ascii="Helvetica" w:hAnsi="Helvetica"/>
                <w:noProof/>
                <w:webHidden/>
              </w:rPr>
              <w:fldChar w:fldCharType="end"/>
            </w:r>
          </w:hyperlink>
        </w:p>
        <w:p w14:paraId="2AB6EF7E" w14:textId="08374FC7" w:rsidR="00A60D3F" w:rsidRPr="00A60D3F" w:rsidRDefault="00000000">
          <w:pPr>
            <w:pStyle w:val="TOC3"/>
            <w:rPr>
              <w:rFonts w:ascii="Helvetica" w:hAnsi="Helvetica"/>
              <w:noProof/>
              <w:sz w:val="24"/>
              <w:szCs w:val="24"/>
              <w:lang w:eastAsia="en-GB"/>
            </w:rPr>
          </w:pPr>
          <w:hyperlink w:anchor="_Toc110937603" w:history="1">
            <w:r w:rsidR="00A60D3F" w:rsidRPr="00A60D3F">
              <w:rPr>
                <w:rStyle w:val="Hyperlink"/>
                <w:rFonts w:ascii="Helvetica" w:hAnsi="Helvetica"/>
                <w:noProof/>
                <w:lang w:val="en-AU"/>
              </w:rPr>
              <w:t>By impairment or person specific characteristics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44</w:t>
            </w:r>
            <w:r w:rsidR="00A60D3F" w:rsidRPr="00A60D3F">
              <w:rPr>
                <w:rFonts w:ascii="Helvetica" w:hAnsi="Helvetica"/>
                <w:noProof/>
                <w:webHidden/>
              </w:rPr>
              <w:fldChar w:fldCharType="end"/>
            </w:r>
          </w:hyperlink>
        </w:p>
        <w:p w14:paraId="470E8DDD" w14:textId="0317CF5F" w:rsidR="00A60D3F" w:rsidRPr="00A60D3F" w:rsidRDefault="00000000">
          <w:pPr>
            <w:pStyle w:val="TOC3"/>
            <w:rPr>
              <w:rFonts w:ascii="Helvetica" w:hAnsi="Helvetica"/>
              <w:noProof/>
              <w:sz w:val="24"/>
              <w:szCs w:val="24"/>
              <w:lang w:eastAsia="en-GB"/>
            </w:rPr>
          </w:pPr>
          <w:hyperlink w:anchor="_Toc110937604" w:history="1">
            <w:r w:rsidR="00A60D3F" w:rsidRPr="00A60D3F">
              <w:rPr>
                <w:rStyle w:val="Hyperlink"/>
                <w:rFonts w:ascii="Helvetica" w:hAnsi="Helvetica"/>
                <w:noProof/>
                <w:lang w:val="en-AU"/>
              </w:rPr>
              <w:t>By type of enforceable right (personalised social supports, income support, habilitation and healthcare)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46</w:t>
            </w:r>
            <w:r w:rsidR="00A60D3F" w:rsidRPr="00A60D3F">
              <w:rPr>
                <w:rFonts w:ascii="Helvetica" w:hAnsi="Helvetica"/>
                <w:noProof/>
                <w:webHidden/>
              </w:rPr>
              <w:fldChar w:fldCharType="end"/>
            </w:r>
          </w:hyperlink>
        </w:p>
        <w:p w14:paraId="14653001" w14:textId="6686EF3F" w:rsidR="00A60D3F" w:rsidRPr="00A60D3F" w:rsidRDefault="00000000">
          <w:pPr>
            <w:pStyle w:val="TOC3"/>
            <w:rPr>
              <w:rFonts w:ascii="Helvetica" w:hAnsi="Helvetica"/>
              <w:noProof/>
              <w:sz w:val="24"/>
              <w:szCs w:val="24"/>
              <w:lang w:eastAsia="en-GB"/>
            </w:rPr>
          </w:pPr>
          <w:hyperlink w:anchor="_Toc110937605" w:history="1">
            <w:r w:rsidR="00A60D3F" w:rsidRPr="00A60D3F">
              <w:rPr>
                <w:rStyle w:val="Hyperlink"/>
                <w:rFonts w:ascii="Helvetica" w:hAnsi="Helvetica"/>
                <w:noProof/>
                <w:lang w:val="en-AU"/>
              </w:rPr>
              <w:t>Individual choice or employer choice</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46</w:t>
            </w:r>
            <w:r w:rsidR="00A60D3F" w:rsidRPr="00A60D3F">
              <w:rPr>
                <w:rFonts w:ascii="Helvetica" w:hAnsi="Helvetica"/>
                <w:noProof/>
                <w:webHidden/>
              </w:rPr>
              <w:fldChar w:fldCharType="end"/>
            </w:r>
          </w:hyperlink>
        </w:p>
        <w:p w14:paraId="08EF4C3E" w14:textId="327F64C6" w:rsidR="00A60D3F" w:rsidRPr="00A60D3F" w:rsidRDefault="00000000">
          <w:pPr>
            <w:pStyle w:val="TOC3"/>
            <w:rPr>
              <w:rFonts w:ascii="Helvetica" w:hAnsi="Helvetica"/>
              <w:noProof/>
              <w:sz w:val="24"/>
              <w:szCs w:val="24"/>
              <w:lang w:eastAsia="en-GB"/>
            </w:rPr>
          </w:pPr>
          <w:hyperlink w:anchor="_Toc110937606" w:history="1">
            <w:r w:rsidR="00A60D3F" w:rsidRPr="00A60D3F">
              <w:rPr>
                <w:rStyle w:val="Hyperlink"/>
                <w:rFonts w:ascii="Helvetica" w:hAnsi="Helvetica"/>
                <w:noProof/>
                <w:lang w:val="en-AU"/>
              </w:rPr>
              <w:t>A rights-based social investment approach</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47</w:t>
            </w:r>
            <w:r w:rsidR="00A60D3F" w:rsidRPr="00A60D3F">
              <w:rPr>
                <w:rFonts w:ascii="Helvetica" w:hAnsi="Helvetica"/>
                <w:noProof/>
                <w:webHidden/>
              </w:rPr>
              <w:fldChar w:fldCharType="end"/>
            </w:r>
          </w:hyperlink>
        </w:p>
        <w:p w14:paraId="5F4C8AA3" w14:textId="191A21E5" w:rsidR="00A60D3F" w:rsidRPr="00A60D3F" w:rsidRDefault="00000000">
          <w:pPr>
            <w:pStyle w:val="TOC3"/>
            <w:rPr>
              <w:rFonts w:ascii="Helvetica" w:hAnsi="Helvetica"/>
              <w:noProof/>
              <w:sz w:val="24"/>
              <w:szCs w:val="24"/>
              <w:lang w:eastAsia="en-GB"/>
            </w:rPr>
          </w:pPr>
          <w:hyperlink w:anchor="_Toc110937607" w:history="1">
            <w:r w:rsidR="00A60D3F" w:rsidRPr="00A60D3F">
              <w:rPr>
                <w:rStyle w:val="Hyperlink"/>
                <w:rFonts w:ascii="Helvetica" w:hAnsi="Helvetica"/>
                <w:noProof/>
                <w:lang w:val="en-AU"/>
              </w:rPr>
              <w:t>When the economic conditions meet certain criteria</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47</w:t>
            </w:r>
            <w:r w:rsidR="00A60D3F" w:rsidRPr="00A60D3F">
              <w:rPr>
                <w:rFonts w:ascii="Helvetica" w:hAnsi="Helvetica"/>
                <w:noProof/>
                <w:webHidden/>
              </w:rPr>
              <w:fldChar w:fldCharType="end"/>
            </w:r>
          </w:hyperlink>
        </w:p>
        <w:p w14:paraId="166F7E30" w14:textId="16F874AC" w:rsidR="00A60D3F" w:rsidRPr="00A60D3F" w:rsidRDefault="00000000">
          <w:pPr>
            <w:pStyle w:val="TOC2"/>
            <w:rPr>
              <w:rFonts w:ascii="Helvetica" w:hAnsi="Helvetica"/>
              <w:b w:val="0"/>
              <w:noProof/>
              <w:sz w:val="24"/>
              <w:szCs w:val="24"/>
              <w:lang w:eastAsia="en-GB"/>
            </w:rPr>
          </w:pPr>
          <w:hyperlink w:anchor="_Toc110937608" w:history="1">
            <w:r w:rsidR="00A60D3F" w:rsidRPr="00A60D3F">
              <w:rPr>
                <w:rStyle w:val="Hyperlink"/>
                <w:rFonts w:ascii="Helvetica" w:hAnsi="Helvetica"/>
                <w:noProof/>
                <w:lang w:val="en-AU"/>
              </w:rPr>
              <w:t>Determine policy settings (Year 2 – 4)</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47</w:t>
            </w:r>
            <w:r w:rsidR="00A60D3F" w:rsidRPr="00A60D3F">
              <w:rPr>
                <w:rFonts w:ascii="Helvetica" w:hAnsi="Helvetica"/>
                <w:noProof/>
                <w:webHidden/>
              </w:rPr>
              <w:fldChar w:fldCharType="end"/>
            </w:r>
          </w:hyperlink>
        </w:p>
        <w:p w14:paraId="4E48AB4A" w14:textId="328224E6" w:rsidR="00A60D3F" w:rsidRPr="00A60D3F" w:rsidRDefault="00000000">
          <w:pPr>
            <w:pStyle w:val="TOC3"/>
            <w:rPr>
              <w:rFonts w:ascii="Helvetica" w:hAnsi="Helvetica"/>
              <w:noProof/>
              <w:sz w:val="24"/>
              <w:szCs w:val="24"/>
              <w:lang w:eastAsia="en-GB"/>
            </w:rPr>
          </w:pPr>
          <w:hyperlink w:anchor="_Toc110937609" w:history="1">
            <w:r w:rsidR="00A60D3F" w:rsidRPr="00A60D3F">
              <w:rPr>
                <w:rStyle w:val="Hyperlink"/>
                <w:rFonts w:ascii="Helvetica" w:hAnsi="Helvetica"/>
                <w:noProof/>
                <w:lang w:val="en-AU"/>
              </w:rPr>
              <w:t>Policy Settings for Health</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_Toc110937609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48</w:t>
            </w:r>
            <w:r w:rsidR="00A60D3F" w:rsidRPr="00A60D3F">
              <w:rPr>
                <w:rFonts w:ascii="Helvetica" w:hAnsi="Helvetica"/>
                <w:noProof/>
                <w:webHidden/>
              </w:rPr>
              <w:fldChar w:fldCharType="end"/>
            </w:r>
          </w:hyperlink>
        </w:p>
        <w:p w14:paraId="54E00408" w14:textId="1A98DF6B" w:rsidR="00A60D3F" w:rsidRPr="00A60D3F" w:rsidRDefault="00000000">
          <w:pPr>
            <w:pStyle w:val="TOC3"/>
            <w:rPr>
              <w:rFonts w:ascii="Helvetica" w:hAnsi="Helvetica"/>
              <w:noProof/>
              <w:sz w:val="24"/>
              <w:szCs w:val="24"/>
              <w:lang w:eastAsia="en-GB"/>
            </w:rPr>
          </w:pPr>
          <w:hyperlink w:anchor="_Toc110937610" w:history="1">
            <w:r w:rsidR="00A60D3F" w:rsidRPr="00A60D3F">
              <w:rPr>
                <w:rStyle w:val="Hyperlink"/>
                <w:rFonts w:ascii="Helvetica" w:hAnsi="Helvetica"/>
                <w:noProof/>
                <w:lang w:val="en-AU"/>
              </w:rPr>
              <w:t>Policy Setting for personalised social supports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49</w:t>
            </w:r>
            <w:r w:rsidR="00A60D3F" w:rsidRPr="00A60D3F">
              <w:rPr>
                <w:rFonts w:ascii="Helvetica" w:hAnsi="Helvetica"/>
                <w:noProof/>
                <w:webHidden/>
              </w:rPr>
              <w:fldChar w:fldCharType="end"/>
            </w:r>
          </w:hyperlink>
        </w:p>
        <w:p w14:paraId="3107920E" w14:textId="586187E6" w:rsidR="00A60D3F" w:rsidRPr="00A60D3F" w:rsidRDefault="00000000">
          <w:pPr>
            <w:pStyle w:val="TOC3"/>
            <w:rPr>
              <w:rFonts w:ascii="Helvetica" w:hAnsi="Helvetica"/>
              <w:noProof/>
              <w:sz w:val="24"/>
              <w:szCs w:val="24"/>
              <w:lang w:eastAsia="en-GB"/>
            </w:rPr>
          </w:pPr>
          <w:hyperlink w:anchor="_Toc110937611" w:history="1">
            <w:r w:rsidR="00A60D3F" w:rsidRPr="00A60D3F">
              <w:rPr>
                <w:rStyle w:val="Hyperlink"/>
                <w:rFonts w:ascii="Helvetica" w:hAnsi="Helvetica"/>
                <w:noProof/>
                <w:lang w:val="en-AU"/>
              </w:rPr>
              <w:t>Policy Settings for income support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51</w:t>
            </w:r>
            <w:r w:rsidR="00A60D3F" w:rsidRPr="00A60D3F">
              <w:rPr>
                <w:rFonts w:ascii="Helvetica" w:hAnsi="Helvetica"/>
                <w:noProof/>
                <w:webHidden/>
              </w:rPr>
              <w:fldChar w:fldCharType="end"/>
            </w:r>
          </w:hyperlink>
        </w:p>
        <w:p w14:paraId="0A7AF330" w14:textId="21F1C4F3" w:rsidR="00A60D3F" w:rsidRPr="00A60D3F" w:rsidRDefault="00000000">
          <w:pPr>
            <w:pStyle w:val="TOC3"/>
            <w:rPr>
              <w:rFonts w:ascii="Helvetica" w:hAnsi="Helvetica"/>
              <w:noProof/>
              <w:sz w:val="24"/>
              <w:szCs w:val="24"/>
              <w:lang w:eastAsia="en-GB"/>
            </w:rPr>
          </w:pPr>
          <w:hyperlink w:anchor="_Toc110937612" w:history="1">
            <w:r w:rsidR="00A60D3F" w:rsidRPr="00A60D3F">
              <w:rPr>
                <w:rStyle w:val="Hyperlink"/>
                <w:rFonts w:ascii="Helvetica" w:hAnsi="Helvetica"/>
                <w:noProof/>
                <w:lang w:val="en-AU"/>
              </w:rPr>
              <w:t>Policy Settings for habilitation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54</w:t>
            </w:r>
            <w:r w:rsidR="00A60D3F" w:rsidRPr="00A60D3F">
              <w:rPr>
                <w:rFonts w:ascii="Helvetica" w:hAnsi="Helvetica"/>
                <w:noProof/>
                <w:webHidden/>
              </w:rPr>
              <w:fldChar w:fldCharType="end"/>
            </w:r>
          </w:hyperlink>
        </w:p>
        <w:p w14:paraId="29D03295" w14:textId="28125C90" w:rsidR="00A60D3F" w:rsidRPr="00A60D3F" w:rsidRDefault="00000000">
          <w:pPr>
            <w:pStyle w:val="TOC3"/>
            <w:rPr>
              <w:rFonts w:ascii="Helvetica" w:hAnsi="Helvetica"/>
              <w:noProof/>
              <w:sz w:val="24"/>
              <w:szCs w:val="24"/>
              <w:lang w:eastAsia="en-GB"/>
            </w:rPr>
          </w:pPr>
          <w:hyperlink w:anchor="_Toc110937613" w:history="1">
            <w:r w:rsidR="00A60D3F" w:rsidRPr="00A60D3F">
              <w:rPr>
                <w:rStyle w:val="Hyperlink"/>
                <w:rFonts w:ascii="Helvetica" w:hAnsi="Helvetica"/>
                <w:noProof/>
                <w:lang w:val="en-AU"/>
              </w:rPr>
              <w:t>Policy Settings for resolving disputes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55</w:t>
            </w:r>
            <w:r w:rsidR="00A60D3F" w:rsidRPr="00A60D3F">
              <w:rPr>
                <w:rFonts w:ascii="Helvetica" w:hAnsi="Helvetica"/>
                <w:noProof/>
                <w:webHidden/>
              </w:rPr>
              <w:fldChar w:fldCharType="end"/>
            </w:r>
          </w:hyperlink>
        </w:p>
        <w:p w14:paraId="3331562C" w14:textId="367C12AD" w:rsidR="00A60D3F" w:rsidRPr="00A60D3F" w:rsidRDefault="00000000">
          <w:pPr>
            <w:pStyle w:val="TOC2"/>
            <w:rPr>
              <w:rFonts w:ascii="Helvetica" w:hAnsi="Helvetica"/>
              <w:b w:val="0"/>
              <w:noProof/>
              <w:sz w:val="24"/>
              <w:szCs w:val="24"/>
              <w:lang w:eastAsia="en-GB"/>
            </w:rPr>
          </w:pPr>
          <w:hyperlink w:anchor="_Toc110937614" w:history="1">
            <w:r w:rsidR="00A60D3F" w:rsidRPr="00A60D3F">
              <w:rPr>
                <w:rStyle w:val="Hyperlink"/>
                <w:rFonts w:ascii="Helvetica" w:hAnsi="Helvetica"/>
                <w:noProof/>
                <w:lang w:val="en-AU"/>
              </w:rPr>
              <w:t xml:space="preserve">Build infrastructure for improving health </w:t>
            </w:r>
            <w:r w:rsidR="00A60D3F">
              <w:rPr>
                <w:rStyle w:val="Hyperlink"/>
                <w:rFonts w:ascii="Helvetica" w:hAnsi="Helvetica"/>
                <w:noProof/>
                <w:lang w:val="en-AU"/>
              </w:rPr>
              <w:t>&amp;</w:t>
            </w:r>
            <w:r w:rsidR="00A60D3F" w:rsidRPr="00A60D3F">
              <w:rPr>
                <w:rStyle w:val="Hyperlink"/>
                <w:rFonts w:ascii="Helvetica" w:hAnsi="Helvetica"/>
                <w:noProof/>
                <w:lang w:val="en-AU"/>
              </w:rPr>
              <w:t xml:space="preserve"> safety of communities (Year 2 – 5)</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57</w:t>
            </w:r>
            <w:r w:rsidR="00A60D3F" w:rsidRPr="00A60D3F">
              <w:rPr>
                <w:rFonts w:ascii="Helvetica" w:hAnsi="Helvetica"/>
                <w:noProof/>
                <w:webHidden/>
              </w:rPr>
              <w:fldChar w:fldCharType="end"/>
            </w:r>
          </w:hyperlink>
        </w:p>
        <w:p w14:paraId="06C399E0" w14:textId="05A92065" w:rsidR="00A60D3F" w:rsidRPr="00A60D3F" w:rsidRDefault="00000000">
          <w:pPr>
            <w:pStyle w:val="TOC3"/>
            <w:rPr>
              <w:rFonts w:ascii="Helvetica" w:hAnsi="Helvetica"/>
              <w:noProof/>
              <w:sz w:val="24"/>
              <w:szCs w:val="24"/>
              <w:lang w:eastAsia="en-GB"/>
            </w:rPr>
          </w:pPr>
          <w:hyperlink w:anchor="_Toc110937615" w:history="1">
            <w:r w:rsidR="00A60D3F" w:rsidRPr="00A60D3F">
              <w:rPr>
                <w:rStyle w:val="Hyperlink"/>
                <w:rFonts w:ascii="Helvetica" w:hAnsi="Helvetica"/>
                <w:noProof/>
                <w:lang w:val="en-AU"/>
              </w:rPr>
              <w:t>Function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57</w:t>
            </w:r>
            <w:r w:rsidR="00A60D3F" w:rsidRPr="00A60D3F">
              <w:rPr>
                <w:rFonts w:ascii="Helvetica" w:hAnsi="Helvetica"/>
                <w:noProof/>
                <w:webHidden/>
              </w:rPr>
              <w:fldChar w:fldCharType="end"/>
            </w:r>
          </w:hyperlink>
        </w:p>
        <w:p w14:paraId="18F2C938" w14:textId="41CEBEC8" w:rsidR="00A60D3F" w:rsidRPr="00A60D3F" w:rsidRDefault="00000000">
          <w:pPr>
            <w:pStyle w:val="TOC3"/>
            <w:rPr>
              <w:rFonts w:ascii="Helvetica" w:hAnsi="Helvetica"/>
              <w:noProof/>
              <w:sz w:val="24"/>
              <w:szCs w:val="24"/>
              <w:lang w:eastAsia="en-GB"/>
            </w:rPr>
          </w:pPr>
          <w:hyperlink w:anchor="_Toc110937616" w:history="1">
            <w:r w:rsidR="00A60D3F" w:rsidRPr="00A60D3F">
              <w:rPr>
                <w:rStyle w:val="Hyperlink"/>
                <w:rFonts w:ascii="Helvetica" w:hAnsi="Helvetica"/>
                <w:noProof/>
                <w:lang w:val="en-AU"/>
              </w:rPr>
              <w:t>Institutional structures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57</w:t>
            </w:r>
            <w:r w:rsidR="00A60D3F" w:rsidRPr="00A60D3F">
              <w:rPr>
                <w:rFonts w:ascii="Helvetica" w:hAnsi="Helvetica"/>
                <w:noProof/>
                <w:webHidden/>
              </w:rPr>
              <w:fldChar w:fldCharType="end"/>
            </w:r>
          </w:hyperlink>
        </w:p>
        <w:p w14:paraId="351E2E94" w14:textId="6176B435" w:rsidR="00A60D3F" w:rsidRPr="00A60D3F" w:rsidRDefault="00000000">
          <w:pPr>
            <w:pStyle w:val="TOC2"/>
            <w:rPr>
              <w:rFonts w:ascii="Helvetica" w:hAnsi="Helvetica"/>
              <w:b w:val="0"/>
              <w:noProof/>
              <w:sz w:val="24"/>
              <w:szCs w:val="24"/>
              <w:lang w:eastAsia="en-GB"/>
            </w:rPr>
          </w:pPr>
          <w:hyperlink w:anchor="_Toc110937617" w:history="1">
            <w:r w:rsidR="00A60D3F" w:rsidRPr="00A60D3F">
              <w:rPr>
                <w:rStyle w:val="Hyperlink"/>
                <w:rFonts w:ascii="Helvetica" w:hAnsi="Helvetica"/>
                <w:noProof/>
                <w:lang w:val="en-AU"/>
              </w:rPr>
              <w:t>Plan Transition of existing systems (Years 3 – 5)</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58</w:t>
            </w:r>
            <w:r w:rsidR="00A60D3F" w:rsidRPr="00A60D3F">
              <w:rPr>
                <w:rFonts w:ascii="Helvetica" w:hAnsi="Helvetica"/>
                <w:noProof/>
                <w:webHidden/>
              </w:rPr>
              <w:fldChar w:fldCharType="end"/>
            </w:r>
          </w:hyperlink>
        </w:p>
        <w:p w14:paraId="61EDB74F" w14:textId="00135826" w:rsidR="00A60D3F" w:rsidRPr="00A60D3F" w:rsidRDefault="00000000">
          <w:pPr>
            <w:pStyle w:val="TOC3"/>
            <w:rPr>
              <w:rFonts w:ascii="Helvetica" w:hAnsi="Helvetica"/>
              <w:noProof/>
              <w:sz w:val="24"/>
              <w:szCs w:val="24"/>
              <w:lang w:eastAsia="en-GB"/>
            </w:rPr>
          </w:pPr>
          <w:hyperlink w:anchor="_Toc110937618" w:history="1">
            <w:r w:rsidR="00A60D3F" w:rsidRPr="00A60D3F">
              <w:rPr>
                <w:rStyle w:val="Hyperlink"/>
                <w:rFonts w:ascii="Helvetica" w:hAnsi="Helvetica"/>
                <w:noProof/>
                <w:lang w:val="en-AU"/>
              </w:rPr>
              <w:t>Administrative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58</w:t>
            </w:r>
            <w:r w:rsidR="00A60D3F" w:rsidRPr="00A60D3F">
              <w:rPr>
                <w:rFonts w:ascii="Helvetica" w:hAnsi="Helvetica"/>
                <w:noProof/>
                <w:webHidden/>
              </w:rPr>
              <w:fldChar w:fldCharType="end"/>
            </w:r>
          </w:hyperlink>
        </w:p>
        <w:p w14:paraId="779E3FD7" w14:textId="2B372178" w:rsidR="00A60D3F" w:rsidRPr="00A60D3F" w:rsidRDefault="00000000">
          <w:pPr>
            <w:pStyle w:val="TOC3"/>
            <w:rPr>
              <w:rFonts w:ascii="Helvetica" w:hAnsi="Helvetica"/>
              <w:noProof/>
              <w:sz w:val="24"/>
              <w:szCs w:val="24"/>
              <w:lang w:eastAsia="en-GB"/>
            </w:rPr>
          </w:pPr>
          <w:hyperlink w:anchor="_Toc110937619" w:history="1">
            <w:r w:rsidR="00A60D3F" w:rsidRPr="00A60D3F">
              <w:rPr>
                <w:rStyle w:val="Hyperlink"/>
                <w:rFonts w:ascii="Helvetica" w:hAnsi="Helvetica"/>
                <w:noProof/>
                <w:lang w:val="en-AU"/>
              </w:rPr>
              <w:t>Service delivery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_Toc110937619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58</w:t>
            </w:r>
            <w:r w:rsidR="00A60D3F" w:rsidRPr="00A60D3F">
              <w:rPr>
                <w:rFonts w:ascii="Helvetica" w:hAnsi="Helvetica"/>
                <w:noProof/>
                <w:webHidden/>
              </w:rPr>
              <w:fldChar w:fldCharType="end"/>
            </w:r>
          </w:hyperlink>
        </w:p>
        <w:p w14:paraId="0D041BC3" w14:textId="4700483A" w:rsidR="00A60D3F" w:rsidRPr="00A60D3F" w:rsidRDefault="00000000">
          <w:pPr>
            <w:pStyle w:val="TOC3"/>
            <w:rPr>
              <w:rFonts w:ascii="Helvetica" w:hAnsi="Helvetica"/>
              <w:noProof/>
              <w:sz w:val="24"/>
              <w:szCs w:val="24"/>
              <w:lang w:eastAsia="en-GB"/>
            </w:rPr>
          </w:pPr>
          <w:hyperlink w:anchor="_Toc110937620" w:history="1">
            <w:r w:rsidR="00A60D3F" w:rsidRPr="00A60D3F">
              <w:rPr>
                <w:rStyle w:val="Hyperlink"/>
                <w:rFonts w:ascii="Helvetica" w:hAnsi="Helvetica"/>
                <w:noProof/>
                <w:lang w:val="en-AU"/>
              </w:rPr>
              <w:t>Transitional plan to transition current systems to future systems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58</w:t>
            </w:r>
            <w:r w:rsidR="00A60D3F" w:rsidRPr="00A60D3F">
              <w:rPr>
                <w:rFonts w:ascii="Helvetica" w:hAnsi="Helvetica"/>
                <w:noProof/>
                <w:webHidden/>
              </w:rPr>
              <w:fldChar w:fldCharType="end"/>
            </w:r>
          </w:hyperlink>
        </w:p>
        <w:p w14:paraId="71A9B6AB" w14:textId="4FEDF12E" w:rsidR="00A60D3F" w:rsidRDefault="00000000">
          <w:pPr>
            <w:pStyle w:val="TOC2"/>
            <w:rPr>
              <w:rStyle w:val="Hyperlink"/>
              <w:rFonts w:ascii="Helvetica" w:hAnsi="Helvetica"/>
              <w:noProof/>
            </w:rPr>
          </w:pPr>
          <w:hyperlink w:anchor="_Toc110937621" w:history="1">
            <w:r w:rsidR="00A60D3F" w:rsidRPr="00A60D3F">
              <w:rPr>
                <w:rStyle w:val="Hyperlink"/>
                <w:rFonts w:ascii="Helvetica" w:hAnsi="Helvetica"/>
                <w:noProof/>
                <w:lang w:val="en-AU"/>
              </w:rPr>
              <w:t>Operationalise the future system (Years 5 – 10)</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59</w:t>
            </w:r>
            <w:r w:rsidR="00A60D3F" w:rsidRPr="00A60D3F">
              <w:rPr>
                <w:rFonts w:ascii="Helvetica" w:hAnsi="Helvetica"/>
                <w:noProof/>
                <w:webHidden/>
              </w:rPr>
              <w:fldChar w:fldCharType="end"/>
            </w:r>
          </w:hyperlink>
        </w:p>
        <w:p w14:paraId="6CC85CBA" w14:textId="77777777" w:rsidR="00A60D3F" w:rsidRPr="00A60D3F" w:rsidRDefault="00A60D3F" w:rsidP="00A60D3F"/>
        <w:p w14:paraId="16D1AC1E" w14:textId="1B5830DD" w:rsidR="00A60D3F" w:rsidRDefault="00000000">
          <w:pPr>
            <w:pStyle w:val="TOC1"/>
            <w:rPr>
              <w:rStyle w:val="Hyperlink"/>
              <w:rFonts w:ascii="Helvetica" w:hAnsi="Helvetica"/>
              <w:noProof/>
            </w:rPr>
          </w:pPr>
          <w:hyperlink w:anchor="_Toc110937622" w:history="1">
            <w:r w:rsidR="00A60D3F" w:rsidRPr="00A60D3F">
              <w:rPr>
                <w:rStyle w:val="Hyperlink"/>
                <w:rFonts w:ascii="Helvetica" w:hAnsi="Helvetica"/>
                <w:noProof/>
                <w:lang w:val="en-AU"/>
              </w:rPr>
              <w:t>CONCLUSION</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60</w:t>
            </w:r>
            <w:r w:rsidR="00A60D3F" w:rsidRPr="00A60D3F">
              <w:rPr>
                <w:rFonts w:ascii="Helvetica" w:hAnsi="Helvetica"/>
                <w:noProof/>
                <w:webHidden/>
              </w:rPr>
              <w:fldChar w:fldCharType="end"/>
            </w:r>
          </w:hyperlink>
        </w:p>
        <w:p w14:paraId="01FDEC67" w14:textId="77777777" w:rsidR="00A60D3F" w:rsidRPr="00A60D3F" w:rsidRDefault="00A60D3F" w:rsidP="00A60D3F"/>
        <w:p w14:paraId="04C4C741" w14:textId="2C461EB8" w:rsidR="00A60D3F" w:rsidRDefault="00000000">
          <w:pPr>
            <w:pStyle w:val="TOC1"/>
            <w:rPr>
              <w:rStyle w:val="Hyperlink"/>
              <w:rFonts w:ascii="Helvetica" w:hAnsi="Helvetica"/>
              <w:noProof/>
            </w:rPr>
          </w:pPr>
          <w:hyperlink w:anchor="_Toc110937623" w:history="1">
            <w:r w:rsidR="00A60D3F" w:rsidRPr="00A60D3F">
              <w:rPr>
                <w:rStyle w:val="Hyperlink"/>
                <w:rFonts w:ascii="Helvetica" w:hAnsi="Helvetica"/>
                <w:noProof/>
                <w:lang w:val="en-AU"/>
              </w:rPr>
              <w:t>POSTSCRIPT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61</w:t>
            </w:r>
            <w:r w:rsidR="00A60D3F" w:rsidRPr="00A60D3F">
              <w:rPr>
                <w:rFonts w:ascii="Helvetica" w:hAnsi="Helvetica"/>
                <w:noProof/>
                <w:webHidden/>
              </w:rPr>
              <w:fldChar w:fldCharType="end"/>
            </w:r>
          </w:hyperlink>
        </w:p>
        <w:p w14:paraId="3F1051B7" w14:textId="77777777" w:rsidR="00A60D3F" w:rsidRPr="00A60D3F" w:rsidRDefault="00A60D3F" w:rsidP="00A60D3F"/>
        <w:p w14:paraId="0C1CBF9D" w14:textId="60402A32" w:rsidR="00A60D3F" w:rsidRPr="00A60D3F" w:rsidRDefault="00000000">
          <w:pPr>
            <w:pStyle w:val="TOC1"/>
            <w:rPr>
              <w:rFonts w:ascii="Helvetica" w:hAnsi="Helvetica"/>
              <w:b w:val="0"/>
              <w:noProof/>
              <w:lang w:eastAsia="en-GB"/>
            </w:rPr>
          </w:pPr>
          <w:hyperlink w:anchor="_Toc110937624" w:history="1">
            <w:r w:rsidR="00A60D3F" w:rsidRPr="00A60D3F">
              <w:rPr>
                <w:rStyle w:val="Hyperlink"/>
                <w:rFonts w:ascii="Helvetica" w:hAnsi="Helvetica" w:cs="Times New Roman (Headings CS)"/>
                <w:smallCaps/>
                <w:noProof/>
                <w:lang w:val="en-AU"/>
              </w:rPr>
              <w:t>APPENDIX 1: DISCUSSION PAPER</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62</w:t>
            </w:r>
            <w:r w:rsidR="00A60D3F" w:rsidRPr="00A60D3F">
              <w:rPr>
                <w:rFonts w:ascii="Helvetica" w:hAnsi="Helvetica"/>
                <w:noProof/>
                <w:webHidden/>
              </w:rPr>
              <w:fldChar w:fldCharType="end"/>
            </w:r>
          </w:hyperlink>
        </w:p>
        <w:p w14:paraId="45EFA9F3" w14:textId="4022D02C" w:rsidR="00A60D3F" w:rsidRPr="00A60D3F" w:rsidRDefault="00000000">
          <w:pPr>
            <w:pStyle w:val="TOC1"/>
            <w:rPr>
              <w:rFonts w:ascii="Helvetica" w:hAnsi="Helvetica"/>
              <w:b w:val="0"/>
              <w:noProof/>
              <w:lang w:eastAsia="en-GB"/>
            </w:rPr>
          </w:pPr>
          <w:hyperlink w:anchor="_Toc110937625" w:history="1">
            <w:r w:rsidR="00A60D3F" w:rsidRPr="00A60D3F">
              <w:rPr>
                <w:rStyle w:val="Hyperlink"/>
                <w:rFonts w:ascii="Helvetica" w:hAnsi="Helvetica" w:cs="Times New Roman (Headings CS)"/>
                <w:smallCaps/>
                <w:noProof/>
                <w:lang w:val="en-AU"/>
              </w:rPr>
              <w:t>Discussion Paper</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62</w:t>
            </w:r>
            <w:r w:rsidR="00A60D3F" w:rsidRPr="00A60D3F">
              <w:rPr>
                <w:rFonts w:ascii="Helvetica" w:hAnsi="Helvetica"/>
                <w:noProof/>
                <w:webHidden/>
              </w:rPr>
              <w:fldChar w:fldCharType="end"/>
            </w:r>
          </w:hyperlink>
        </w:p>
        <w:p w14:paraId="1657A6CC" w14:textId="100DAE2D" w:rsidR="00A60D3F" w:rsidRDefault="00000000">
          <w:pPr>
            <w:pStyle w:val="TOC2"/>
            <w:rPr>
              <w:rStyle w:val="Hyperlink"/>
              <w:rFonts w:ascii="Helvetica" w:hAnsi="Helvetica"/>
              <w:noProof/>
            </w:rPr>
          </w:pPr>
          <w:hyperlink w:anchor="_Toc110937626" w:history="1">
            <w:r w:rsidR="00A60D3F" w:rsidRPr="00A60D3F">
              <w:rPr>
                <w:rStyle w:val="Hyperlink"/>
                <w:rFonts w:ascii="Helvetica" w:hAnsi="Helvetica"/>
                <w:noProof/>
                <w:lang w:val="en-AU"/>
              </w:rPr>
              <w:t>Expansion of ACC</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_Toc110937626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62</w:t>
            </w:r>
            <w:r w:rsidR="00A60D3F" w:rsidRPr="00A60D3F">
              <w:rPr>
                <w:rFonts w:ascii="Helvetica" w:hAnsi="Helvetica"/>
                <w:noProof/>
                <w:webHidden/>
              </w:rPr>
              <w:fldChar w:fldCharType="end"/>
            </w:r>
          </w:hyperlink>
        </w:p>
        <w:p w14:paraId="73CBAEA6" w14:textId="77777777" w:rsidR="00A60D3F" w:rsidRPr="00A60D3F" w:rsidRDefault="00A60D3F" w:rsidP="00A60D3F"/>
        <w:p w14:paraId="3BA69994" w14:textId="5BC88938" w:rsidR="00A60D3F" w:rsidRPr="00A60D3F" w:rsidRDefault="00000000">
          <w:pPr>
            <w:pStyle w:val="TOC1"/>
            <w:rPr>
              <w:rFonts w:ascii="Helvetica" w:hAnsi="Helvetica"/>
              <w:b w:val="0"/>
              <w:noProof/>
              <w:lang w:eastAsia="en-GB"/>
            </w:rPr>
          </w:pPr>
          <w:hyperlink w:anchor="_Toc110937627" w:history="1">
            <w:r w:rsidR="00A60D3F" w:rsidRPr="00A60D3F">
              <w:rPr>
                <w:rStyle w:val="Hyperlink"/>
                <w:rFonts w:ascii="Helvetica" w:hAnsi="Helvetica" w:cs="Times New Roman (Headings CS)"/>
                <w:smallCaps/>
                <w:noProof/>
                <w:lang w:val="en-AU"/>
              </w:rPr>
              <w:t>APPENDIX 2: OVERVIEW OF RESPONSES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_Toc110937627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67</w:t>
            </w:r>
            <w:r w:rsidR="00A60D3F" w:rsidRPr="00A60D3F">
              <w:rPr>
                <w:rFonts w:ascii="Helvetica" w:hAnsi="Helvetica"/>
                <w:noProof/>
                <w:webHidden/>
              </w:rPr>
              <w:fldChar w:fldCharType="end"/>
            </w:r>
          </w:hyperlink>
        </w:p>
        <w:p w14:paraId="015EA8D2" w14:textId="6D52F6D9" w:rsidR="00A60D3F" w:rsidRPr="00A60D3F" w:rsidRDefault="00000000">
          <w:pPr>
            <w:pStyle w:val="TOC2"/>
            <w:rPr>
              <w:rFonts w:ascii="Helvetica" w:hAnsi="Helvetica"/>
              <w:b w:val="0"/>
              <w:noProof/>
              <w:sz w:val="24"/>
              <w:szCs w:val="24"/>
              <w:lang w:eastAsia="en-GB"/>
            </w:rPr>
          </w:pPr>
          <w:hyperlink w:anchor="_Toc110937628" w:history="1">
            <w:r w:rsidR="00A60D3F" w:rsidRPr="00A60D3F">
              <w:rPr>
                <w:rStyle w:val="Hyperlink"/>
                <w:rFonts w:ascii="Helvetica" w:hAnsi="Helvetica"/>
                <w:noProof/>
                <w:lang w:val="en-AU"/>
              </w:rPr>
              <w:t>First Part of Survey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_Toc110937628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67</w:t>
            </w:r>
            <w:r w:rsidR="00A60D3F" w:rsidRPr="00A60D3F">
              <w:rPr>
                <w:rFonts w:ascii="Helvetica" w:hAnsi="Helvetica"/>
                <w:noProof/>
                <w:webHidden/>
              </w:rPr>
              <w:fldChar w:fldCharType="end"/>
            </w:r>
          </w:hyperlink>
        </w:p>
        <w:p w14:paraId="277F42E7" w14:textId="59987EBA" w:rsidR="00A60D3F" w:rsidRDefault="00000000">
          <w:pPr>
            <w:pStyle w:val="TOC2"/>
            <w:rPr>
              <w:rStyle w:val="Hyperlink"/>
              <w:rFonts w:ascii="Helvetica" w:hAnsi="Helvetica"/>
              <w:noProof/>
            </w:rPr>
          </w:pPr>
          <w:hyperlink w:anchor="_Toc110937629" w:history="1">
            <w:r w:rsidR="00A60D3F" w:rsidRPr="00A60D3F">
              <w:rPr>
                <w:rStyle w:val="Hyperlink"/>
                <w:rFonts w:ascii="Helvetica" w:hAnsi="Helvetica"/>
                <w:noProof/>
                <w:lang w:val="en-AU"/>
              </w:rPr>
              <w:t>Second part of Survey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_Toc110937629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67</w:t>
            </w:r>
            <w:r w:rsidR="00A60D3F" w:rsidRPr="00A60D3F">
              <w:rPr>
                <w:rFonts w:ascii="Helvetica" w:hAnsi="Helvetica"/>
                <w:noProof/>
                <w:webHidden/>
              </w:rPr>
              <w:fldChar w:fldCharType="end"/>
            </w:r>
          </w:hyperlink>
        </w:p>
        <w:p w14:paraId="34813F98" w14:textId="77777777" w:rsidR="00A60D3F" w:rsidRPr="00A60D3F" w:rsidRDefault="00A60D3F" w:rsidP="00A60D3F"/>
        <w:p w14:paraId="58365DC0" w14:textId="74388FA6" w:rsidR="00A60D3F" w:rsidRPr="00A60D3F" w:rsidRDefault="00000000">
          <w:pPr>
            <w:pStyle w:val="TOC1"/>
            <w:rPr>
              <w:rFonts w:ascii="Helvetica" w:hAnsi="Helvetica"/>
              <w:b w:val="0"/>
              <w:noProof/>
              <w:lang w:eastAsia="en-GB"/>
            </w:rPr>
          </w:pPr>
          <w:hyperlink w:anchor="_Toc110937630" w:history="1">
            <w:r w:rsidR="00A60D3F" w:rsidRPr="00A60D3F">
              <w:rPr>
                <w:rStyle w:val="Hyperlink"/>
                <w:rFonts w:ascii="Helvetica" w:hAnsi="Helvetica"/>
                <w:noProof/>
                <w:lang w:val="en-AU"/>
              </w:rPr>
              <w:t>APPENDIX 3: Further details of funding options</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_Toc110937630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70</w:t>
            </w:r>
            <w:r w:rsidR="00A60D3F" w:rsidRPr="00A60D3F">
              <w:rPr>
                <w:rFonts w:ascii="Helvetica" w:hAnsi="Helvetica"/>
                <w:noProof/>
                <w:webHidden/>
              </w:rPr>
              <w:fldChar w:fldCharType="end"/>
            </w:r>
          </w:hyperlink>
        </w:p>
        <w:p w14:paraId="38B77F2E" w14:textId="4A3D92A0" w:rsidR="00A60D3F" w:rsidRPr="00A60D3F" w:rsidRDefault="00000000">
          <w:pPr>
            <w:pStyle w:val="TOC2"/>
            <w:rPr>
              <w:rFonts w:ascii="Helvetica" w:hAnsi="Helvetica"/>
              <w:b w:val="0"/>
              <w:noProof/>
              <w:sz w:val="24"/>
              <w:szCs w:val="24"/>
              <w:lang w:eastAsia="en-GB"/>
            </w:rPr>
          </w:pPr>
          <w:hyperlink w:anchor="_Toc110937631" w:history="1">
            <w:r w:rsidR="00A60D3F" w:rsidRPr="00A60D3F">
              <w:rPr>
                <w:rStyle w:val="Hyperlink"/>
                <w:rFonts w:ascii="Helvetica" w:hAnsi="Helvetica"/>
                <w:noProof/>
                <w:lang w:val="en-AU"/>
              </w:rPr>
              <w:t>Further discussion of Expansion principle 3: Innovation of the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_Toc110937631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70</w:t>
            </w:r>
            <w:r w:rsidR="00A60D3F" w:rsidRPr="00A60D3F">
              <w:rPr>
                <w:rFonts w:ascii="Helvetica" w:hAnsi="Helvetica"/>
                <w:noProof/>
                <w:webHidden/>
              </w:rPr>
              <w:fldChar w:fldCharType="end"/>
            </w:r>
          </w:hyperlink>
        </w:p>
        <w:p w14:paraId="7296E392" w14:textId="1D003327" w:rsidR="00A60D3F" w:rsidRPr="00A60D3F" w:rsidRDefault="00000000">
          <w:pPr>
            <w:pStyle w:val="TOC3"/>
            <w:rPr>
              <w:rFonts w:ascii="Helvetica" w:hAnsi="Helvetica"/>
              <w:noProof/>
              <w:sz w:val="24"/>
              <w:szCs w:val="24"/>
              <w:lang w:eastAsia="en-GB"/>
            </w:rPr>
          </w:pPr>
          <w:hyperlink w:anchor="_Toc110937632" w:history="1">
            <w:r w:rsidR="00A60D3F" w:rsidRPr="00A60D3F">
              <w:rPr>
                <w:rStyle w:val="Hyperlink"/>
                <w:rFonts w:ascii="Helvetica" w:hAnsi="Helvetica"/>
                <w:noProof/>
                <w:lang w:val="en-AU"/>
              </w:rPr>
              <w:t>Why is innovation necessary?</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_Toc110937632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70</w:t>
            </w:r>
            <w:r w:rsidR="00A60D3F" w:rsidRPr="00A60D3F">
              <w:rPr>
                <w:rFonts w:ascii="Helvetica" w:hAnsi="Helvetica"/>
                <w:noProof/>
                <w:webHidden/>
              </w:rPr>
              <w:fldChar w:fldCharType="end"/>
            </w:r>
          </w:hyperlink>
        </w:p>
        <w:p w14:paraId="21A54C68" w14:textId="2D04CB11" w:rsidR="00A60D3F" w:rsidRPr="00A60D3F" w:rsidRDefault="00000000">
          <w:pPr>
            <w:pStyle w:val="TOC3"/>
            <w:rPr>
              <w:rFonts w:ascii="Helvetica" w:hAnsi="Helvetica"/>
              <w:noProof/>
              <w:sz w:val="24"/>
              <w:szCs w:val="24"/>
              <w:lang w:eastAsia="en-GB"/>
            </w:rPr>
          </w:pPr>
          <w:hyperlink w:anchor="_Toc110937633" w:history="1">
            <w:r w:rsidR="00A60D3F" w:rsidRPr="00A60D3F">
              <w:rPr>
                <w:rStyle w:val="Hyperlink"/>
                <w:rFonts w:ascii="Helvetica" w:hAnsi="Helvetica"/>
                <w:noProof/>
                <w:lang w:val="en-AU"/>
              </w:rPr>
              <w:t>Innovation in the ACC funding model</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_Toc110937633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71</w:t>
            </w:r>
            <w:r w:rsidR="00A60D3F" w:rsidRPr="00A60D3F">
              <w:rPr>
                <w:rFonts w:ascii="Helvetica" w:hAnsi="Helvetica"/>
                <w:noProof/>
                <w:webHidden/>
              </w:rPr>
              <w:fldChar w:fldCharType="end"/>
            </w:r>
          </w:hyperlink>
        </w:p>
        <w:p w14:paraId="5D70E8B4" w14:textId="0E639389" w:rsidR="00A60D3F" w:rsidRDefault="00000000">
          <w:pPr>
            <w:pStyle w:val="TOC3"/>
            <w:rPr>
              <w:rStyle w:val="Hyperlink"/>
              <w:rFonts w:ascii="Helvetica" w:hAnsi="Helvetica"/>
              <w:noProof/>
            </w:rPr>
          </w:pPr>
          <w:hyperlink w:anchor="_Toc110937634" w:history="1">
            <w:r w:rsidR="00A60D3F" w:rsidRPr="00A60D3F">
              <w:rPr>
                <w:rStyle w:val="Hyperlink"/>
                <w:rFonts w:ascii="Helvetica" w:hAnsi="Helvetica"/>
                <w:noProof/>
                <w:lang w:val="en-AU"/>
              </w:rPr>
              <w:t>The alternative to innovation of funding</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_Toc110937634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71</w:t>
            </w:r>
            <w:r w:rsidR="00A60D3F" w:rsidRPr="00A60D3F">
              <w:rPr>
                <w:rFonts w:ascii="Helvetica" w:hAnsi="Helvetica"/>
                <w:noProof/>
                <w:webHidden/>
              </w:rPr>
              <w:fldChar w:fldCharType="end"/>
            </w:r>
          </w:hyperlink>
        </w:p>
        <w:p w14:paraId="654337DF" w14:textId="77777777" w:rsidR="00A60D3F" w:rsidRPr="00A60D3F" w:rsidRDefault="00A60D3F" w:rsidP="00A60D3F"/>
        <w:p w14:paraId="4F9C20B3" w14:textId="641B5FFA" w:rsidR="00A60D3F" w:rsidRPr="00A60D3F" w:rsidRDefault="00000000">
          <w:pPr>
            <w:pStyle w:val="TOC1"/>
            <w:rPr>
              <w:rFonts w:ascii="Helvetica" w:hAnsi="Helvetica"/>
              <w:b w:val="0"/>
              <w:noProof/>
              <w:lang w:eastAsia="en-GB"/>
            </w:rPr>
          </w:pPr>
          <w:hyperlink w:anchor="_Toc110937635" w:history="1">
            <w:r w:rsidR="00A60D3F" w:rsidRPr="00A60D3F">
              <w:rPr>
                <w:rStyle w:val="Hyperlink"/>
                <w:rFonts w:ascii="Helvetica" w:hAnsi="Helvetica"/>
                <w:noProof/>
                <w:lang w:val="en-AU"/>
              </w:rPr>
              <w:t>APPENDIX 4: PERFORMANCE OF ACC INVESTMENT FUND 1992 – 2021 (ACC 2021 Annual Report)</w:t>
            </w:r>
            <w:r w:rsidR="00A60D3F" w:rsidRPr="00A60D3F">
              <w:rPr>
                <w:rFonts w:ascii="Helvetica" w:hAnsi="Helvetica"/>
                <w:noProof/>
                <w:webHidden/>
              </w:rPr>
              <w:tab/>
            </w:r>
            <w:r w:rsidR="00A60D3F" w:rsidRPr="00A60D3F">
              <w:rPr>
                <w:rFonts w:ascii="Helvetica" w:hAnsi="Helvetica"/>
                <w:noProof/>
                <w:webHidden/>
              </w:rPr>
              <w:fldChar w:fldCharType="begin"/>
            </w:r>
            <w:r w:rsidR="00A60D3F" w:rsidRPr="00A60D3F">
              <w:rPr>
                <w:rFonts w:ascii="Helvetica" w:hAnsi="Helvetica"/>
                <w:noProof/>
                <w:webHidden/>
              </w:rPr>
              <w:instrText xml:space="preserve"> PAGEREF _Toc110937635 \h </w:instrText>
            </w:r>
            <w:r w:rsidR="00A60D3F" w:rsidRPr="00A60D3F">
              <w:rPr>
                <w:rFonts w:ascii="Helvetica" w:hAnsi="Helvetica"/>
                <w:noProof/>
                <w:webHidden/>
              </w:rPr>
            </w:r>
            <w:r w:rsidR="00A60D3F" w:rsidRPr="00A60D3F">
              <w:rPr>
                <w:rFonts w:ascii="Helvetica" w:hAnsi="Helvetica"/>
                <w:noProof/>
                <w:webHidden/>
              </w:rPr>
              <w:fldChar w:fldCharType="separate"/>
            </w:r>
            <w:r w:rsidR="00290428">
              <w:rPr>
                <w:rFonts w:ascii="Helvetica" w:hAnsi="Helvetica"/>
                <w:noProof/>
                <w:webHidden/>
              </w:rPr>
              <w:t>75</w:t>
            </w:r>
            <w:r w:rsidR="00A60D3F" w:rsidRPr="00A60D3F">
              <w:rPr>
                <w:rFonts w:ascii="Helvetica" w:hAnsi="Helvetica"/>
                <w:noProof/>
                <w:webHidden/>
              </w:rPr>
              <w:fldChar w:fldCharType="end"/>
            </w:r>
          </w:hyperlink>
        </w:p>
        <w:p w14:paraId="7B8FCC9C" w14:textId="339F4EAA" w:rsidR="00B5299C" w:rsidRPr="007D5AAC" w:rsidRDefault="00B5299C" w:rsidP="00ED2DA2">
          <w:pPr>
            <w:jc w:val="both"/>
            <w:rPr>
              <w:rFonts w:cs="Arial"/>
              <w:lang w:val="en-AU"/>
            </w:rPr>
          </w:pPr>
          <w:r w:rsidRPr="00A60D3F">
            <w:rPr>
              <w:rFonts w:cs="Arial"/>
              <w:bCs/>
              <w:lang w:val="en-AU"/>
            </w:rPr>
            <w:fldChar w:fldCharType="end"/>
          </w:r>
        </w:p>
      </w:sdtContent>
    </w:sdt>
    <w:p w14:paraId="20329AA1" w14:textId="46692B71" w:rsidR="00B5299C" w:rsidRPr="007D5AAC" w:rsidRDefault="00B5299C" w:rsidP="00C63BA9">
      <w:pPr>
        <w:jc w:val="both"/>
        <w:rPr>
          <w:lang w:val="en-AU"/>
        </w:rPr>
        <w:sectPr w:rsidR="00B5299C" w:rsidRPr="007D5AAC" w:rsidSect="00A86A96">
          <w:headerReference w:type="even" r:id="rId28"/>
          <w:headerReference w:type="default" r:id="rId29"/>
          <w:headerReference w:type="first" r:id="rId30"/>
          <w:pgSz w:w="11900" w:h="16840"/>
          <w:pgMar w:top="1440" w:right="1800" w:bottom="1440" w:left="1800" w:header="708" w:footer="708" w:gutter="0"/>
          <w:pgNumType w:fmt="lowerRoman"/>
          <w:cols w:space="708"/>
          <w:docGrid w:linePitch="360"/>
        </w:sectPr>
      </w:pPr>
    </w:p>
    <w:p w14:paraId="172AC991" w14:textId="6168BEAB" w:rsidR="00AA6652" w:rsidRPr="007D5AAC" w:rsidRDefault="00694CAF">
      <w:pPr>
        <w:pStyle w:val="Heading1"/>
        <w:jc w:val="both"/>
        <w:rPr>
          <w:smallCaps/>
          <w:lang w:val="en-AU"/>
        </w:rPr>
      </w:pPr>
      <w:bookmarkStart w:id="0" w:name="_Toc110937518"/>
      <w:r w:rsidRPr="007D5AAC">
        <w:rPr>
          <w:smallCaps/>
          <w:lang w:val="en-AU"/>
        </w:rPr>
        <w:lastRenderedPageBreak/>
        <w:t>Background to this Report</w:t>
      </w:r>
      <w:bookmarkEnd w:id="0"/>
    </w:p>
    <w:p w14:paraId="5F837D7D" w14:textId="77777777" w:rsidR="00AA6652" w:rsidRPr="007D5AAC" w:rsidRDefault="00AA6652">
      <w:pPr>
        <w:jc w:val="both"/>
        <w:rPr>
          <w:lang w:val="en-AU"/>
        </w:rPr>
      </w:pPr>
    </w:p>
    <w:p w14:paraId="52721EFE" w14:textId="0C4AB995" w:rsidR="00AA6652" w:rsidRPr="007D5AAC" w:rsidRDefault="00AA6652">
      <w:pPr>
        <w:jc w:val="both"/>
        <w:rPr>
          <w:lang w:val="en-AU"/>
        </w:rPr>
      </w:pPr>
      <w:r w:rsidRPr="007D5AAC">
        <w:rPr>
          <w:lang w:val="en-AU"/>
        </w:rPr>
        <w:t>In 1967</w:t>
      </w:r>
      <w:r w:rsidR="0008262C" w:rsidRPr="007D5AAC">
        <w:rPr>
          <w:lang w:val="en-AU"/>
        </w:rPr>
        <w:t>,</w:t>
      </w:r>
      <w:r w:rsidRPr="007D5AAC">
        <w:rPr>
          <w:lang w:val="en-AU"/>
        </w:rPr>
        <w:t xml:space="preserve"> a New Zealand Royal Commission proposed a ground-breaking new idea</w:t>
      </w:r>
      <w:r w:rsidR="00B03A1B">
        <w:rPr>
          <w:lang w:val="en-AU"/>
        </w:rPr>
        <w:t>,</w:t>
      </w:r>
      <w:r w:rsidRPr="007D5AAC">
        <w:rPr>
          <w:lang w:val="en-AU"/>
        </w:rPr>
        <w:t xml:space="preserve"> a social insurance scheme to </w:t>
      </w:r>
      <w:r w:rsidR="00EA162A" w:rsidRPr="007D5AAC">
        <w:rPr>
          <w:lang w:val="en-AU"/>
        </w:rPr>
        <w:t>help</w:t>
      </w:r>
      <w:r w:rsidRPr="007D5AAC">
        <w:rPr>
          <w:lang w:val="en-AU"/>
        </w:rPr>
        <w:t xml:space="preserve"> people with impairment. No matter how someone got an impairment, how old they were</w:t>
      </w:r>
      <w:r w:rsidR="00EA162A" w:rsidRPr="007D5AAC">
        <w:rPr>
          <w:lang w:val="en-AU"/>
        </w:rPr>
        <w:t xml:space="preserve">, </w:t>
      </w:r>
      <w:r w:rsidR="00BA54AD" w:rsidRPr="007D5AAC">
        <w:rPr>
          <w:lang w:val="en-AU"/>
        </w:rPr>
        <w:t xml:space="preserve">or </w:t>
      </w:r>
      <w:r w:rsidRPr="007D5AAC">
        <w:rPr>
          <w:lang w:val="en-AU"/>
        </w:rPr>
        <w:t xml:space="preserve">whether they were working, they would receive ongoing care and support from a single system. To do this, we would start with people who had impairments caused by accidents and then it would expand to include all of us, regardless of how we developed our impairment. </w:t>
      </w:r>
    </w:p>
    <w:p w14:paraId="7F1BD667" w14:textId="77777777" w:rsidR="00AA6652" w:rsidRPr="007D5AAC" w:rsidRDefault="00AA6652">
      <w:pPr>
        <w:jc w:val="both"/>
        <w:rPr>
          <w:lang w:val="en-AU"/>
        </w:rPr>
      </w:pPr>
    </w:p>
    <w:p w14:paraId="69FD2F57" w14:textId="6A525FF0" w:rsidR="00AA6652" w:rsidRPr="007D5AAC" w:rsidRDefault="00AA6652">
      <w:pPr>
        <w:jc w:val="both"/>
        <w:rPr>
          <w:lang w:val="en-AU"/>
        </w:rPr>
      </w:pPr>
      <w:r w:rsidRPr="007D5AAC">
        <w:rPr>
          <w:lang w:val="en-AU"/>
        </w:rPr>
        <w:t>We started this world leading work but have never taken the intended next steps</w:t>
      </w:r>
      <w:r w:rsidR="00085026" w:rsidRPr="007D5AAC">
        <w:rPr>
          <w:lang w:val="en-AU"/>
        </w:rPr>
        <w:t>,</w:t>
      </w:r>
      <w:r w:rsidRPr="007D5AAC">
        <w:rPr>
          <w:lang w:val="en-AU"/>
        </w:rPr>
        <w:t xml:space="preserve"> and now 50 year</w:t>
      </w:r>
      <w:r w:rsidR="00952712" w:rsidRPr="007D5AAC">
        <w:rPr>
          <w:lang w:val="en-AU"/>
        </w:rPr>
        <w:t>s</w:t>
      </w:r>
      <w:r w:rsidRPr="007D5AAC">
        <w:rPr>
          <w:lang w:val="en-AU"/>
        </w:rPr>
        <w:t xml:space="preserve"> have </w:t>
      </w:r>
      <w:r w:rsidR="00A15733" w:rsidRPr="007D5AAC">
        <w:rPr>
          <w:lang w:val="en-AU"/>
        </w:rPr>
        <w:t>passed,</w:t>
      </w:r>
      <w:r w:rsidRPr="007D5AAC">
        <w:rPr>
          <w:lang w:val="en-AU"/>
        </w:rPr>
        <w:t xml:space="preserve"> and the job is not finished. Our current system only helps some people to get what they need and even then, the process of determining the cause of someone’s needs create</w:t>
      </w:r>
      <w:r w:rsidR="00085026" w:rsidRPr="007D5AAC">
        <w:rPr>
          <w:lang w:val="en-AU"/>
        </w:rPr>
        <w:t>s</w:t>
      </w:r>
      <w:r w:rsidRPr="007D5AAC">
        <w:rPr>
          <w:lang w:val="en-AU"/>
        </w:rPr>
        <w:t xml:space="preserve"> additional disabling experiences. For everyone else, the system doesn’t deliver at all. </w:t>
      </w:r>
    </w:p>
    <w:p w14:paraId="6A386026" w14:textId="77777777" w:rsidR="00AA6652" w:rsidRPr="007D5AAC" w:rsidRDefault="00AA6652">
      <w:pPr>
        <w:jc w:val="both"/>
        <w:rPr>
          <w:lang w:val="en-AU"/>
        </w:rPr>
      </w:pPr>
    </w:p>
    <w:p w14:paraId="0FCD8067" w14:textId="42C6E7C2" w:rsidR="00AA6652" w:rsidRPr="007D5AAC" w:rsidRDefault="00AA6652">
      <w:pPr>
        <w:jc w:val="both"/>
        <w:rPr>
          <w:lang w:val="en-AU"/>
        </w:rPr>
      </w:pPr>
      <w:r w:rsidRPr="007D5AAC">
        <w:rPr>
          <w:lang w:val="en-AU"/>
        </w:rPr>
        <w:t xml:space="preserve">The sharp distinctions that the </w:t>
      </w:r>
      <w:r w:rsidR="008D6A9F" w:rsidRPr="007D5AAC">
        <w:rPr>
          <w:lang w:val="en-AU"/>
        </w:rPr>
        <w:t xml:space="preserve">current </w:t>
      </w:r>
      <w:r w:rsidRPr="007D5AAC">
        <w:rPr>
          <w:lang w:val="en-AU"/>
        </w:rPr>
        <w:t xml:space="preserve">system draws </w:t>
      </w:r>
      <w:r w:rsidR="00BA54AD" w:rsidRPr="007D5AAC">
        <w:rPr>
          <w:lang w:val="en-AU"/>
        </w:rPr>
        <w:t>mean</w:t>
      </w:r>
      <w:r w:rsidR="00085026" w:rsidRPr="007D5AAC">
        <w:rPr>
          <w:lang w:val="en-AU"/>
        </w:rPr>
        <w:t xml:space="preserve"> </w:t>
      </w:r>
      <w:r w:rsidRPr="007D5AAC">
        <w:rPr>
          <w:lang w:val="en-AU"/>
        </w:rPr>
        <w:t xml:space="preserve">that huge amounts of public and private resources are spent arguing about the causes of impairment.  People find themselves lost in </w:t>
      </w:r>
      <w:r w:rsidR="00085026" w:rsidRPr="007D5AAC">
        <w:rPr>
          <w:lang w:val="en-AU"/>
        </w:rPr>
        <w:t xml:space="preserve">a </w:t>
      </w:r>
      <w:r w:rsidRPr="007D5AAC">
        <w:rPr>
          <w:lang w:val="en-AU"/>
        </w:rPr>
        <w:t>fragmented network without help, or in costly and stressful disputes with the Government</w:t>
      </w:r>
      <w:r w:rsidR="00D82378" w:rsidRPr="007D5AAC">
        <w:rPr>
          <w:lang w:val="en-AU"/>
        </w:rPr>
        <w:t>,</w:t>
      </w:r>
      <w:r w:rsidRPr="007D5AAC">
        <w:rPr>
          <w:lang w:val="en-AU"/>
        </w:rPr>
        <w:t xml:space="preserve"> at a time when they are most in need of care and support. </w:t>
      </w:r>
    </w:p>
    <w:p w14:paraId="59C3A6CA" w14:textId="77777777" w:rsidR="00AA6652" w:rsidRPr="007D5AAC" w:rsidRDefault="00AA6652">
      <w:pPr>
        <w:jc w:val="both"/>
        <w:rPr>
          <w:lang w:val="en-AU"/>
        </w:rPr>
      </w:pPr>
    </w:p>
    <w:p w14:paraId="41E27623" w14:textId="642279DA" w:rsidR="00AA6652" w:rsidRPr="007D5AAC" w:rsidRDefault="00570368">
      <w:pPr>
        <w:jc w:val="both"/>
        <w:rPr>
          <w:lang w:val="en-AU"/>
        </w:rPr>
      </w:pPr>
      <w:r w:rsidRPr="007D5AAC">
        <w:rPr>
          <w:lang w:val="en-AU"/>
        </w:rPr>
        <w:t xml:space="preserve">Thousands </w:t>
      </w:r>
      <w:r w:rsidR="00AA6652" w:rsidRPr="007D5AAC">
        <w:rPr>
          <w:lang w:val="en-AU"/>
        </w:rPr>
        <w:t xml:space="preserve">of New Zealanders have told their stories over the course of this </w:t>
      </w:r>
      <w:r w:rsidR="008D6A9F" w:rsidRPr="007D5AAC">
        <w:rPr>
          <w:lang w:val="en-AU"/>
        </w:rPr>
        <w:t>work</w:t>
      </w:r>
      <w:r w:rsidR="00694CAF" w:rsidRPr="007D5AAC">
        <w:rPr>
          <w:lang w:val="en-AU"/>
        </w:rPr>
        <w:t>,</w:t>
      </w:r>
      <w:r w:rsidR="00AA6652" w:rsidRPr="007D5AAC">
        <w:rPr>
          <w:lang w:val="en-AU"/>
        </w:rPr>
        <w:t xml:space="preserve"> and they have made it clear that they want a person-directed integrated system for</w:t>
      </w:r>
      <w:r w:rsidR="00E95AB1" w:rsidRPr="007D5AAC">
        <w:rPr>
          <w:lang w:val="en-AU"/>
        </w:rPr>
        <w:t xml:space="preserve"> all</w:t>
      </w:r>
      <w:r w:rsidR="00AA6652" w:rsidRPr="007D5AAC">
        <w:rPr>
          <w:lang w:val="en-AU"/>
        </w:rPr>
        <w:t xml:space="preserve"> people with impairments in Aotearoa. They believe that to reduce disabling experiences and live healthy and meaningful lives we need to finish the job that was started by the Royal Commission in 1967.</w:t>
      </w:r>
    </w:p>
    <w:p w14:paraId="27DB05FE" w14:textId="77777777" w:rsidR="00AA6652" w:rsidRPr="007D5AAC" w:rsidRDefault="00AA6652">
      <w:pPr>
        <w:jc w:val="both"/>
        <w:rPr>
          <w:lang w:val="en-AU"/>
        </w:rPr>
      </w:pPr>
    </w:p>
    <w:p w14:paraId="18819C9F" w14:textId="2EDCDF65" w:rsidR="00AA6652" w:rsidRPr="007D5AAC" w:rsidRDefault="00AA6652">
      <w:pPr>
        <w:jc w:val="both"/>
        <w:rPr>
          <w:lang w:val="en-AU"/>
        </w:rPr>
      </w:pPr>
      <w:r w:rsidRPr="007D5AAC">
        <w:rPr>
          <w:lang w:val="en-AU"/>
        </w:rPr>
        <w:t xml:space="preserve">New Zealand has a proud history of big, bold ideas and world-leading progressive reforms.  In the past, we have not shied away from significant decisions, and we should not be afraid of them now. </w:t>
      </w:r>
    </w:p>
    <w:p w14:paraId="3F622DD8" w14:textId="77777777" w:rsidR="00AA6652" w:rsidRPr="007D5AAC" w:rsidRDefault="00AA6652">
      <w:pPr>
        <w:jc w:val="both"/>
        <w:rPr>
          <w:lang w:val="en-AU"/>
        </w:rPr>
      </w:pPr>
    </w:p>
    <w:p w14:paraId="2CCA5C45" w14:textId="43EAE38F" w:rsidR="00AA6652" w:rsidRPr="007D5AAC" w:rsidRDefault="00AA6652">
      <w:pPr>
        <w:jc w:val="both"/>
        <w:rPr>
          <w:lang w:val="en-AU"/>
        </w:rPr>
      </w:pPr>
      <w:r w:rsidRPr="007D5AAC">
        <w:rPr>
          <w:lang w:val="en-AU"/>
        </w:rPr>
        <w:t xml:space="preserve">The transition from a fragmented system to a </w:t>
      </w:r>
      <w:r w:rsidR="00785CFF" w:rsidRPr="007D5AAC">
        <w:rPr>
          <w:lang w:val="en-AU"/>
        </w:rPr>
        <w:t xml:space="preserve">person-directed </w:t>
      </w:r>
      <w:r w:rsidRPr="007D5AAC">
        <w:rPr>
          <w:lang w:val="en-AU"/>
        </w:rPr>
        <w:t xml:space="preserve">integrated system can be planned for, designed, and implemented over time. It will require consultation with tāngata whaikaha (disabled </w:t>
      </w:r>
      <w:r w:rsidR="00952712" w:rsidRPr="007D5AAC">
        <w:rPr>
          <w:lang w:val="en-AU"/>
        </w:rPr>
        <w:t>Māori</w:t>
      </w:r>
      <w:r w:rsidRPr="007D5AAC">
        <w:rPr>
          <w:lang w:val="en-AU"/>
        </w:rPr>
        <w:t xml:space="preserve">) and </w:t>
      </w:r>
      <w:r w:rsidR="00785CFF" w:rsidRPr="007D5AAC">
        <w:rPr>
          <w:lang w:val="en-AU"/>
        </w:rPr>
        <w:t xml:space="preserve">disabled people and </w:t>
      </w:r>
      <w:r w:rsidRPr="007D5AAC">
        <w:rPr>
          <w:lang w:val="en-AU"/>
        </w:rPr>
        <w:t>must be co-designed. It will also require capacity building and the development and implementation of a sustainable funding model.</w:t>
      </w:r>
      <w:r w:rsidR="00EA162A" w:rsidRPr="007D5AAC">
        <w:rPr>
          <w:lang w:val="en-AU"/>
        </w:rPr>
        <w:t xml:space="preserve"> The new Ministry for Disabled People must be tasked with this work. </w:t>
      </w:r>
    </w:p>
    <w:p w14:paraId="15EC8017" w14:textId="77777777" w:rsidR="00AA6652" w:rsidRPr="007D5AAC" w:rsidRDefault="00AA6652">
      <w:pPr>
        <w:jc w:val="both"/>
        <w:rPr>
          <w:lang w:val="en-AU"/>
        </w:rPr>
      </w:pPr>
    </w:p>
    <w:p w14:paraId="26D28CE4" w14:textId="3B31ACDA" w:rsidR="00AA6652" w:rsidRPr="007D5AAC" w:rsidRDefault="00785CFF">
      <w:pPr>
        <w:jc w:val="both"/>
        <w:rPr>
          <w:lang w:val="en-AU"/>
        </w:rPr>
      </w:pPr>
      <w:r w:rsidRPr="007D5AAC">
        <w:rPr>
          <w:lang w:val="en-AU"/>
        </w:rPr>
        <w:t>The legacy of our failure to implement th</w:t>
      </w:r>
      <w:r w:rsidR="00E36F94" w:rsidRPr="007D5AAC">
        <w:rPr>
          <w:lang w:val="en-AU"/>
        </w:rPr>
        <w:t>is</w:t>
      </w:r>
      <w:r w:rsidRPr="007D5AAC">
        <w:rPr>
          <w:lang w:val="en-AU"/>
        </w:rPr>
        <w:t xml:space="preserve"> vision</w:t>
      </w:r>
      <w:r w:rsidR="00E36F94" w:rsidRPr="007D5AAC">
        <w:rPr>
          <w:lang w:val="en-AU"/>
        </w:rPr>
        <w:t xml:space="preserve"> </w:t>
      </w:r>
      <w:r w:rsidR="00CE0C99" w:rsidRPr="007D5AAC">
        <w:rPr>
          <w:lang w:val="en-AU"/>
        </w:rPr>
        <w:t>when this was raised,</w:t>
      </w:r>
      <w:r w:rsidRPr="007D5AAC">
        <w:rPr>
          <w:lang w:val="en-AU"/>
        </w:rPr>
        <w:t xml:space="preserve"> means our stories of discrimination and inequality have been etched in the walls of our homes, schools, workplaces</w:t>
      </w:r>
      <w:r w:rsidR="00694CAF" w:rsidRPr="007D5AAC">
        <w:rPr>
          <w:lang w:val="en-AU"/>
        </w:rPr>
        <w:t>,</w:t>
      </w:r>
      <w:r w:rsidRPr="007D5AAC">
        <w:rPr>
          <w:lang w:val="en-AU"/>
        </w:rPr>
        <w:t xml:space="preserve"> and communities for fifty years. The legacy of this failure has filled our statute</w:t>
      </w:r>
      <w:r w:rsidR="00BA54AD" w:rsidRPr="007D5AAC">
        <w:rPr>
          <w:lang w:val="en-AU"/>
        </w:rPr>
        <w:t>s</w:t>
      </w:r>
      <w:r w:rsidR="00694CAF" w:rsidRPr="007D5AAC">
        <w:rPr>
          <w:lang w:val="en-AU"/>
        </w:rPr>
        <w:t xml:space="preserve"> and is reflected in </w:t>
      </w:r>
      <w:r w:rsidRPr="007D5AAC">
        <w:rPr>
          <w:lang w:val="en-AU"/>
        </w:rPr>
        <w:t xml:space="preserve">our judgments and </w:t>
      </w:r>
      <w:r w:rsidR="00694CAF" w:rsidRPr="007D5AAC">
        <w:rPr>
          <w:lang w:val="en-AU"/>
        </w:rPr>
        <w:t>countless reviews, inquiries, and royal commissions. U</w:t>
      </w:r>
      <w:r w:rsidRPr="007D5AAC">
        <w:rPr>
          <w:lang w:val="en-AU"/>
        </w:rPr>
        <w:t>nless we act now,</w:t>
      </w:r>
      <w:r w:rsidR="00AA6652" w:rsidRPr="007D5AAC">
        <w:rPr>
          <w:lang w:val="en-AU"/>
        </w:rPr>
        <w:t xml:space="preserve"> </w:t>
      </w:r>
      <w:r w:rsidRPr="007D5AAC">
        <w:rPr>
          <w:lang w:val="en-AU"/>
        </w:rPr>
        <w:t xml:space="preserve">the current </w:t>
      </w:r>
      <w:r w:rsidR="00AA6652" w:rsidRPr="007D5AAC">
        <w:rPr>
          <w:lang w:val="en-AU"/>
        </w:rPr>
        <w:t xml:space="preserve">imperfect and unfair system will </w:t>
      </w:r>
      <w:r w:rsidRPr="007D5AAC">
        <w:rPr>
          <w:lang w:val="en-AU"/>
        </w:rPr>
        <w:t>continue to be written into the stories</w:t>
      </w:r>
      <w:r w:rsidR="00AA6652" w:rsidRPr="007D5AAC">
        <w:rPr>
          <w:lang w:val="en-AU"/>
        </w:rPr>
        <w:t xml:space="preserve"> of our </w:t>
      </w:r>
      <w:r w:rsidR="00AA6652" w:rsidRPr="007D5AAC">
        <w:rPr>
          <w:lang w:val="en-AU"/>
        </w:rPr>
        <w:lastRenderedPageBreak/>
        <w:t xml:space="preserve">children’s children and their children. The decisions that are made in the next decade will shape the experience of generations of future New Zealanders. </w:t>
      </w:r>
    </w:p>
    <w:p w14:paraId="50DEB296" w14:textId="77777777" w:rsidR="00AA6652" w:rsidRPr="007D5AAC" w:rsidRDefault="00AA6652">
      <w:pPr>
        <w:jc w:val="both"/>
        <w:rPr>
          <w:lang w:val="en-AU"/>
        </w:rPr>
      </w:pPr>
    </w:p>
    <w:p w14:paraId="0A75F6FE" w14:textId="08E102B6" w:rsidR="00AA6652" w:rsidRPr="007D5AAC" w:rsidRDefault="00BA54AD">
      <w:pPr>
        <w:jc w:val="both"/>
        <w:rPr>
          <w:lang w:val="en-AU"/>
        </w:rPr>
      </w:pPr>
      <w:r w:rsidRPr="007D5AAC">
        <w:rPr>
          <w:lang w:val="en-AU"/>
        </w:rPr>
        <w:t>Long-term</w:t>
      </w:r>
      <w:r w:rsidR="00AA6652" w:rsidRPr="007D5AAC">
        <w:rPr>
          <w:lang w:val="en-AU"/>
        </w:rPr>
        <w:t xml:space="preserve"> projects require </w:t>
      </w:r>
      <w:r w:rsidR="008F2EC2" w:rsidRPr="007D5AAC">
        <w:rPr>
          <w:lang w:val="en-AU"/>
        </w:rPr>
        <w:t xml:space="preserve">community support, </w:t>
      </w:r>
      <w:r w:rsidR="00AA6652" w:rsidRPr="007D5AAC">
        <w:rPr>
          <w:lang w:val="en-AU"/>
        </w:rPr>
        <w:t xml:space="preserve">political </w:t>
      </w:r>
      <w:r w:rsidR="00952712" w:rsidRPr="007D5AAC">
        <w:rPr>
          <w:lang w:val="en-AU"/>
        </w:rPr>
        <w:t>bravery,</w:t>
      </w:r>
      <w:r w:rsidR="00AA6652" w:rsidRPr="007D5AAC">
        <w:rPr>
          <w:lang w:val="en-AU"/>
        </w:rPr>
        <w:t xml:space="preserve"> and vision. This means that if </w:t>
      </w:r>
      <w:r w:rsidRPr="007D5AAC">
        <w:rPr>
          <w:lang w:val="en-AU"/>
        </w:rPr>
        <w:t xml:space="preserve">the </w:t>
      </w:r>
      <w:r w:rsidR="00AA6652" w:rsidRPr="007D5AAC">
        <w:rPr>
          <w:lang w:val="en-AU"/>
        </w:rPr>
        <w:t xml:space="preserve">change is to come, the call for change needs to come from all </w:t>
      </w:r>
      <w:r w:rsidR="00E36F94" w:rsidRPr="007D5AAC">
        <w:rPr>
          <w:lang w:val="en-AU"/>
        </w:rPr>
        <w:t xml:space="preserve">New Zealanders. </w:t>
      </w:r>
      <w:r w:rsidR="00AA6652" w:rsidRPr="007D5AAC">
        <w:rPr>
          <w:lang w:val="en-AU"/>
        </w:rPr>
        <w:t xml:space="preserve"> </w:t>
      </w:r>
    </w:p>
    <w:p w14:paraId="04625171" w14:textId="77777777" w:rsidR="00694CAF" w:rsidRPr="007D5AAC" w:rsidRDefault="00694CAF">
      <w:pPr>
        <w:jc w:val="both"/>
        <w:rPr>
          <w:lang w:val="en-AU"/>
        </w:rPr>
      </w:pPr>
    </w:p>
    <w:p w14:paraId="71F4308A" w14:textId="220DA318" w:rsidR="00694CAF" w:rsidRPr="007D5AAC" w:rsidRDefault="00694CAF">
      <w:pPr>
        <w:jc w:val="both"/>
        <w:rPr>
          <w:lang w:val="en-AU"/>
        </w:rPr>
      </w:pPr>
      <w:r w:rsidRPr="007D5AAC">
        <w:rPr>
          <w:lang w:val="en-AU"/>
        </w:rPr>
        <w:t xml:space="preserve">This report provides a road map for achieving this goal </w:t>
      </w:r>
      <w:r w:rsidR="008F2EC2" w:rsidRPr="007D5AAC">
        <w:rPr>
          <w:lang w:val="en-AU"/>
        </w:rPr>
        <w:t>within a decade</w:t>
      </w:r>
      <w:r w:rsidRPr="007D5AAC">
        <w:rPr>
          <w:lang w:val="en-AU"/>
        </w:rPr>
        <w:t xml:space="preserve"> and sets out a </w:t>
      </w:r>
      <w:r w:rsidR="008F2EC2" w:rsidRPr="007D5AAC">
        <w:rPr>
          <w:lang w:val="en-AU"/>
        </w:rPr>
        <w:t xml:space="preserve">simple </w:t>
      </w:r>
      <w:r w:rsidRPr="007D5AAC">
        <w:rPr>
          <w:lang w:val="en-AU"/>
        </w:rPr>
        <w:t>choice</w:t>
      </w:r>
      <w:r w:rsidR="008F2EC2" w:rsidRPr="007D5AAC">
        <w:rPr>
          <w:lang w:val="en-AU"/>
        </w:rPr>
        <w:t xml:space="preserve"> for our future.</w:t>
      </w:r>
      <w:r w:rsidRPr="007D5AAC">
        <w:rPr>
          <w:lang w:val="en-AU"/>
        </w:rPr>
        <w:t xml:space="preserve"> We can become world leaders again in the field of care and support </w:t>
      </w:r>
      <w:r w:rsidR="00AD09EC" w:rsidRPr="007D5AAC">
        <w:rPr>
          <w:lang w:val="en-AU"/>
        </w:rPr>
        <w:t xml:space="preserve">for </w:t>
      </w:r>
      <w:r w:rsidR="00CE0C99" w:rsidRPr="007D5AAC">
        <w:rPr>
          <w:lang w:val="en-AU"/>
        </w:rPr>
        <w:t>all</w:t>
      </w:r>
      <w:r w:rsidR="00AD09EC" w:rsidRPr="007D5AAC">
        <w:rPr>
          <w:lang w:val="en-AU"/>
        </w:rPr>
        <w:t xml:space="preserve"> our people, </w:t>
      </w:r>
      <w:r w:rsidRPr="007D5AAC">
        <w:rPr>
          <w:lang w:val="en-AU"/>
        </w:rPr>
        <w:t xml:space="preserve">or we </w:t>
      </w:r>
      <w:r w:rsidR="00CE0C99" w:rsidRPr="007D5AAC">
        <w:rPr>
          <w:lang w:val="en-AU"/>
        </w:rPr>
        <w:t xml:space="preserve">can choose to </w:t>
      </w:r>
      <w:r w:rsidRPr="007D5AAC">
        <w:rPr>
          <w:lang w:val="en-AU"/>
        </w:rPr>
        <w:t xml:space="preserve">perpetuate the fragmented, </w:t>
      </w:r>
      <w:r w:rsidR="006E3585" w:rsidRPr="007D5AAC">
        <w:rPr>
          <w:lang w:val="en-AU"/>
        </w:rPr>
        <w:t>incomplete,</w:t>
      </w:r>
      <w:r w:rsidRPr="007D5AAC">
        <w:rPr>
          <w:lang w:val="en-AU"/>
        </w:rPr>
        <w:t xml:space="preserve"> and broken system that history has shown does not work</w:t>
      </w:r>
      <w:r w:rsidR="00AD09EC" w:rsidRPr="007D5AAC">
        <w:rPr>
          <w:lang w:val="en-AU"/>
        </w:rPr>
        <w:t>.</w:t>
      </w:r>
    </w:p>
    <w:p w14:paraId="33DE822A" w14:textId="77777777" w:rsidR="00785CFF" w:rsidRPr="007D5AAC" w:rsidRDefault="00785CFF">
      <w:pPr>
        <w:jc w:val="both"/>
        <w:rPr>
          <w:lang w:val="en-AU"/>
        </w:rPr>
      </w:pPr>
    </w:p>
    <w:p w14:paraId="2480DF77" w14:textId="77777777" w:rsidR="00785CFF" w:rsidRPr="007D5AAC" w:rsidRDefault="00785CFF">
      <w:pPr>
        <w:jc w:val="both"/>
        <w:rPr>
          <w:lang w:val="en-AU"/>
        </w:rPr>
      </w:pPr>
    </w:p>
    <w:p w14:paraId="2ED3B2D0" w14:textId="77777777" w:rsidR="00785CFF" w:rsidRPr="007D5AAC" w:rsidRDefault="00785CFF">
      <w:pPr>
        <w:jc w:val="both"/>
        <w:rPr>
          <w:lang w:val="en-AU"/>
        </w:rPr>
      </w:pPr>
    </w:p>
    <w:p w14:paraId="5CB47553" w14:textId="0A7F9807" w:rsidR="00785CFF" w:rsidRPr="007D5AAC" w:rsidRDefault="00785CFF">
      <w:pPr>
        <w:jc w:val="both"/>
        <w:rPr>
          <w:lang w:val="en-AU"/>
        </w:rPr>
        <w:sectPr w:rsidR="00785CFF" w:rsidRPr="007D5AAC" w:rsidSect="00DF5C41">
          <w:headerReference w:type="even" r:id="rId31"/>
          <w:headerReference w:type="default" r:id="rId32"/>
          <w:headerReference w:type="first" r:id="rId33"/>
          <w:pgSz w:w="11900" w:h="16840"/>
          <w:pgMar w:top="1440" w:right="1800" w:bottom="1440" w:left="1800" w:header="708" w:footer="708" w:gutter="0"/>
          <w:pgNumType w:start="1"/>
          <w:cols w:space="708"/>
          <w:docGrid w:linePitch="360"/>
        </w:sectPr>
      </w:pPr>
    </w:p>
    <w:p w14:paraId="3ABEE2A3" w14:textId="264EBED3" w:rsidR="007670B5" w:rsidRPr="007D5AAC" w:rsidRDefault="00BA0745">
      <w:pPr>
        <w:pStyle w:val="Heading1"/>
        <w:jc w:val="both"/>
        <w:rPr>
          <w:smallCaps/>
          <w:lang w:val="en-AU"/>
        </w:rPr>
      </w:pPr>
      <w:bookmarkStart w:id="1" w:name="_Toc110937519"/>
      <w:r w:rsidRPr="007D5AAC">
        <w:rPr>
          <w:smallCaps/>
          <w:lang w:val="en-AU"/>
        </w:rPr>
        <w:lastRenderedPageBreak/>
        <w:t>A v</w:t>
      </w:r>
      <w:r w:rsidR="0051516C" w:rsidRPr="007D5AAC">
        <w:rPr>
          <w:smallCaps/>
          <w:lang w:val="en-AU"/>
        </w:rPr>
        <w:t>ision for the future</w:t>
      </w:r>
      <w:bookmarkEnd w:id="1"/>
    </w:p>
    <w:p w14:paraId="61B1FD86" w14:textId="77777777" w:rsidR="00E51278" w:rsidRPr="007D5AAC" w:rsidRDefault="00E51278">
      <w:pPr>
        <w:jc w:val="both"/>
        <w:rPr>
          <w:lang w:val="en-AU"/>
        </w:rPr>
      </w:pPr>
    </w:p>
    <w:p w14:paraId="3FCBF199" w14:textId="29BE4599" w:rsidR="00E51278" w:rsidRPr="007D5AAC" w:rsidRDefault="00012251" w:rsidP="0061353A">
      <w:pPr>
        <w:jc w:val="both"/>
        <w:rPr>
          <w:lang w:val="en-AU"/>
        </w:rPr>
      </w:pPr>
      <w:r w:rsidRPr="007D5AAC">
        <w:rPr>
          <w:lang w:val="en-AU"/>
        </w:rPr>
        <w:t>People are the heart of our communities and our society in Aotearoa</w:t>
      </w:r>
      <w:r w:rsidR="00772B3F" w:rsidRPr="007D5AAC">
        <w:rPr>
          <w:lang w:val="en-AU"/>
        </w:rPr>
        <w:t xml:space="preserve"> New Zealand</w:t>
      </w:r>
      <w:r w:rsidRPr="007D5AAC">
        <w:rPr>
          <w:lang w:val="en-AU"/>
        </w:rPr>
        <w:t>.</w:t>
      </w:r>
      <w:r w:rsidR="00772B3F" w:rsidRPr="007D5AAC">
        <w:rPr>
          <w:rStyle w:val="FootnoteReference"/>
          <w:lang w:val="en-AU"/>
        </w:rPr>
        <w:footnoteReference w:id="2"/>
      </w:r>
      <w:r w:rsidRPr="007D5AAC">
        <w:rPr>
          <w:lang w:val="en-AU"/>
        </w:rPr>
        <w:t xml:space="preserve"> </w:t>
      </w:r>
      <w:r w:rsidR="00E51278" w:rsidRPr="007D5AAC">
        <w:rPr>
          <w:lang w:val="en-AU"/>
        </w:rPr>
        <w:t>We recognise as a society that many people with impairments have disabling experiences</w:t>
      </w:r>
      <w:r w:rsidR="00772B3F" w:rsidRPr="007D5AAC">
        <w:rPr>
          <w:lang w:val="en-AU"/>
        </w:rPr>
        <w:t>;</w:t>
      </w:r>
      <w:r w:rsidR="00E51278" w:rsidRPr="007D5AAC">
        <w:rPr>
          <w:lang w:val="en-AU"/>
        </w:rPr>
        <w:t xml:space="preserve"> these can result in </w:t>
      </w:r>
      <w:r w:rsidR="00772B3F" w:rsidRPr="007D5AAC">
        <w:rPr>
          <w:lang w:val="en-AU"/>
        </w:rPr>
        <w:t>exclusion,</w:t>
      </w:r>
      <w:r w:rsidR="00E51278" w:rsidRPr="007D5AAC">
        <w:rPr>
          <w:lang w:val="en-AU"/>
        </w:rPr>
        <w:t xml:space="preserve"> and we want to change that. </w:t>
      </w:r>
      <w:r w:rsidR="001E1814" w:rsidRPr="007D5AAC">
        <w:rPr>
          <w:lang w:val="en-AU"/>
        </w:rPr>
        <w:t>The vision is:</w:t>
      </w:r>
    </w:p>
    <w:p w14:paraId="6E08086D" w14:textId="77777777" w:rsidR="00A00573" w:rsidRPr="007D5AAC" w:rsidRDefault="00A00573" w:rsidP="00ED2DA2">
      <w:pPr>
        <w:jc w:val="both"/>
        <w:rPr>
          <w:lang w:val="en-AU"/>
        </w:rPr>
      </w:pPr>
    </w:p>
    <w:p w14:paraId="39A0EAD7" w14:textId="549E2F42" w:rsidR="00472685" w:rsidRPr="007D5AAC" w:rsidRDefault="001E1814" w:rsidP="00CD408F">
      <w:pPr>
        <w:ind w:left="720"/>
        <w:jc w:val="both"/>
        <w:rPr>
          <w:lang w:val="en-AU"/>
        </w:rPr>
      </w:pPr>
      <w:r w:rsidRPr="007D5AAC">
        <w:rPr>
          <w:lang w:val="en-AU"/>
        </w:rPr>
        <w:t>i</w:t>
      </w:r>
      <w:r w:rsidR="00DD46A9" w:rsidRPr="007D5AAC">
        <w:rPr>
          <w:lang w:val="en-AU"/>
        </w:rPr>
        <w:t xml:space="preserve">n the future we </w:t>
      </w:r>
      <w:r w:rsidR="00BB2710" w:rsidRPr="007D5AAC">
        <w:rPr>
          <w:lang w:val="en-AU"/>
        </w:rPr>
        <w:t>will have an integrated person-</w:t>
      </w:r>
      <w:r w:rsidR="009C7059" w:rsidRPr="007D5AAC">
        <w:rPr>
          <w:lang w:val="en-AU"/>
        </w:rPr>
        <w:t xml:space="preserve">directed </w:t>
      </w:r>
      <w:r w:rsidR="00BB2710" w:rsidRPr="007D5AAC">
        <w:rPr>
          <w:lang w:val="en-AU"/>
        </w:rPr>
        <w:t xml:space="preserve">system for supporting people with impairments </w:t>
      </w:r>
      <w:r w:rsidR="009C7059" w:rsidRPr="007D5AAC">
        <w:rPr>
          <w:lang w:val="en-AU"/>
        </w:rPr>
        <w:t>that will reduce our disabling experiences</w:t>
      </w:r>
      <w:r w:rsidR="00DD46A9" w:rsidRPr="007D5AAC">
        <w:rPr>
          <w:lang w:val="en-AU"/>
        </w:rPr>
        <w:t xml:space="preserve">. </w:t>
      </w:r>
      <w:r w:rsidR="00CB2D8B" w:rsidRPr="007D5AAC">
        <w:rPr>
          <w:lang w:val="en-AU"/>
        </w:rPr>
        <w:t xml:space="preserve">This system will </w:t>
      </w:r>
      <w:r w:rsidR="00FB4F3E" w:rsidRPr="007D5AAC">
        <w:rPr>
          <w:lang w:val="en-AU"/>
        </w:rPr>
        <w:t>provide</w:t>
      </w:r>
      <w:r w:rsidR="00E863BD" w:rsidRPr="007D5AAC">
        <w:rPr>
          <w:lang w:val="en-AU"/>
        </w:rPr>
        <w:t xml:space="preserve"> </w:t>
      </w:r>
      <w:r w:rsidR="00AD09EC" w:rsidRPr="007D5AAC">
        <w:rPr>
          <w:lang w:val="en-AU"/>
        </w:rPr>
        <w:t xml:space="preserve">four </w:t>
      </w:r>
      <w:r w:rsidR="00E863BD" w:rsidRPr="007D5AAC">
        <w:rPr>
          <w:lang w:val="en-AU"/>
        </w:rPr>
        <w:t>enforceable rights to</w:t>
      </w:r>
      <w:r w:rsidR="00FB4F3E" w:rsidRPr="007D5AAC">
        <w:rPr>
          <w:lang w:val="en-AU"/>
        </w:rPr>
        <w:t xml:space="preserve"> social </w:t>
      </w:r>
      <w:r w:rsidR="00916BD7" w:rsidRPr="007D5AAC">
        <w:rPr>
          <w:lang w:val="en-AU"/>
        </w:rPr>
        <w:t>support,</w:t>
      </w:r>
      <w:r w:rsidR="00FB4F3E" w:rsidRPr="007D5AAC">
        <w:rPr>
          <w:lang w:val="en-AU"/>
        </w:rPr>
        <w:t xml:space="preserve"> </w:t>
      </w:r>
      <w:r w:rsidRPr="007D5AAC">
        <w:rPr>
          <w:lang w:val="en-AU"/>
        </w:rPr>
        <w:t xml:space="preserve">income </w:t>
      </w:r>
      <w:r w:rsidR="00FB4F3E" w:rsidRPr="007D5AAC">
        <w:rPr>
          <w:lang w:val="en-AU"/>
        </w:rPr>
        <w:t>support,</w:t>
      </w:r>
      <w:r w:rsidR="00772B3F" w:rsidRPr="007D5AAC">
        <w:rPr>
          <w:lang w:val="en-AU"/>
        </w:rPr>
        <w:t xml:space="preserve"> </w:t>
      </w:r>
      <w:r w:rsidR="00B53281" w:rsidRPr="007D5AAC">
        <w:rPr>
          <w:lang w:val="en-AU"/>
        </w:rPr>
        <w:t>habilitation,</w:t>
      </w:r>
      <w:r w:rsidR="00FB4F3E" w:rsidRPr="007D5AAC">
        <w:rPr>
          <w:lang w:val="en-AU"/>
        </w:rPr>
        <w:t xml:space="preserve"> and </w:t>
      </w:r>
      <w:r w:rsidR="00E863BD" w:rsidRPr="007D5AAC">
        <w:rPr>
          <w:lang w:val="en-AU"/>
        </w:rPr>
        <w:t>healthcare</w:t>
      </w:r>
      <w:r w:rsidR="00FB4F3E" w:rsidRPr="007D5AAC">
        <w:rPr>
          <w:lang w:val="en-AU"/>
        </w:rPr>
        <w:t>.</w:t>
      </w:r>
      <w:r w:rsidR="00772B3F" w:rsidRPr="007D5AAC">
        <w:rPr>
          <w:rStyle w:val="FootnoteReference"/>
          <w:lang w:val="en-AU"/>
        </w:rPr>
        <w:footnoteReference w:id="3"/>
      </w:r>
      <w:r w:rsidR="00E863BD" w:rsidRPr="007D5AAC">
        <w:rPr>
          <w:lang w:val="en-AU"/>
        </w:rPr>
        <w:t xml:space="preserve"> </w:t>
      </w:r>
    </w:p>
    <w:p w14:paraId="5387DD67" w14:textId="77777777" w:rsidR="00CD408F" w:rsidRPr="007D5AAC" w:rsidRDefault="00CD408F" w:rsidP="00CD408F">
      <w:pPr>
        <w:ind w:left="720"/>
        <w:jc w:val="both"/>
        <w:rPr>
          <w:lang w:val="en-AU"/>
        </w:rPr>
      </w:pPr>
    </w:p>
    <w:p w14:paraId="26042631" w14:textId="2CBD4DAB" w:rsidR="00CD474C" w:rsidRPr="007D5AAC" w:rsidRDefault="00084DE4">
      <w:pPr>
        <w:pStyle w:val="Heading2"/>
        <w:jc w:val="both"/>
        <w:rPr>
          <w:lang w:val="en-AU"/>
        </w:rPr>
      </w:pPr>
      <w:bookmarkStart w:id="2" w:name="_Toc110937520"/>
      <w:r w:rsidRPr="007D5AAC">
        <w:rPr>
          <w:lang w:val="en-AU"/>
        </w:rPr>
        <w:t>Basis</w:t>
      </w:r>
      <w:r w:rsidR="00CD474C" w:rsidRPr="007D5AAC">
        <w:rPr>
          <w:lang w:val="en-AU"/>
        </w:rPr>
        <w:t xml:space="preserve"> for this </w:t>
      </w:r>
      <w:r w:rsidRPr="007D5AAC">
        <w:rPr>
          <w:lang w:val="en-AU"/>
        </w:rPr>
        <w:t>V</w:t>
      </w:r>
      <w:r w:rsidR="00CD474C" w:rsidRPr="007D5AAC">
        <w:rPr>
          <w:lang w:val="en-AU"/>
        </w:rPr>
        <w:t>ision</w:t>
      </w:r>
      <w:bookmarkEnd w:id="2"/>
    </w:p>
    <w:p w14:paraId="2F8D7C3E" w14:textId="77777777" w:rsidR="00CD474C" w:rsidRPr="007D5AAC" w:rsidRDefault="00CD474C">
      <w:pPr>
        <w:jc w:val="both"/>
        <w:rPr>
          <w:lang w:val="en-AU"/>
        </w:rPr>
      </w:pPr>
    </w:p>
    <w:p w14:paraId="166058FC" w14:textId="6D6A8AC5" w:rsidR="00A00573" w:rsidRPr="007D5AAC" w:rsidRDefault="008A29B7">
      <w:pPr>
        <w:jc w:val="both"/>
        <w:rPr>
          <w:lang w:val="en-AU"/>
        </w:rPr>
      </w:pPr>
      <w:r w:rsidRPr="007D5AAC">
        <w:rPr>
          <w:lang w:val="en-AU"/>
        </w:rPr>
        <w:t>The foundation</w:t>
      </w:r>
      <w:r w:rsidR="00931CB8" w:rsidRPr="007D5AAC">
        <w:rPr>
          <w:lang w:val="en-AU"/>
        </w:rPr>
        <w:t xml:space="preserve"> </w:t>
      </w:r>
      <w:r w:rsidRPr="007D5AAC">
        <w:rPr>
          <w:lang w:val="en-AU"/>
        </w:rPr>
        <w:t xml:space="preserve">for this vision </w:t>
      </w:r>
      <w:r w:rsidR="00931CB8" w:rsidRPr="007D5AAC">
        <w:rPr>
          <w:lang w:val="en-AU"/>
        </w:rPr>
        <w:t xml:space="preserve">is </w:t>
      </w:r>
      <w:r w:rsidR="00916BD7" w:rsidRPr="007D5AAC">
        <w:rPr>
          <w:lang w:val="en-AU"/>
        </w:rPr>
        <w:t xml:space="preserve">that </w:t>
      </w:r>
      <w:r w:rsidR="00931CB8" w:rsidRPr="007D5AAC">
        <w:rPr>
          <w:lang w:val="en-AU"/>
        </w:rPr>
        <w:t xml:space="preserve">the </w:t>
      </w:r>
      <w:r w:rsidR="005B6FC4" w:rsidRPr="007D5AAC">
        <w:rPr>
          <w:lang w:val="en-AU"/>
        </w:rPr>
        <w:t>future system:</w:t>
      </w:r>
    </w:p>
    <w:p w14:paraId="453827EC" w14:textId="77777777" w:rsidR="00A00573" w:rsidRPr="007D5AAC" w:rsidRDefault="00A00573">
      <w:pPr>
        <w:jc w:val="both"/>
        <w:rPr>
          <w:lang w:val="en-AU"/>
        </w:rPr>
      </w:pPr>
    </w:p>
    <w:p w14:paraId="5E025A64" w14:textId="1B1919C0" w:rsidR="00012251" w:rsidRPr="007D5AAC" w:rsidRDefault="008A29B7" w:rsidP="00181CB7">
      <w:pPr>
        <w:pStyle w:val="ListParagraph"/>
        <w:numPr>
          <w:ilvl w:val="0"/>
          <w:numId w:val="1"/>
        </w:numPr>
        <w:jc w:val="both"/>
        <w:rPr>
          <w:lang w:val="en-AU"/>
        </w:rPr>
      </w:pPr>
      <w:r w:rsidRPr="007D5AAC">
        <w:rPr>
          <w:lang w:val="en-AU"/>
        </w:rPr>
        <w:t xml:space="preserve">is not based on the cause of our impairments </w:t>
      </w:r>
      <w:r w:rsidR="00A42539" w:rsidRPr="007D5AAC">
        <w:rPr>
          <w:lang w:val="en-AU"/>
        </w:rPr>
        <w:t xml:space="preserve">and </w:t>
      </w:r>
      <w:r w:rsidRPr="007D5AAC">
        <w:rPr>
          <w:lang w:val="en-AU"/>
        </w:rPr>
        <w:t xml:space="preserve">does not require a diagnosis or cause before we get </w:t>
      </w:r>
      <w:r w:rsidR="00A42539" w:rsidRPr="007D5AAC">
        <w:rPr>
          <w:lang w:val="en-AU"/>
        </w:rPr>
        <w:t>what</w:t>
      </w:r>
      <w:r w:rsidRPr="007D5AAC">
        <w:rPr>
          <w:lang w:val="en-AU"/>
        </w:rPr>
        <w:t xml:space="preserve"> we </w:t>
      </w:r>
      <w:proofErr w:type="gramStart"/>
      <w:r w:rsidRPr="007D5AAC">
        <w:rPr>
          <w:lang w:val="en-AU"/>
        </w:rPr>
        <w:t>need</w:t>
      </w:r>
      <w:r w:rsidR="005B6FC4" w:rsidRPr="007D5AAC">
        <w:rPr>
          <w:lang w:val="en-AU"/>
        </w:rPr>
        <w:t>;</w:t>
      </w:r>
      <w:proofErr w:type="gramEnd"/>
      <w:r w:rsidRPr="007D5AAC">
        <w:rPr>
          <w:lang w:val="en-AU"/>
        </w:rPr>
        <w:t xml:space="preserve"> </w:t>
      </w:r>
    </w:p>
    <w:p w14:paraId="48A066E5" w14:textId="77777777" w:rsidR="00012251" w:rsidRPr="007D5AAC" w:rsidRDefault="00012251" w:rsidP="0061353A">
      <w:pPr>
        <w:pStyle w:val="ListParagraph"/>
        <w:ind w:left="360"/>
        <w:jc w:val="both"/>
        <w:rPr>
          <w:lang w:val="en-AU"/>
        </w:rPr>
      </w:pPr>
    </w:p>
    <w:p w14:paraId="64F4E68A" w14:textId="412ACE8D" w:rsidR="00E51278" w:rsidRPr="007D5AAC" w:rsidRDefault="005B6FC4" w:rsidP="00181CB7">
      <w:pPr>
        <w:pStyle w:val="ListParagraph"/>
        <w:numPr>
          <w:ilvl w:val="0"/>
          <w:numId w:val="1"/>
        </w:numPr>
        <w:jc w:val="both"/>
        <w:rPr>
          <w:lang w:val="en-AU"/>
        </w:rPr>
      </w:pPr>
      <w:r w:rsidRPr="007D5AAC">
        <w:rPr>
          <w:lang w:val="en-AU"/>
        </w:rPr>
        <w:t>is</w:t>
      </w:r>
      <w:r w:rsidR="00012251" w:rsidRPr="007D5AAC">
        <w:rPr>
          <w:lang w:val="en-AU"/>
        </w:rPr>
        <w:t xml:space="preserve"> fair and transparent so people in our society trust their interactions with </w:t>
      </w:r>
      <w:proofErr w:type="gramStart"/>
      <w:r w:rsidR="00FA7EA6">
        <w:rPr>
          <w:lang w:val="en-AU"/>
        </w:rPr>
        <w:t>G</w:t>
      </w:r>
      <w:r w:rsidR="00931CB8" w:rsidRPr="007D5AAC">
        <w:rPr>
          <w:lang w:val="en-AU"/>
        </w:rPr>
        <w:t>overnment;</w:t>
      </w:r>
      <w:proofErr w:type="gramEnd"/>
    </w:p>
    <w:p w14:paraId="1EC5A88F" w14:textId="77777777" w:rsidR="00931CB8" w:rsidRPr="007D5AAC" w:rsidRDefault="00931CB8" w:rsidP="0061353A">
      <w:pPr>
        <w:jc w:val="both"/>
        <w:rPr>
          <w:lang w:val="en-AU"/>
        </w:rPr>
      </w:pPr>
    </w:p>
    <w:p w14:paraId="40BC7E6F" w14:textId="2BB2FAE4" w:rsidR="00A60D3F" w:rsidRPr="00A60D3F" w:rsidRDefault="005B6FC4" w:rsidP="00A60D3F">
      <w:pPr>
        <w:pStyle w:val="ListParagraph"/>
        <w:numPr>
          <w:ilvl w:val="0"/>
          <w:numId w:val="1"/>
        </w:numPr>
        <w:jc w:val="both"/>
        <w:rPr>
          <w:lang w:val="en-AU"/>
        </w:rPr>
      </w:pPr>
      <w:r w:rsidRPr="007D5AAC">
        <w:rPr>
          <w:lang w:val="en-AU"/>
        </w:rPr>
        <w:t>delivers</w:t>
      </w:r>
      <w:r w:rsidR="007C35AC" w:rsidRPr="007D5AAC">
        <w:rPr>
          <w:lang w:val="en-AU"/>
        </w:rPr>
        <w:t xml:space="preserve"> </w:t>
      </w:r>
      <w:r w:rsidR="003E2DE2" w:rsidRPr="007D5AAC">
        <w:rPr>
          <w:lang w:val="en-AU"/>
        </w:rPr>
        <w:t>four enforceable rights to social and</w:t>
      </w:r>
      <w:r w:rsidR="00B96CD6" w:rsidRPr="007D5AAC">
        <w:rPr>
          <w:lang w:val="en-AU"/>
        </w:rPr>
        <w:t xml:space="preserve"> income</w:t>
      </w:r>
      <w:r w:rsidR="003E2DE2" w:rsidRPr="007D5AAC">
        <w:rPr>
          <w:lang w:val="en-AU"/>
        </w:rPr>
        <w:t xml:space="preserve"> support, habilitation</w:t>
      </w:r>
      <w:r w:rsidR="0039336D" w:rsidRPr="007D5AAC">
        <w:rPr>
          <w:lang w:val="en-AU"/>
        </w:rPr>
        <w:t>,</w:t>
      </w:r>
      <w:r w:rsidR="003E2DE2" w:rsidRPr="007D5AAC">
        <w:rPr>
          <w:lang w:val="en-AU"/>
        </w:rPr>
        <w:t xml:space="preserve"> and healthcare </w:t>
      </w:r>
      <w:r w:rsidR="00CD474C" w:rsidRPr="007D5AAC">
        <w:rPr>
          <w:lang w:val="en-AU"/>
        </w:rPr>
        <w:t xml:space="preserve">quickly and in a way that </w:t>
      </w:r>
      <w:r w:rsidRPr="007D5AAC">
        <w:rPr>
          <w:lang w:val="en-AU"/>
        </w:rPr>
        <w:t xml:space="preserve">removes or </w:t>
      </w:r>
      <w:r w:rsidR="0039336D" w:rsidRPr="007D5AAC">
        <w:rPr>
          <w:lang w:val="en-AU"/>
        </w:rPr>
        <w:t xml:space="preserve">significantly </w:t>
      </w:r>
      <w:r w:rsidR="00CD474C" w:rsidRPr="007D5AAC">
        <w:rPr>
          <w:lang w:val="en-AU"/>
        </w:rPr>
        <w:t xml:space="preserve">reduces </w:t>
      </w:r>
      <w:r w:rsidRPr="007D5AAC">
        <w:rPr>
          <w:lang w:val="en-AU"/>
        </w:rPr>
        <w:t xml:space="preserve">disabling </w:t>
      </w:r>
      <w:proofErr w:type="gramStart"/>
      <w:r w:rsidRPr="007D5AAC">
        <w:rPr>
          <w:lang w:val="en-AU"/>
        </w:rPr>
        <w:t>experiences</w:t>
      </w:r>
      <w:r w:rsidR="00931CB8" w:rsidRPr="007D5AAC">
        <w:rPr>
          <w:lang w:val="en-AU"/>
        </w:rPr>
        <w:t>;</w:t>
      </w:r>
      <w:proofErr w:type="gramEnd"/>
    </w:p>
    <w:p w14:paraId="446E0B69" w14:textId="77777777" w:rsidR="005B6FC4" w:rsidRPr="007D5AAC" w:rsidRDefault="005B6FC4" w:rsidP="0061353A">
      <w:pPr>
        <w:pStyle w:val="ListParagraph"/>
        <w:ind w:left="360"/>
        <w:jc w:val="both"/>
        <w:rPr>
          <w:lang w:val="en-AU"/>
        </w:rPr>
      </w:pPr>
    </w:p>
    <w:p w14:paraId="3EE40F57" w14:textId="5CA529A1" w:rsidR="00CB2D8B" w:rsidRPr="007D5AAC" w:rsidRDefault="00931CB8" w:rsidP="00181CB7">
      <w:pPr>
        <w:pStyle w:val="ListParagraph"/>
        <w:numPr>
          <w:ilvl w:val="0"/>
          <w:numId w:val="1"/>
        </w:numPr>
        <w:jc w:val="both"/>
        <w:rPr>
          <w:lang w:val="en-AU"/>
        </w:rPr>
      </w:pPr>
      <w:r w:rsidRPr="007D5AAC">
        <w:rPr>
          <w:lang w:val="en-AU"/>
        </w:rPr>
        <w:t>creates a society where people are healthy</w:t>
      </w:r>
      <w:r w:rsidR="00A42539" w:rsidRPr="007D5AAC">
        <w:rPr>
          <w:lang w:val="en-AU"/>
        </w:rPr>
        <w:t xml:space="preserve">, </w:t>
      </w:r>
      <w:r w:rsidRPr="007D5AAC">
        <w:rPr>
          <w:lang w:val="en-AU"/>
        </w:rPr>
        <w:t>safe, and have strong connections</w:t>
      </w:r>
      <w:r w:rsidR="00A42539" w:rsidRPr="007D5AAC">
        <w:rPr>
          <w:lang w:val="en-AU"/>
        </w:rPr>
        <w:t xml:space="preserve"> with</w:t>
      </w:r>
      <w:r w:rsidRPr="007D5AAC">
        <w:rPr>
          <w:lang w:val="en-AU"/>
        </w:rPr>
        <w:t xml:space="preserve"> communities and </w:t>
      </w:r>
      <w:proofErr w:type="gramStart"/>
      <w:r w:rsidRPr="007D5AAC">
        <w:rPr>
          <w:lang w:val="en-AU"/>
        </w:rPr>
        <w:t>workplaces;</w:t>
      </w:r>
      <w:proofErr w:type="gramEnd"/>
    </w:p>
    <w:p w14:paraId="4301ED48" w14:textId="77777777" w:rsidR="00012251" w:rsidRPr="00A60D3F" w:rsidRDefault="00012251" w:rsidP="00A60D3F">
      <w:pPr>
        <w:jc w:val="both"/>
        <w:rPr>
          <w:lang w:val="en-AU"/>
        </w:rPr>
      </w:pPr>
    </w:p>
    <w:p w14:paraId="795DFC07" w14:textId="03AAAD33" w:rsidR="00CD474C" w:rsidRPr="007D5AAC" w:rsidRDefault="00FA7EA6" w:rsidP="00181CB7">
      <w:pPr>
        <w:pStyle w:val="ListParagraph"/>
        <w:numPr>
          <w:ilvl w:val="0"/>
          <w:numId w:val="1"/>
        </w:numPr>
        <w:jc w:val="both"/>
        <w:rPr>
          <w:lang w:val="en-AU"/>
        </w:rPr>
      </w:pPr>
      <w:r>
        <w:rPr>
          <w:lang w:val="en-AU"/>
        </w:rPr>
        <w:t xml:space="preserve">and </w:t>
      </w:r>
      <w:r w:rsidR="005B6FC4" w:rsidRPr="007D5AAC">
        <w:rPr>
          <w:lang w:val="en-AU"/>
        </w:rPr>
        <w:t xml:space="preserve">is achieved </w:t>
      </w:r>
      <w:r w:rsidR="00DF3F11" w:rsidRPr="007D5AAC">
        <w:rPr>
          <w:lang w:val="en-AU"/>
        </w:rPr>
        <w:t xml:space="preserve">through </w:t>
      </w:r>
      <w:r w:rsidR="001E1814" w:rsidRPr="007D5AAC">
        <w:rPr>
          <w:lang w:val="en-AU"/>
        </w:rPr>
        <w:t xml:space="preserve">the </w:t>
      </w:r>
      <w:r w:rsidR="00931CB8" w:rsidRPr="007D5AAC">
        <w:rPr>
          <w:lang w:val="en-AU"/>
        </w:rPr>
        <w:t xml:space="preserve">integration of </w:t>
      </w:r>
      <w:r w:rsidR="00B0118E" w:rsidRPr="007D5AAC">
        <w:rPr>
          <w:lang w:val="en-AU"/>
        </w:rPr>
        <w:t xml:space="preserve">existing </w:t>
      </w:r>
      <w:r w:rsidR="00931CB8" w:rsidRPr="007D5AAC">
        <w:rPr>
          <w:lang w:val="en-AU"/>
        </w:rPr>
        <w:t xml:space="preserve">systems and collaborative leadership. </w:t>
      </w:r>
    </w:p>
    <w:p w14:paraId="24DC2716" w14:textId="2CD4369C" w:rsidR="00A42539" w:rsidRPr="007D5AAC" w:rsidRDefault="00A42539">
      <w:pPr>
        <w:jc w:val="both"/>
        <w:rPr>
          <w:lang w:val="en-AU"/>
        </w:rPr>
      </w:pPr>
    </w:p>
    <w:p w14:paraId="643FBA50" w14:textId="3CF3C670" w:rsidR="00A42539" w:rsidRPr="007D5AAC" w:rsidRDefault="00084DE4" w:rsidP="0061353A">
      <w:pPr>
        <w:pStyle w:val="Heading2"/>
        <w:jc w:val="both"/>
        <w:rPr>
          <w:lang w:val="en-AU"/>
        </w:rPr>
      </w:pPr>
      <w:bookmarkStart w:id="3" w:name="_Toc110937521"/>
      <w:r w:rsidRPr="007D5AAC">
        <w:rPr>
          <w:lang w:val="en-AU"/>
        </w:rPr>
        <w:t>Guiding</w:t>
      </w:r>
      <w:r w:rsidR="00A42539" w:rsidRPr="007D5AAC">
        <w:rPr>
          <w:lang w:val="en-AU"/>
        </w:rPr>
        <w:t xml:space="preserve"> Principles </w:t>
      </w:r>
      <w:r w:rsidR="00E25EB4" w:rsidRPr="007D5AAC">
        <w:rPr>
          <w:lang w:val="en-AU"/>
        </w:rPr>
        <w:t>of Design</w:t>
      </w:r>
      <w:bookmarkEnd w:id="3"/>
    </w:p>
    <w:p w14:paraId="3B04704A" w14:textId="345492F0" w:rsidR="00A42539" w:rsidRPr="007D5AAC" w:rsidRDefault="00A42539">
      <w:pPr>
        <w:jc w:val="both"/>
        <w:rPr>
          <w:lang w:val="en-AU"/>
        </w:rPr>
      </w:pPr>
    </w:p>
    <w:p w14:paraId="389DAC5B" w14:textId="2D08D768" w:rsidR="00B7726A" w:rsidRPr="007D5AAC" w:rsidRDefault="00A42539">
      <w:pPr>
        <w:jc w:val="both"/>
        <w:rPr>
          <w:lang w:val="en-AU"/>
        </w:rPr>
      </w:pPr>
      <w:r w:rsidRPr="007D5AAC">
        <w:rPr>
          <w:lang w:val="en-AU"/>
        </w:rPr>
        <w:t xml:space="preserve">The </w:t>
      </w:r>
      <w:r w:rsidR="00AA6652" w:rsidRPr="007D5AAC">
        <w:rPr>
          <w:lang w:val="en-AU"/>
        </w:rPr>
        <w:t>g</w:t>
      </w:r>
      <w:r w:rsidRPr="007D5AAC">
        <w:rPr>
          <w:lang w:val="en-AU"/>
        </w:rPr>
        <w:t xml:space="preserve">uiding </w:t>
      </w:r>
      <w:r w:rsidR="00AA6652" w:rsidRPr="007D5AAC">
        <w:rPr>
          <w:lang w:val="en-AU"/>
        </w:rPr>
        <w:t>p</w:t>
      </w:r>
      <w:r w:rsidRPr="007D5AAC">
        <w:rPr>
          <w:lang w:val="en-AU"/>
        </w:rPr>
        <w:t xml:space="preserve">rinciples </w:t>
      </w:r>
      <w:r w:rsidR="00B7726A" w:rsidRPr="007D5AAC">
        <w:rPr>
          <w:lang w:val="en-AU"/>
        </w:rPr>
        <w:t xml:space="preserve">for </w:t>
      </w:r>
      <w:r w:rsidR="00E25EB4" w:rsidRPr="007D5AAC">
        <w:rPr>
          <w:lang w:val="en-AU"/>
        </w:rPr>
        <w:t xml:space="preserve">designing the </w:t>
      </w:r>
      <w:r w:rsidR="00B7726A" w:rsidRPr="007D5AAC">
        <w:rPr>
          <w:lang w:val="en-AU"/>
        </w:rPr>
        <w:t xml:space="preserve">future system </w:t>
      </w:r>
      <w:r w:rsidR="00E25EB4" w:rsidRPr="007D5AAC">
        <w:rPr>
          <w:lang w:val="en-AU"/>
        </w:rPr>
        <w:t>are that it will</w:t>
      </w:r>
      <w:r w:rsidR="00B7726A" w:rsidRPr="007D5AAC">
        <w:rPr>
          <w:lang w:val="en-AU"/>
        </w:rPr>
        <w:t>:</w:t>
      </w:r>
    </w:p>
    <w:p w14:paraId="70601BCA" w14:textId="77777777" w:rsidR="00B7726A" w:rsidRPr="007D5AAC" w:rsidRDefault="00B7726A">
      <w:pPr>
        <w:pStyle w:val="ListParagraph"/>
        <w:ind w:left="360"/>
        <w:jc w:val="both"/>
        <w:rPr>
          <w:lang w:val="en-AU"/>
        </w:rPr>
      </w:pPr>
    </w:p>
    <w:p w14:paraId="6E73FADE" w14:textId="2BE4F129" w:rsidR="00E25EB4" w:rsidRPr="007D5AAC" w:rsidRDefault="00B7726A" w:rsidP="00181CB7">
      <w:pPr>
        <w:pStyle w:val="ListParagraph"/>
        <w:numPr>
          <w:ilvl w:val="0"/>
          <w:numId w:val="1"/>
        </w:numPr>
        <w:jc w:val="both"/>
        <w:rPr>
          <w:lang w:val="en-AU"/>
        </w:rPr>
      </w:pPr>
      <w:r w:rsidRPr="007D5AAC">
        <w:rPr>
          <w:lang w:val="en-AU"/>
        </w:rPr>
        <w:t>meet the requirements of</w:t>
      </w:r>
      <w:r w:rsidR="009C571C" w:rsidRPr="007D5AAC">
        <w:rPr>
          <w:lang w:val="en-AU"/>
        </w:rPr>
        <w:t xml:space="preserve"> </w:t>
      </w:r>
      <w:r w:rsidRPr="007D5AAC">
        <w:rPr>
          <w:lang w:val="en-AU"/>
        </w:rPr>
        <w:t>T</w:t>
      </w:r>
      <w:r w:rsidR="009C571C" w:rsidRPr="007D5AAC">
        <w:rPr>
          <w:lang w:val="en-AU"/>
        </w:rPr>
        <w:t xml:space="preserve">e </w:t>
      </w:r>
      <w:r w:rsidRPr="007D5AAC">
        <w:rPr>
          <w:lang w:val="en-AU"/>
        </w:rPr>
        <w:t>T</w:t>
      </w:r>
      <w:r w:rsidR="009C571C" w:rsidRPr="007D5AAC">
        <w:rPr>
          <w:lang w:val="en-AU"/>
        </w:rPr>
        <w:t>iriti o Waitangi</w:t>
      </w:r>
      <w:r w:rsidR="00C52FDB" w:rsidRPr="007D5AAC">
        <w:rPr>
          <w:lang w:val="en-AU"/>
        </w:rPr>
        <w:t>, the Convention on the Rights of Persons with Disabilities,</w:t>
      </w:r>
      <w:r w:rsidR="009C571C" w:rsidRPr="007D5AAC">
        <w:rPr>
          <w:lang w:val="en-AU"/>
        </w:rPr>
        <w:t xml:space="preserve"> and the Human Rights </w:t>
      </w:r>
      <w:r w:rsidRPr="007D5AAC">
        <w:rPr>
          <w:lang w:val="en-AU"/>
        </w:rPr>
        <w:t>frameworks</w:t>
      </w:r>
      <w:r w:rsidRPr="007D5AAC">
        <w:rPr>
          <w:rStyle w:val="FootnoteReference"/>
          <w:lang w:val="en-AU"/>
        </w:rPr>
        <w:footnoteReference w:id="4"/>
      </w:r>
      <w:r w:rsidRPr="007D5AAC">
        <w:rPr>
          <w:lang w:val="en-AU"/>
        </w:rPr>
        <w:t xml:space="preserve"> that we have committed </w:t>
      </w:r>
      <w:proofErr w:type="gramStart"/>
      <w:r w:rsidRPr="007D5AAC">
        <w:rPr>
          <w:lang w:val="en-AU"/>
        </w:rPr>
        <w:t>to</w:t>
      </w:r>
      <w:r w:rsidR="00FA7EA6">
        <w:rPr>
          <w:lang w:val="en-AU"/>
        </w:rPr>
        <w:t>;</w:t>
      </w:r>
      <w:proofErr w:type="gramEnd"/>
    </w:p>
    <w:p w14:paraId="15BEB090" w14:textId="77777777" w:rsidR="00E25EB4" w:rsidRPr="007D5AAC" w:rsidRDefault="00E25EB4" w:rsidP="0061353A">
      <w:pPr>
        <w:pStyle w:val="ListParagraph"/>
        <w:ind w:left="360"/>
        <w:jc w:val="both"/>
        <w:rPr>
          <w:lang w:val="en-AU"/>
        </w:rPr>
      </w:pPr>
    </w:p>
    <w:p w14:paraId="0D97B7EA" w14:textId="2242CAEB" w:rsidR="00B7726A" w:rsidRPr="007D5AAC" w:rsidRDefault="00FA7EA6" w:rsidP="00181CB7">
      <w:pPr>
        <w:pStyle w:val="ListParagraph"/>
        <w:numPr>
          <w:ilvl w:val="0"/>
          <w:numId w:val="1"/>
        </w:numPr>
        <w:jc w:val="both"/>
        <w:rPr>
          <w:lang w:val="en-AU"/>
        </w:rPr>
      </w:pPr>
      <w:r>
        <w:rPr>
          <w:lang w:val="en-AU"/>
        </w:rPr>
        <w:t>d</w:t>
      </w:r>
      <w:r w:rsidR="00E25EB4" w:rsidRPr="007D5AAC">
        <w:rPr>
          <w:lang w:val="en-AU"/>
        </w:rPr>
        <w:t xml:space="preserve">eliver integrated, person-directed </w:t>
      </w:r>
      <w:r w:rsidR="00EA162A" w:rsidRPr="007D5AAC">
        <w:rPr>
          <w:lang w:val="en-AU"/>
        </w:rPr>
        <w:t>legally enforceable rights</w:t>
      </w:r>
      <w:r w:rsidR="00E25EB4" w:rsidRPr="007D5AAC">
        <w:rPr>
          <w:lang w:val="en-AU"/>
        </w:rPr>
        <w:t xml:space="preserve"> </w:t>
      </w:r>
      <w:r w:rsidR="00654E3A" w:rsidRPr="007D5AAC">
        <w:rPr>
          <w:lang w:val="en-AU"/>
        </w:rPr>
        <w:t>with</w:t>
      </w:r>
      <w:r w:rsidR="00E25EB4" w:rsidRPr="007D5AAC">
        <w:rPr>
          <w:lang w:val="en-AU"/>
        </w:rPr>
        <w:t xml:space="preserve"> a person-centred dispute resolution </w:t>
      </w:r>
      <w:proofErr w:type="gramStart"/>
      <w:r w:rsidR="00E25EB4" w:rsidRPr="007D5AAC">
        <w:rPr>
          <w:lang w:val="en-AU"/>
        </w:rPr>
        <w:t>pathway</w:t>
      </w:r>
      <w:r>
        <w:rPr>
          <w:lang w:val="en-AU"/>
        </w:rPr>
        <w:t>;</w:t>
      </w:r>
      <w:proofErr w:type="gramEnd"/>
    </w:p>
    <w:p w14:paraId="1336E4D4" w14:textId="77777777" w:rsidR="00A60D3F" w:rsidRDefault="00A60D3F" w:rsidP="00A60D3F">
      <w:pPr>
        <w:pStyle w:val="ListParagraph"/>
        <w:rPr>
          <w:lang w:val="en-AU"/>
        </w:rPr>
      </w:pPr>
    </w:p>
    <w:p w14:paraId="194CC6DE" w14:textId="77777777" w:rsidR="00E25EB4" w:rsidRPr="007D5AAC" w:rsidRDefault="00E25EB4" w:rsidP="0061353A">
      <w:pPr>
        <w:pStyle w:val="ListParagraph"/>
        <w:jc w:val="both"/>
        <w:rPr>
          <w:lang w:val="en-AU"/>
        </w:rPr>
      </w:pPr>
    </w:p>
    <w:p w14:paraId="759B576D" w14:textId="776F6F16" w:rsidR="00654E3A" w:rsidRPr="007D5AAC" w:rsidRDefault="00FA7EA6" w:rsidP="00181CB7">
      <w:pPr>
        <w:pStyle w:val="ListParagraph"/>
        <w:numPr>
          <w:ilvl w:val="0"/>
          <w:numId w:val="1"/>
        </w:numPr>
        <w:jc w:val="both"/>
        <w:rPr>
          <w:lang w:val="en-AU"/>
        </w:rPr>
      </w:pPr>
      <w:r>
        <w:rPr>
          <w:lang w:val="en-AU"/>
        </w:rPr>
        <w:t>i</w:t>
      </w:r>
      <w:r w:rsidR="00E25EB4" w:rsidRPr="007D5AAC">
        <w:rPr>
          <w:lang w:val="en-AU"/>
        </w:rPr>
        <w:t xml:space="preserve">nnovate the funding </w:t>
      </w:r>
      <w:r w:rsidR="00654E3A" w:rsidRPr="007D5AAC">
        <w:rPr>
          <w:lang w:val="en-AU"/>
        </w:rPr>
        <w:t xml:space="preserve">model to ensure sustainability and equity for current and future </w:t>
      </w:r>
      <w:proofErr w:type="gramStart"/>
      <w:r w:rsidR="00654E3A" w:rsidRPr="007D5AAC">
        <w:rPr>
          <w:lang w:val="en-AU"/>
        </w:rPr>
        <w:t>generations</w:t>
      </w:r>
      <w:r>
        <w:rPr>
          <w:lang w:val="en-AU"/>
        </w:rPr>
        <w:t>;</w:t>
      </w:r>
      <w:proofErr w:type="gramEnd"/>
    </w:p>
    <w:p w14:paraId="3BF550B0" w14:textId="77777777" w:rsidR="00A60D3F" w:rsidRDefault="00A60D3F" w:rsidP="00A60D3F">
      <w:pPr>
        <w:pStyle w:val="ListParagraph"/>
        <w:rPr>
          <w:lang w:val="en-AU"/>
        </w:rPr>
      </w:pPr>
    </w:p>
    <w:p w14:paraId="648AD426" w14:textId="77777777" w:rsidR="00915F7B" w:rsidRPr="007D5AAC" w:rsidRDefault="00915F7B" w:rsidP="0061353A">
      <w:pPr>
        <w:jc w:val="both"/>
        <w:rPr>
          <w:lang w:val="en-AU"/>
        </w:rPr>
      </w:pPr>
    </w:p>
    <w:p w14:paraId="13543B37" w14:textId="09059768" w:rsidR="00915F7B" w:rsidRPr="007D5AAC" w:rsidRDefault="00FA7EA6" w:rsidP="00181CB7">
      <w:pPr>
        <w:pStyle w:val="ListParagraph"/>
        <w:numPr>
          <w:ilvl w:val="0"/>
          <w:numId w:val="1"/>
        </w:numPr>
        <w:jc w:val="both"/>
        <w:rPr>
          <w:lang w:val="en-AU"/>
        </w:rPr>
      </w:pPr>
      <w:r>
        <w:rPr>
          <w:lang w:val="en-AU"/>
        </w:rPr>
        <w:t>p</w:t>
      </w:r>
      <w:r w:rsidR="00915F7B" w:rsidRPr="007D5AAC">
        <w:rPr>
          <w:lang w:val="en-AU"/>
        </w:rPr>
        <w:t>rogressively realise the vision of the future system through a planned approach over time</w:t>
      </w:r>
      <w:r>
        <w:rPr>
          <w:lang w:val="en-AU"/>
        </w:rPr>
        <w:t>;</w:t>
      </w:r>
      <w:r w:rsidR="00915F7B" w:rsidRPr="007D5AAC">
        <w:rPr>
          <w:rStyle w:val="FootnoteReference"/>
          <w:lang w:val="en-AU"/>
        </w:rPr>
        <w:footnoteReference w:id="5"/>
      </w:r>
    </w:p>
    <w:p w14:paraId="4D254834" w14:textId="77777777" w:rsidR="00A60D3F" w:rsidRDefault="00A60D3F" w:rsidP="00A60D3F">
      <w:pPr>
        <w:pStyle w:val="ListParagraph"/>
        <w:rPr>
          <w:lang w:val="en-AU"/>
        </w:rPr>
      </w:pPr>
    </w:p>
    <w:p w14:paraId="2D991ACB" w14:textId="77777777" w:rsidR="00915F7B" w:rsidRPr="007D5AAC" w:rsidRDefault="00915F7B" w:rsidP="0061353A">
      <w:pPr>
        <w:pStyle w:val="ListParagraph"/>
        <w:ind w:left="360"/>
        <w:jc w:val="both"/>
        <w:rPr>
          <w:lang w:val="en-AU"/>
        </w:rPr>
      </w:pPr>
    </w:p>
    <w:p w14:paraId="6FA96BD3" w14:textId="368E205D" w:rsidR="00915F7B" w:rsidRPr="007D5AAC" w:rsidRDefault="00FA7EA6" w:rsidP="00181CB7">
      <w:pPr>
        <w:pStyle w:val="ListParagraph"/>
        <w:numPr>
          <w:ilvl w:val="0"/>
          <w:numId w:val="1"/>
        </w:numPr>
        <w:jc w:val="both"/>
        <w:rPr>
          <w:lang w:val="en-AU"/>
        </w:rPr>
      </w:pPr>
      <w:r>
        <w:rPr>
          <w:lang w:val="en-AU"/>
        </w:rPr>
        <w:t>i</w:t>
      </w:r>
      <w:r w:rsidR="00445D2B" w:rsidRPr="007D5AAC">
        <w:rPr>
          <w:lang w:val="en-AU"/>
        </w:rPr>
        <w:t xml:space="preserve">mprove the health and safety of communities through creating an </w:t>
      </w:r>
      <w:r w:rsidR="00DB6D9D" w:rsidRPr="007D5AAC">
        <w:rPr>
          <w:lang w:val="en-AU"/>
        </w:rPr>
        <w:t>evidence-based</w:t>
      </w:r>
      <w:r w:rsidR="00445D2B" w:rsidRPr="007D5AAC">
        <w:rPr>
          <w:lang w:val="en-AU"/>
        </w:rPr>
        <w:t xml:space="preserve"> system and invest</w:t>
      </w:r>
      <w:r w:rsidR="00DB6D9D" w:rsidRPr="007D5AAC">
        <w:rPr>
          <w:lang w:val="en-AU"/>
        </w:rPr>
        <w:t>ment</w:t>
      </w:r>
      <w:r w:rsidR="00445D2B" w:rsidRPr="007D5AAC">
        <w:rPr>
          <w:lang w:val="en-AU"/>
        </w:rPr>
        <w:t xml:space="preserve"> in communities</w:t>
      </w:r>
      <w:r>
        <w:rPr>
          <w:lang w:val="en-AU"/>
        </w:rPr>
        <w:t>;</w:t>
      </w:r>
      <w:r w:rsidR="00A60D3F">
        <w:rPr>
          <w:lang w:val="en-AU"/>
        </w:rPr>
        <w:t xml:space="preserve"> and</w:t>
      </w:r>
      <w:r w:rsidR="00445D2B" w:rsidRPr="007D5AAC">
        <w:rPr>
          <w:lang w:val="en-AU"/>
        </w:rPr>
        <w:t xml:space="preserve"> </w:t>
      </w:r>
    </w:p>
    <w:p w14:paraId="55CF7254" w14:textId="77777777" w:rsidR="00445D2B" w:rsidRPr="007D5AAC" w:rsidRDefault="00445D2B" w:rsidP="0061353A">
      <w:pPr>
        <w:pStyle w:val="ListParagraph"/>
        <w:jc w:val="both"/>
        <w:rPr>
          <w:lang w:val="en-AU"/>
        </w:rPr>
      </w:pPr>
    </w:p>
    <w:p w14:paraId="5E82AA63" w14:textId="0D243C62" w:rsidR="00445D2B" w:rsidRPr="007D5AAC" w:rsidRDefault="00FA7EA6" w:rsidP="00181CB7">
      <w:pPr>
        <w:pStyle w:val="ListParagraph"/>
        <w:numPr>
          <w:ilvl w:val="0"/>
          <w:numId w:val="1"/>
        </w:numPr>
        <w:jc w:val="both"/>
        <w:rPr>
          <w:lang w:val="en-AU"/>
        </w:rPr>
      </w:pPr>
      <w:r>
        <w:rPr>
          <w:lang w:val="en-AU"/>
        </w:rPr>
        <w:t>p</w:t>
      </w:r>
      <w:r w:rsidR="00DB6D9D" w:rsidRPr="007D5AAC">
        <w:rPr>
          <w:lang w:val="en-AU"/>
        </w:rPr>
        <w:t xml:space="preserve">rovide oversight and </w:t>
      </w:r>
      <w:r w:rsidR="00445D2B" w:rsidRPr="007D5AAC">
        <w:rPr>
          <w:lang w:val="en-AU"/>
        </w:rPr>
        <w:t>coordinat</w:t>
      </w:r>
      <w:r w:rsidR="00DB6D9D" w:rsidRPr="007D5AAC">
        <w:rPr>
          <w:lang w:val="en-AU"/>
        </w:rPr>
        <w:t>ion</w:t>
      </w:r>
      <w:r w:rsidR="00445D2B" w:rsidRPr="007D5AAC">
        <w:rPr>
          <w:lang w:val="en-AU"/>
        </w:rPr>
        <w:t xml:space="preserve"> </w:t>
      </w:r>
      <w:r w:rsidR="00DB6D9D" w:rsidRPr="007D5AAC">
        <w:rPr>
          <w:lang w:val="en-AU"/>
        </w:rPr>
        <w:t>between this system, the barrier identification and removal system (accessibility), the anti-discrimination system and the wider health and social systems</w:t>
      </w:r>
      <w:r w:rsidR="00CD408F" w:rsidRPr="007D5AAC">
        <w:rPr>
          <w:lang w:val="en-AU"/>
        </w:rPr>
        <w:t>.</w:t>
      </w:r>
    </w:p>
    <w:p w14:paraId="54D244DE" w14:textId="77777777" w:rsidR="009C7059" w:rsidRPr="007D5AAC" w:rsidRDefault="009C7059" w:rsidP="0061353A">
      <w:pPr>
        <w:pStyle w:val="ListParagraph"/>
        <w:jc w:val="both"/>
        <w:rPr>
          <w:lang w:val="en-AU"/>
        </w:rPr>
      </w:pPr>
    </w:p>
    <w:p w14:paraId="0956BDD7" w14:textId="77777777" w:rsidR="00694CAF" w:rsidRPr="007D5AAC" w:rsidRDefault="00694CAF" w:rsidP="0061353A">
      <w:pPr>
        <w:jc w:val="both"/>
        <w:rPr>
          <w:lang w:val="en-AU"/>
        </w:rPr>
      </w:pPr>
    </w:p>
    <w:p w14:paraId="7B051924" w14:textId="1EC8B3D6" w:rsidR="00456C1E" w:rsidRPr="007D5AAC" w:rsidRDefault="00456C1E" w:rsidP="00456C1E">
      <w:pPr>
        <w:pStyle w:val="Heading2"/>
        <w:jc w:val="both"/>
        <w:rPr>
          <w:lang w:val="en-AU"/>
        </w:rPr>
      </w:pPr>
      <w:bookmarkStart w:id="4" w:name="_Toc110937522"/>
      <w:r w:rsidRPr="007D5AAC">
        <w:rPr>
          <w:lang w:val="en-AU"/>
        </w:rPr>
        <w:t>Realising this Vision</w:t>
      </w:r>
      <w:bookmarkEnd w:id="4"/>
    </w:p>
    <w:p w14:paraId="0DA27F9B" w14:textId="77777777" w:rsidR="00456C1E" w:rsidRPr="007D5AAC" w:rsidRDefault="00456C1E" w:rsidP="00456C1E">
      <w:pPr>
        <w:jc w:val="both"/>
        <w:rPr>
          <w:lang w:val="en-AU"/>
        </w:rPr>
      </w:pPr>
    </w:p>
    <w:p w14:paraId="2E0604CC" w14:textId="25BE0358" w:rsidR="00456C1E" w:rsidRPr="007D5AAC" w:rsidRDefault="008C36E3" w:rsidP="00456C1E">
      <w:pPr>
        <w:jc w:val="both"/>
        <w:rPr>
          <w:lang w:val="en-AU"/>
        </w:rPr>
      </w:pPr>
      <w:r w:rsidRPr="007D5AAC">
        <w:rPr>
          <w:lang w:val="en-AU"/>
        </w:rPr>
        <w:t>This vision can be realised within a decade with the Ministry of Disabled People developing and implementing a framework to:</w:t>
      </w:r>
    </w:p>
    <w:p w14:paraId="7886E8D3" w14:textId="6A9EE667" w:rsidR="008C36E3" w:rsidRPr="007D5AAC" w:rsidRDefault="008C36E3" w:rsidP="008C36E3">
      <w:pPr>
        <w:pStyle w:val="ListParagraph"/>
        <w:ind w:left="360"/>
        <w:jc w:val="both"/>
        <w:rPr>
          <w:lang w:val="en-AU"/>
        </w:rPr>
      </w:pPr>
    </w:p>
    <w:p w14:paraId="6CF9F214" w14:textId="321ED1E1" w:rsidR="008C36E3" w:rsidRPr="007D5AAC" w:rsidRDefault="008C36E3" w:rsidP="00181CB7">
      <w:pPr>
        <w:pStyle w:val="ListParagraph"/>
        <w:numPr>
          <w:ilvl w:val="0"/>
          <w:numId w:val="1"/>
        </w:numPr>
        <w:jc w:val="both"/>
        <w:rPr>
          <w:lang w:val="en-AU"/>
        </w:rPr>
      </w:pPr>
      <w:r w:rsidRPr="007D5AAC">
        <w:rPr>
          <w:lang w:val="en-AU"/>
        </w:rPr>
        <w:t>Build relationships with stakeholders</w:t>
      </w:r>
    </w:p>
    <w:p w14:paraId="40DA66E1" w14:textId="77777777" w:rsidR="008C36E3" w:rsidRPr="007D5AAC" w:rsidRDefault="008C36E3" w:rsidP="008C36E3">
      <w:pPr>
        <w:pStyle w:val="ListParagraph"/>
        <w:ind w:left="360"/>
        <w:jc w:val="both"/>
        <w:rPr>
          <w:lang w:val="en-AU"/>
        </w:rPr>
      </w:pPr>
    </w:p>
    <w:p w14:paraId="0C6CC9F5" w14:textId="15A99AEF" w:rsidR="008C36E3" w:rsidRPr="007D5AAC" w:rsidRDefault="008C36E3" w:rsidP="00181CB7">
      <w:pPr>
        <w:pStyle w:val="ListParagraph"/>
        <w:numPr>
          <w:ilvl w:val="0"/>
          <w:numId w:val="1"/>
        </w:numPr>
        <w:jc w:val="both"/>
        <w:rPr>
          <w:lang w:val="en-AU"/>
        </w:rPr>
      </w:pPr>
      <w:r w:rsidRPr="007D5AAC">
        <w:rPr>
          <w:lang w:val="en-AU"/>
        </w:rPr>
        <w:t>Build the economic model</w:t>
      </w:r>
    </w:p>
    <w:p w14:paraId="26A98A75" w14:textId="77777777" w:rsidR="008C36E3" w:rsidRPr="007D5AAC" w:rsidRDefault="008C36E3" w:rsidP="008C36E3">
      <w:pPr>
        <w:jc w:val="both"/>
        <w:rPr>
          <w:lang w:val="en-AU"/>
        </w:rPr>
      </w:pPr>
    </w:p>
    <w:p w14:paraId="799DCC43" w14:textId="3D273AD5" w:rsidR="008C36E3" w:rsidRPr="007D5AAC" w:rsidRDefault="008C36E3" w:rsidP="00181CB7">
      <w:pPr>
        <w:pStyle w:val="ListParagraph"/>
        <w:numPr>
          <w:ilvl w:val="0"/>
          <w:numId w:val="1"/>
        </w:numPr>
        <w:jc w:val="both"/>
        <w:rPr>
          <w:lang w:val="en-AU"/>
        </w:rPr>
      </w:pPr>
      <w:r w:rsidRPr="007D5AAC">
        <w:rPr>
          <w:lang w:val="en-AU"/>
        </w:rPr>
        <w:t>Build the data systems</w:t>
      </w:r>
    </w:p>
    <w:p w14:paraId="2508CD2E" w14:textId="77777777" w:rsidR="008C36E3" w:rsidRPr="007D5AAC" w:rsidRDefault="008C36E3" w:rsidP="008C36E3">
      <w:pPr>
        <w:jc w:val="both"/>
        <w:rPr>
          <w:lang w:val="en-AU"/>
        </w:rPr>
      </w:pPr>
    </w:p>
    <w:p w14:paraId="058C20F5" w14:textId="7BD9C369" w:rsidR="008C36E3" w:rsidRPr="007D5AAC" w:rsidRDefault="008C36E3" w:rsidP="00181CB7">
      <w:pPr>
        <w:pStyle w:val="ListParagraph"/>
        <w:numPr>
          <w:ilvl w:val="0"/>
          <w:numId w:val="1"/>
        </w:numPr>
        <w:jc w:val="both"/>
        <w:rPr>
          <w:lang w:val="en-AU"/>
        </w:rPr>
      </w:pPr>
      <w:r w:rsidRPr="007D5AAC">
        <w:rPr>
          <w:lang w:val="en-AU"/>
        </w:rPr>
        <w:t>Lead the debate about</w:t>
      </w:r>
      <w:r w:rsidR="00D82378" w:rsidRPr="007D5AAC">
        <w:rPr>
          <w:lang w:val="en-AU"/>
        </w:rPr>
        <w:t xml:space="preserve">, </w:t>
      </w:r>
      <w:r w:rsidRPr="007D5AAC">
        <w:rPr>
          <w:lang w:val="en-AU"/>
        </w:rPr>
        <w:t>and then plan</w:t>
      </w:r>
      <w:r w:rsidR="00FA7EA6">
        <w:rPr>
          <w:lang w:val="en-AU"/>
        </w:rPr>
        <w:t>,</w:t>
      </w:r>
      <w:r w:rsidRPr="007D5AAC">
        <w:rPr>
          <w:lang w:val="en-AU"/>
        </w:rPr>
        <w:t xml:space="preserve"> the expansion roadmap</w:t>
      </w:r>
    </w:p>
    <w:p w14:paraId="502D8521" w14:textId="77777777" w:rsidR="008C36E3" w:rsidRPr="007D5AAC" w:rsidRDefault="008C36E3" w:rsidP="008C36E3">
      <w:pPr>
        <w:jc w:val="both"/>
        <w:rPr>
          <w:lang w:val="en-AU"/>
        </w:rPr>
      </w:pPr>
    </w:p>
    <w:p w14:paraId="398F9164" w14:textId="69CF8857" w:rsidR="008C36E3" w:rsidRPr="007D5AAC" w:rsidRDefault="008C36E3" w:rsidP="00181CB7">
      <w:pPr>
        <w:pStyle w:val="ListParagraph"/>
        <w:numPr>
          <w:ilvl w:val="0"/>
          <w:numId w:val="1"/>
        </w:numPr>
        <w:jc w:val="both"/>
        <w:rPr>
          <w:lang w:val="en-AU"/>
        </w:rPr>
      </w:pPr>
      <w:r w:rsidRPr="007D5AAC">
        <w:rPr>
          <w:lang w:val="en-AU"/>
        </w:rPr>
        <w:t>Determine the policy settings of the four enforceable rights</w:t>
      </w:r>
    </w:p>
    <w:p w14:paraId="59AE533C" w14:textId="77777777" w:rsidR="008C36E3" w:rsidRPr="007D5AAC" w:rsidRDefault="008C36E3" w:rsidP="008C36E3">
      <w:pPr>
        <w:jc w:val="both"/>
        <w:rPr>
          <w:lang w:val="en-AU"/>
        </w:rPr>
      </w:pPr>
    </w:p>
    <w:p w14:paraId="7E03CA6D" w14:textId="54E9901C" w:rsidR="008C36E3" w:rsidRPr="007D5AAC" w:rsidRDefault="008C36E3" w:rsidP="00181CB7">
      <w:pPr>
        <w:pStyle w:val="ListParagraph"/>
        <w:numPr>
          <w:ilvl w:val="0"/>
          <w:numId w:val="1"/>
        </w:numPr>
        <w:jc w:val="both"/>
        <w:rPr>
          <w:lang w:val="en-AU"/>
        </w:rPr>
      </w:pPr>
      <w:r w:rsidRPr="007D5AAC">
        <w:rPr>
          <w:lang w:val="en-AU"/>
        </w:rPr>
        <w:t xml:space="preserve">Build the infrastructure for improving </w:t>
      </w:r>
      <w:r w:rsidR="00D82378" w:rsidRPr="007D5AAC">
        <w:rPr>
          <w:lang w:val="en-AU"/>
        </w:rPr>
        <w:t xml:space="preserve">the </w:t>
      </w:r>
      <w:r w:rsidRPr="007D5AAC">
        <w:rPr>
          <w:lang w:val="en-AU"/>
        </w:rPr>
        <w:t>health and safety of communities</w:t>
      </w:r>
    </w:p>
    <w:p w14:paraId="22B90447" w14:textId="77777777" w:rsidR="008C36E3" w:rsidRPr="007D5AAC" w:rsidRDefault="008C36E3" w:rsidP="008C36E3">
      <w:pPr>
        <w:jc w:val="both"/>
        <w:rPr>
          <w:lang w:val="en-AU"/>
        </w:rPr>
      </w:pPr>
    </w:p>
    <w:p w14:paraId="122B1D76" w14:textId="678C115F" w:rsidR="008C36E3" w:rsidRPr="007D5AAC" w:rsidRDefault="008C36E3" w:rsidP="00181CB7">
      <w:pPr>
        <w:pStyle w:val="ListParagraph"/>
        <w:numPr>
          <w:ilvl w:val="0"/>
          <w:numId w:val="1"/>
        </w:numPr>
        <w:jc w:val="both"/>
        <w:rPr>
          <w:lang w:val="en-AU"/>
        </w:rPr>
      </w:pPr>
      <w:r w:rsidRPr="007D5AAC">
        <w:rPr>
          <w:lang w:val="en-AU"/>
        </w:rPr>
        <w:t xml:space="preserve">Plan the transition to the future system </w:t>
      </w:r>
    </w:p>
    <w:p w14:paraId="03836A78" w14:textId="77777777" w:rsidR="008C36E3" w:rsidRPr="007D5AAC" w:rsidRDefault="008C36E3" w:rsidP="008C36E3">
      <w:pPr>
        <w:jc w:val="both"/>
        <w:rPr>
          <w:lang w:val="en-AU"/>
        </w:rPr>
      </w:pPr>
    </w:p>
    <w:p w14:paraId="771687B3" w14:textId="3E37C9C7" w:rsidR="00842F60" w:rsidRPr="007D5AAC" w:rsidRDefault="008C36E3" w:rsidP="008E5C97">
      <w:pPr>
        <w:pStyle w:val="ListParagraph"/>
        <w:numPr>
          <w:ilvl w:val="0"/>
          <w:numId w:val="1"/>
        </w:numPr>
        <w:jc w:val="both"/>
        <w:rPr>
          <w:lang w:val="en-AU"/>
        </w:rPr>
        <w:sectPr w:rsidR="00842F60" w:rsidRPr="007D5AAC" w:rsidSect="00517E92">
          <w:headerReference w:type="even" r:id="rId34"/>
          <w:headerReference w:type="default" r:id="rId35"/>
          <w:headerReference w:type="first" r:id="rId36"/>
          <w:pgSz w:w="11900" w:h="16840"/>
          <w:pgMar w:top="1440" w:right="1800" w:bottom="1440" w:left="1800" w:header="708" w:footer="708" w:gutter="0"/>
          <w:cols w:space="708"/>
          <w:docGrid w:linePitch="360"/>
        </w:sectPr>
      </w:pPr>
      <w:r w:rsidRPr="007D5AAC">
        <w:rPr>
          <w:lang w:val="en-AU"/>
        </w:rPr>
        <w:t>Operationalise the delivery models of the four enforceable rights</w:t>
      </w:r>
    </w:p>
    <w:p w14:paraId="7164AE8E" w14:textId="3C826266" w:rsidR="004447AE" w:rsidRPr="007D5AAC" w:rsidRDefault="004447AE" w:rsidP="008E5C97">
      <w:pPr>
        <w:pStyle w:val="Heading1"/>
        <w:jc w:val="both"/>
        <w:rPr>
          <w:b w:val="0"/>
          <w:bCs w:val="0"/>
          <w:smallCaps/>
          <w:lang w:val="en-AU"/>
        </w:rPr>
      </w:pPr>
      <w:bookmarkStart w:id="5" w:name="_Toc110937523"/>
      <w:r w:rsidRPr="007D5AAC">
        <w:rPr>
          <w:lang w:val="en-AU"/>
        </w:rPr>
        <w:lastRenderedPageBreak/>
        <w:t xml:space="preserve">CHAPTER </w:t>
      </w:r>
      <w:r w:rsidR="002A0219" w:rsidRPr="007D5AAC">
        <w:rPr>
          <w:lang w:val="en-AU"/>
        </w:rPr>
        <w:t>1: THE CURRENT CONTEXT</w:t>
      </w:r>
      <w:bookmarkEnd w:id="5"/>
    </w:p>
    <w:p w14:paraId="56EF06CA" w14:textId="6B6F2669" w:rsidR="00BA64F0" w:rsidRPr="007D5AAC" w:rsidRDefault="00BA64F0" w:rsidP="00ED2DA2">
      <w:pPr>
        <w:pStyle w:val="Heading1"/>
        <w:jc w:val="both"/>
        <w:rPr>
          <w:lang w:val="en-AU"/>
        </w:rPr>
      </w:pPr>
      <w:bookmarkStart w:id="6" w:name="_Toc110937524"/>
      <w:r w:rsidRPr="007D5AAC">
        <w:rPr>
          <w:smallCaps/>
          <w:lang w:val="en-AU"/>
        </w:rPr>
        <w:t>Where are we and how did we get here?</w:t>
      </w:r>
      <w:bookmarkEnd w:id="6"/>
      <w:r w:rsidRPr="007D5AAC">
        <w:rPr>
          <w:smallCaps/>
          <w:lang w:val="en-AU"/>
        </w:rPr>
        <w:t xml:space="preserve"> </w:t>
      </w:r>
    </w:p>
    <w:p w14:paraId="0B32DD73" w14:textId="01280863" w:rsidR="00BA64F0" w:rsidRPr="007D5AAC" w:rsidRDefault="00BA64F0" w:rsidP="00BC2E49">
      <w:pPr>
        <w:pStyle w:val="Heading2"/>
        <w:jc w:val="both"/>
        <w:rPr>
          <w:lang w:val="en-AU"/>
        </w:rPr>
      </w:pPr>
      <w:bookmarkStart w:id="7" w:name="_Toc110937525"/>
      <w:r w:rsidRPr="007D5AAC">
        <w:rPr>
          <w:lang w:val="en-AU"/>
        </w:rPr>
        <w:t>What is the problem that needs addressing?</w:t>
      </w:r>
      <w:bookmarkEnd w:id="7"/>
    </w:p>
    <w:p w14:paraId="39663F72" w14:textId="77777777" w:rsidR="00BA64F0" w:rsidRPr="007D5AAC" w:rsidRDefault="00BA64F0" w:rsidP="0098448D">
      <w:pPr>
        <w:jc w:val="both"/>
        <w:rPr>
          <w:lang w:val="en-AU"/>
        </w:rPr>
      </w:pPr>
    </w:p>
    <w:p w14:paraId="229CDADF" w14:textId="422D3658" w:rsidR="00BA64F0" w:rsidRPr="007D5AAC" w:rsidRDefault="00B15C6D" w:rsidP="00065C69">
      <w:pPr>
        <w:jc w:val="both"/>
        <w:rPr>
          <w:lang w:val="en-AU"/>
        </w:rPr>
      </w:pPr>
      <w:r w:rsidRPr="007D5AAC">
        <w:rPr>
          <w:lang w:val="en-AU"/>
        </w:rPr>
        <w:t>As has been established, t</w:t>
      </w:r>
      <w:r w:rsidR="00BA64F0" w:rsidRPr="007D5AAC">
        <w:rPr>
          <w:lang w:val="en-AU"/>
        </w:rPr>
        <w:t xml:space="preserve">he system we have now discriminates </w:t>
      </w:r>
      <w:proofErr w:type="gramStart"/>
      <w:r w:rsidR="00BA64F0" w:rsidRPr="007D5AAC">
        <w:rPr>
          <w:lang w:val="en-AU"/>
        </w:rPr>
        <w:t>on the basis of</w:t>
      </w:r>
      <w:proofErr w:type="gramEnd"/>
      <w:r w:rsidR="00BA64F0" w:rsidRPr="007D5AAC">
        <w:rPr>
          <w:lang w:val="en-AU"/>
        </w:rPr>
        <w:t xml:space="preserve"> cause of impairment. This discrimination is inequitable, </w:t>
      </w:r>
      <w:proofErr w:type="gramStart"/>
      <w:r w:rsidR="00FA7EA6" w:rsidRPr="007D5AAC">
        <w:rPr>
          <w:lang w:val="en-AU"/>
        </w:rPr>
        <w:t>unfair</w:t>
      </w:r>
      <w:proofErr w:type="gramEnd"/>
      <w:r w:rsidR="00BA64F0" w:rsidRPr="007D5AAC">
        <w:rPr>
          <w:lang w:val="en-AU"/>
        </w:rPr>
        <w:t xml:space="preserve"> and illogical. </w:t>
      </w:r>
      <w:r w:rsidR="002D7655" w:rsidRPr="007D5AAC">
        <w:rPr>
          <w:lang w:val="en-AU"/>
        </w:rPr>
        <w:t>The system itself causes disabling experiences</w:t>
      </w:r>
      <w:r w:rsidR="00676B1C" w:rsidRPr="007D5AAC">
        <w:rPr>
          <w:rStyle w:val="FootnoteReference"/>
          <w:lang w:val="en-AU"/>
        </w:rPr>
        <w:footnoteReference w:id="6"/>
      </w:r>
      <w:r w:rsidR="002D7655" w:rsidRPr="007D5AAC">
        <w:rPr>
          <w:lang w:val="en-AU"/>
        </w:rPr>
        <w:t xml:space="preserve"> for our people. </w:t>
      </w:r>
      <w:r w:rsidR="007F66A0" w:rsidRPr="007D5AAC">
        <w:rPr>
          <w:lang w:val="en-AU"/>
        </w:rPr>
        <w:t>This</w:t>
      </w:r>
      <w:r w:rsidR="00BA64F0" w:rsidRPr="007D5AAC">
        <w:rPr>
          <w:lang w:val="en-AU"/>
        </w:rPr>
        <w:t xml:space="preserve"> is not the vision of the original architects of the accident compensation scheme</w:t>
      </w:r>
      <w:r w:rsidR="002D7655" w:rsidRPr="007D5AAC">
        <w:rPr>
          <w:lang w:val="en-AU"/>
        </w:rPr>
        <w:t>.</w:t>
      </w:r>
    </w:p>
    <w:p w14:paraId="76856A69" w14:textId="77777777" w:rsidR="00BA64F0" w:rsidRPr="007D5AAC" w:rsidRDefault="00BA64F0" w:rsidP="0059065D">
      <w:pPr>
        <w:jc w:val="both"/>
        <w:rPr>
          <w:lang w:val="en-AU"/>
        </w:rPr>
      </w:pPr>
    </w:p>
    <w:p w14:paraId="38561C66" w14:textId="04270711" w:rsidR="00BA64F0" w:rsidRPr="007D5AAC" w:rsidRDefault="00BA64F0" w:rsidP="00B00916">
      <w:pPr>
        <w:jc w:val="both"/>
        <w:rPr>
          <w:lang w:val="en-AU"/>
        </w:rPr>
      </w:pPr>
      <w:r w:rsidRPr="007D5AAC">
        <w:rPr>
          <w:lang w:val="en-AU"/>
        </w:rPr>
        <w:t xml:space="preserve">The </w:t>
      </w:r>
      <w:r w:rsidR="00EA694B" w:rsidRPr="007D5AAC">
        <w:rPr>
          <w:lang w:val="en-AU"/>
        </w:rPr>
        <w:t xml:space="preserve">current </w:t>
      </w:r>
      <w:r w:rsidRPr="007D5AAC">
        <w:rPr>
          <w:lang w:val="en-AU"/>
        </w:rPr>
        <w:t>system</w:t>
      </w:r>
      <w:r w:rsidR="00EA694B" w:rsidRPr="007D5AAC">
        <w:rPr>
          <w:lang w:val="en-AU"/>
        </w:rPr>
        <w:t xml:space="preserve"> </w:t>
      </w:r>
      <w:r w:rsidRPr="007D5AAC">
        <w:rPr>
          <w:lang w:val="en-AU"/>
        </w:rPr>
        <w:t xml:space="preserve">is </w:t>
      </w:r>
      <w:r w:rsidR="00BB1ADC" w:rsidRPr="007D5AAC">
        <w:rPr>
          <w:lang w:val="en-AU"/>
        </w:rPr>
        <w:t>incomplete,</w:t>
      </w:r>
      <w:r w:rsidRPr="007D5AAC">
        <w:rPr>
          <w:lang w:val="en-AU"/>
        </w:rPr>
        <w:t xml:space="preserve"> and it is causing harm. It works for some people, but for many</w:t>
      </w:r>
      <w:r w:rsidR="00676B1C" w:rsidRPr="007D5AAC">
        <w:rPr>
          <w:lang w:val="en-AU"/>
        </w:rPr>
        <w:t>,</w:t>
      </w:r>
      <w:r w:rsidRPr="007D5AAC">
        <w:rPr>
          <w:lang w:val="en-AU"/>
        </w:rPr>
        <w:t xml:space="preserve"> it doesn’t work at all. People receive different standards of care</w:t>
      </w:r>
      <w:r w:rsidR="003E2DE2" w:rsidRPr="007D5AAC">
        <w:rPr>
          <w:lang w:val="en-AU"/>
        </w:rPr>
        <w:t xml:space="preserve">, and different social and </w:t>
      </w:r>
      <w:r w:rsidR="00B96CD6" w:rsidRPr="007D5AAC">
        <w:rPr>
          <w:lang w:val="en-AU"/>
        </w:rPr>
        <w:t>income support</w:t>
      </w:r>
      <w:r w:rsidR="003E2DE2" w:rsidRPr="007D5AAC">
        <w:rPr>
          <w:lang w:val="en-AU"/>
        </w:rPr>
        <w:t xml:space="preserve">, habilitation and healthcare </w:t>
      </w:r>
      <w:r w:rsidRPr="007D5AAC">
        <w:rPr>
          <w:lang w:val="en-AU"/>
        </w:rPr>
        <w:t xml:space="preserve">based on </w:t>
      </w:r>
      <w:r w:rsidR="00EA162A" w:rsidRPr="007D5AAC">
        <w:rPr>
          <w:lang w:val="en-AU"/>
        </w:rPr>
        <w:t>the cause of a person’s</w:t>
      </w:r>
      <w:r w:rsidRPr="007D5AAC">
        <w:rPr>
          <w:lang w:val="en-AU"/>
        </w:rPr>
        <w:t xml:space="preserve"> impairment. Families are expected to pick up </w:t>
      </w:r>
      <w:r w:rsidR="006F21CF" w:rsidRPr="007D5AAC">
        <w:rPr>
          <w:lang w:val="en-AU"/>
        </w:rPr>
        <w:t xml:space="preserve">the costs of </w:t>
      </w:r>
      <w:r w:rsidRPr="007D5AAC">
        <w:rPr>
          <w:lang w:val="en-AU"/>
        </w:rPr>
        <w:t xml:space="preserve">what people in </w:t>
      </w:r>
      <w:r w:rsidR="00F96678" w:rsidRPr="007D5AAC">
        <w:rPr>
          <w:lang w:val="en-AU"/>
        </w:rPr>
        <w:t>Government</w:t>
      </w:r>
      <w:r w:rsidRPr="007D5AAC">
        <w:rPr>
          <w:lang w:val="en-AU"/>
        </w:rPr>
        <w:t xml:space="preserve"> choose not to provide</w:t>
      </w:r>
      <w:r w:rsidR="00B15C6D" w:rsidRPr="007D5AAC">
        <w:rPr>
          <w:lang w:val="en-AU"/>
        </w:rPr>
        <w:t xml:space="preserve">. </w:t>
      </w:r>
      <w:r w:rsidRPr="007D5AAC">
        <w:rPr>
          <w:lang w:val="en-AU"/>
        </w:rPr>
        <w:t>We can change this</w:t>
      </w:r>
      <w:r w:rsidR="00B15C6D" w:rsidRPr="007D5AAC">
        <w:rPr>
          <w:lang w:val="en-AU"/>
        </w:rPr>
        <w:t xml:space="preserve"> by designing</w:t>
      </w:r>
      <w:r w:rsidRPr="007D5AAC">
        <w:rPr>
          <w:lang w:val="en-AU"/>
        </w:rPr>
        <w:t xml:space="preserve"> </w:t>
      </w:r>
      <w:r w:rsidR="00B15C6D" w:rsidRPr="007D5AAC">
        <w:rPr>
          <w:lang w:val="en-AU"/>
        </w:rPr>
        <w:t xml:space="preserve">away </w:t>
      </w:r>
      <w:r w:rsidR="00AB180C" w:rsidRPr="007D5AAC">
        <w:rPr>
          <w:lang w:val="en-AU"/>
        </w:rPr>
        <w:t xml:space="preserve">the </w:t>
      </w:r>
      <w:r w:rsidR="008759D7" w:rsidRPr="007D5AAC">
        <w:rPr>
          <w:lang w:val="en-AU"/>
        </w:rPr>
        <w:t>disabling</w:t>
      </w:r>
      <w:r w:rsidRPr="007D5AAC">
        <w:rPr>
          <w:lang w:val="en-AU"/>
        </w:rPr>
        <w:t xml:space="preserve"> experiences </w:t>
      </w:r>
      <w:r w:rsidR="00676B1C" w:rsidRPr="007D5AAC">
        <w:rPr>
          <w:lang w:val="en-AU"/>
        </w:rPr>
        <w:t xml:space="preserve">that are caused by </w:t>
      </w:r>
      <w:r w:rsidRPr="007D5AAC">
        <w:rPr>
          <w:lang w:val="en-AU"/>
        </w:rPr>
        <w:t>our incomplete and fragmented support system.</w:t>
      </w:r>
    </w:p>
    <w:p w14:paraId="6FFD01A9" w14:textId="1759B657" w:rsidR="002F5CE0" w:rsidRPr="007D5AAC" w:rsidRDefault="002F5CE0">
      <w:pPr>
        <w:jc w:val="both"/>
        <w:rPr>
          <w:lang w:val="en-AU"/>
        </w:rPr>
      </w:pPr>
    </w:p>
    <w:p w14:paraId="4E5BF8D3" w14:textId="1F703238" w:rsidR="002F5CE0" w:rsidRPr="007D5AAC" w:rsidRDefault="00EA694B">
      <w:pPr>
        <w:pStyle w:val="Heading2"/>
        <w:jc w:val="both"/>
        <w:rPr>
          <w:lang w:val="en-AU"/>
        </w:rPr>
      </w:pPr>
      <w:bookmarkStart w:id="8" w:name="_Toc110937526"/>
      <w:r w:rsidRPr="007D5AAC">
        <w:rPr>
          <w:lang w:val="en-AU"/>
        </w:rPr>
        <w:t>Disabling experiences of everyday New Zealanders</w:t>
      </w:r>
      <w:bookmarkEnd w:id="8"/>
    </w:p>
    <w:p w14:paraId="684DC448" w14:textId="0DA0FB37" w:rsidR="002F5CE0" w:rsidRPr="007D5AAC" w:rsidRDefault="002F5CE0">
      <w:pPr>
        <w:jc w:val="both"/>
        <w:rPr>
          <w:lang w:val="en-AU"/>
        </w:rPr>
      </w:pPr>
    </w:p>
    <w:p w14:paraId="73D216F0" w14:textId="2ABDCAE4" w:rsidR="009D0540" w:rsidRPr="007D5AAC" w:rsidRDefault="00CD408F">
      <w:pPr>
        <w:jc w:val="both"/>
        <w:rPr>
          <w:lang w:val="en-AU"/>
        </w:rPr>
      </w:pPr>
      <w:r w:rsidRPr="007D5AAC">
        <w:rPr>
          <w:lang w:val="en-AU"/>
        </w:rPr>
        <w:t>Thousands</w:t>
      </w:r>
      <w:r w:rsidR="009D0540" w:rsidRPr="007D5AAC">
        <w:rPr>
          <w:lang w:val="en-AU"/>
        </w:rPr>
        <w:t xml:space="preserve"> of New Zealanders have told their stories over the course of this project</w:t>
      </w:r>
      <w:r w:rsidRPr="007D5AAC">
        <w:rPr>
          <w:lang w:val="en-AU"/>
        </w:rPr>
        <w:t xml:space="preserve"> and hundreds of people completed the survey</w:t>
      </w:r>
      <w:r w:rsidR="009D0540" w:rsidRPr="007D5AAC">
        <w:rPr>
          <w:lang w:val="en-AU"/>
        </w:rPr>
        <w:t>.</w:t>
      </w:r>
      <w:r w:rsidR="009D0540" w:rsidRPr="007D5AAC">
        <w:rPr>
          <w:rStyle w:val="FootnoteReference"/>
          <w:lang w:val="en-AU"/>
        </w:rPr>
        <w:footnoteReference w:id="7"/>
      </w:r>
      <w:r w:rsidR="009D0540" w:rsidRPr="007D5AAC">
        <w:rPr>
          <w:lang w:val="en-AU"/>
        </w:rPr>
        <w:t xml:space="preserve">  These stories </w:t>
      </w:r>
      <w:r w:rsidR="008C2DFA" w:rsidRPr="007D5AAC">
        <w:rPr>
          <w:lang w:val="en-AU"/>
        </w:rPr>
        <w:t>were</w:t>
      </w:r>
      <w:r w:rsidR="009D0540" w:rsidRPr="007D5AAC">
        <w:rPr>
          <w:lang w:val="en-AU"/>
        </w:rPr>
        <w:t xml:space="preserve"> </w:t>
      </w:r>
      <w:r w:rsidR="00EA694B" w:rsidRPr="007D5AAC">
        <w:rPr>
          <w:lang w:val="en-AU"/>
        </w:rPr>
        <w:t>collate</w:t>
      </w:r>
      <w:r w:rsidR="001C443F" w:rsidRPr="007D5AAC">
        <w:rPr>
          <w:lang w:val="en-AU"/>
        </w:rPr>
        <w:t>d,</w:t>
      </w:r>
      <w:r w:rsidR="009D0540" w:rsidRPr="007D5AAC">
        <w:rPr>
          <w:lang w:val="en-AU"/>
        </w:rPr>
        <w:t xml:space="preserve"> analysed</w:t>
      </w:r>
      <w:r w:rsidR="000748BB" w:rsidRPr="007D5AAC">
        <w:rPr>
          <w:lang w:val="en-AU"/>
        </w:rPr>
        <w:t>, and</w:t>
      </w:r>
      <w:r w:rsidR="009D0540" w:rsidRPr="007D5AAC">
        <w:rPr>
          <w:lang w:val="en-AU"/>
        </w:rPr>
        <w:t xml:space="preserve"> form the basis of the case studies </w:t>
      </w:r>
      <w:r w:rsidR="008E1435" w:rsidRPr="007D5AAC">
        <w:rPr>
          <w:lang w:val="en-AU"/>
        </w:rPr>
        <w:t xml:space="preserve">presented </w:t>
      </w:r>
      <w:r w:rsidR="009D0540" w:rsidRPr="007D5AAC">
        <w:rPr>
          <w:lang w:val="en-AU"/>
        </w:rPr>
        <w:t xml:space="preserve">in this report. The stories have been anonymised and added together </w:t>
      </w:r>
      <w:r w:rsidR="00EA694B" w:rsidRPr="007D5AAC">
        <w:rPr>
          <w:lang w:val="en-AU"/>
        </w:rPr>
        <w:t>as a way of</w:t>
      </w:r>
      <w:r w:rsidR="009D0540" w:rsidRPr="007D5AAC">
        <w:rPr>
          <w:lang w:val="en-AU"/>
        </w:rPr>
        <w:t xml:space="preserve"> represent</w:t>
      </w:r>
      <w:r w:rsidR="00EA694B" w:rsidRPr="007D5AAC">
        <w:rPr>
          <w:lang w:val="en-AU"/>
        </w:rPr>
        <w:t>ing</w:t>
      </w:r>
      <w:r w:rsidR="009D0540" w:rsidRPr="007D5AAC">
        <w:rPr>
          <w:lang w:val="en-AU"/>
        </w:rPr>
        <w:t xml:space="preserve"> </w:t>
      </w:r>
      <w:r w:rsidR="00EA694B" w:rsidRPr="007D5AAC">
        <w:rPr>
          <w:lang w:val="en-AU"/>
        </w:rPr>
        <w:t xml:space="preserve">experiences that were common </w:t>
      </w:r>
      <w:r w:rsidR="000748BB" w:rsidRPr="007D5AAC">
        <w:rPr>
          <w:lang w:val="en-AU"/>
        </w:rPr>
        <w:t>to many</w:t>
      </w:r>
      <w:r w:rsidR="009D0540" w:rsidRPr="007D5AAC">
        <w:rPr>
          <w:lang w:val="en-AU"/>
        </w:rPr>
        <w:t xml:space="preserve">. </w:t>
      </w:r>
    </w:p>
    <w:p w14:paraId="311F021E" w14:textId="77777777" w:rsidR="009D0540" w:rsidRPr="007D5AAC" w:rsidRDefault="009D0540">
      <w:pPr>
        <w:jc w:val="both"/>
        <w:rPr>
          <w:lang w:val="en-AU"/>
        </w:rPr>
      </w:pPr>
    </w:p>
    <w:p w14:paraId="2B7A147F" w14:textId="17796B2C" w:rsidR="00AB3208" w:rsidRPr="007D5AAC" w:rsidRDefault="00524AC6">
      <w:pPr>
        <w:jc w:val="both"/>
        <w:rPr>
          <w:lang w:val="en-AU"/>
        </w:rPr>
      </w:pPr>
      <w:r w:rsidRPr="007D5AAC">
        <w:rPr>
          <w:lang w:val="en-AU"/>
        </w:rPr>
        <w:t xml:space="preserve">Anna’s </w:t>
      </w:r>
      <w:r w:rsidR="00AB3208" w:rsidRPr="007D5AAC">
        <w:rPr>
          <w:lang w:val="en-AU"/>
        </w:rPr>
        <w:t>story:</w:t>
      </w:r>
    </w:p>
    <w:p w14:paraId="05710BAE" w14:textId="77777777" w:rsidR="00AB3208" w:rsidRPr="007D5AAC" w:rsidRDefault="00AB3208">
      <w:pPr>
        <w:jc w:val="both"/>
        <w:rPr>
          <w:lang w:val="en-AU"/>
        </w:rPr>
      </w:pPr>
    </w:p>
    <w:p w14:paraId="5CD9C6E2" w14:textId="19C7CE5A" w:rsidR="00AB3208" w:rsidRPr="007D5AAC" w:rsidRDefault="00524AC6">
      <w:pPr>
        <w:ind w:left="720"/>
        <w:jc w:val="both"/>
        <w:rPr>
          <w:sz w:val="22"/>
          <w:szCs w:val="22"/>
          <w:lang w:val="en-AU"/>
        </w:rPr>
      </w:pPr>
      <w:r w:rsidRPr="007D5AAC">
        <w:rPr>
          <w:sz w:val="22"/>
          <w:szCs w:val="22"/>
          <w:lang w:val="en-AU"/>
        </w:rPr>
        <w:t xml:space="preserve">Anna </w:t>
      </w:r>
      <w:r w:rsidR="00AB3208" w:rsidRPr="007D5AAC">
        <w:rPr>
          <w:sz w:val="22"/>
          <w:szCs w:val="22"/>
          <w:lang w:val="en-AU"/>
        </w:rPr>
        <w:t xml:space="preserve">hurt her foot and needed surgery and rehabilitation so she could stay at work. She enjoyed her </w:t>
      </w:r>
      <w:r w:rsidR="002D7655" w:rsidRPr="007D5AAC">
        <w:rPr>
          <w:sz w:val="22"/>
          <w:szCs w:val="22"/>
          <w:lang w:val="en-AU"/>
        </w:rPr>
        <w:t>job. It</w:t>
      </w:r>
      <w:r w:rsidR="00AB3208" w:rsidRPr="007D5AAC">
        <w:rPr>
          <w:sz w:val="22"/>
          <w:szCs w:val="22"/>
          <w:lang w:val="en-AU"/>
        </w:rPr>
        <w:t xml:space="preserve"> was great that she could get out of the house </w:t>
      </w:r>
      <w:r w:rsidR="002D7655" w:rsidRPr="007D5AAC">
        <w:rPr>
          <w:sz w:val="22"/>
          <w:szCs w:val="22"/>
          <w:lang w:val="en-AU"/>
        </w:rPr>
        <w:t xml:space="preserve">into the community, and her job meant she could </w:t>
      </w:r>
      <w:r w:rsidR="00AB3208" w:rsidRPr="007D5AAC">
        <w:rPr>
          <w:sz w:val="22"/>
          <w:szCs w:val="22"/>
          <w:lang w:val="en-AU"/>
        </w:rPr>
        <w:t xml:space="preserve">maintain her relationships with colleagues and friends. ACC covered </w:t>
      </w:r>
      <w:r w:rsidR="007F66A0" w:rsidRPr="007D5AAC">
        <w:rPr>
          <w:sz w:val="22"/>
          <w:szCs w:val="22"/>
          <w:lang w:val="en-AU"/>
        </w:rPr>
        <w:t>the</w:t>
      </w:r>
      <w:r w:rsidR="00AB3208" w:rsidRPr="007D5AAC">
        <w:rPr>
          <w:sz w:val="22"/>
          <w:szCs w:val="22"/>
          <w:lang w:val="en-AU"/>
        </w:rPr>
        <w:t xml:space="preserve"> sprain in her foot and paid her weekly compensation. ACC then obtained a medical assessment that showed </w:t>
      </w:r>
      <w:r w:rsidRPr="007D5AAC">
        <w:rPr>
          <w:sz w:val="22"/>
          <w:szCs w:val="22"/>
          <w:lang w:val="en-AU"/>
        </w:rPr>
        <w:t>Anna</w:t>
      </w:r>
      <w:r w:rsidR="00AB3208" w:rsidRPr="007D5AAC">
        <w:rPr>
          <w:sz w:val="22"/>
          <w:szCs w:val="22"/>
          <w:lang w:val="en-AU"/>
        </w:rPr>
        <w:t xml:space="preserve"> had a degenerative condition in her foot and ACC</w:t>
      </w:r>
      <w:r w:rsidR="002D7655" w:rsidRPr="007D5AAC">
        <w:rPr>
          <w:sz w:val="22"/>
          <w:szCs w:val="22"/>
          <w:lang w:val="en-AU"/>
        </w:rPr>
        <w:t xml:space="preserve"> correctly </w:t>
      </w:r>
      <w:r w:rsidR="00AB3208" w:rsidRPr="007D5AAC">
        <w:rPr>
          <w:sz w:val="22"/>
          <w:szCs w:val="22"/>
          <w:lang w:val="en-AU"/>
        </w:rPr>
        <w:t xml:space="preserve">suspended her compensation and decided not to fund her surgery. </w:t>
      </w:r>
    </w:p>
    <w:p w14:paraId="29AFC08B" w14:textId="77777777" w:rsidR="00AB3208" w:rsidRPr="007D5AAC" w:rsidRDefault="00AB3208">
      <w:pPr>
        <w:ind w:left="720"/>
        <w:jc w:val="both"/>
        <w:rPr>
          <w:sz w:val="22"/>
          <w:szCs w:val="22"/>
          <w:lang w:val="en-AU"/>
        </w:rPr>
      </w:pPr>
    </w:p>
    <w:p w14:paraId="4733231A" w14:textId="5B8AB764" w:rsidR="007A2142" w:rsidRPr="007D5AAC" w:rsidRDefault="00524AC6">
      <w:pPr>
        <w:ind w:left="720"/>
        <w:jc w:val="both"/>
        <w:rPr>
          <w:sz w:val="22"/>
          <w:szCs w:val="22"/>
          <w:lang w:val="en-AU"/>
        </w:rPr>
      </w:pPr>
      <w:r w:rsidRPr="007D5AAC">
        <w:rPr>
          <w:sz w:val="22"/>
          <w:szCs w:val="22"/>
          <w:lang w:val="en-AU"/>
        </w:rPr>
        <w:lastRenderedPageBreak/>
        <w:t>Anna</w:t>
      </w:r>
      <w:r w:rsidR="00AB3208" w:rsidRPr="007D5AAC">
        <w:rPr>
          <w:sz w:val="22"/>
          <w:szCs w:val="22"/>
          <w:lang w:val="en-AU"/>
        </w:rPr>
        <w:t xml:space="preserve">’s </w:t>
      </w:r>
      <w:r w:rsidR="00B96CD6" w:rsidRPr="007D5AAC">
        <w:rPr>
          <w:sz w:val="22"/>
          <w:szCs w:val="22"/>
          <w:lang w:val="en-AU"/>
        </w:rPr>
        <w:t>income support</w:t>
      </w:r>
      <w:r w:rsidR="00AB3208" w:rsidRPr="007D5AAC">
        <w:rPr>
          <w:sz w:val="22"/>
          <w:szCs w:val="22"/>
          <w:lang w:val="en-AU"/>
        </w:rPr>
        <w:t xml:space="preserve"> was transferred from ACC to WINZ and her treatment transferred from ACC to </w:t>
      </w:r>
      <w:r w:rsidR="00041FC8" w:rsidRPr="007D5AAC">
        <w:rPr>
          <w:sz w:val="22"/>
          <w:szCs w:val="22"/>
          <w:lang w:val="en-AU"/>
        </w:rPr>
        <w:t xml:space="preserve">a </w:t>
      </w:r>
      <w:r w:rsidR="00AB3208" w:rsidRPr="007D5AAC">
        <w:rPr>
          <w:sz w:val="22"/>
          <w:szCs w:val="22"/>
          <w:lang w:val="en-AU"/>
        </w:rPr>
        <w:t xml:space="preserve">District Health Board. </w:t>
      </w:r>
      <w:r w:rsidR="002F5CE0" w:rsidRPr="007D5AAC">
        <w:rPr>
          <w:sz w:val="22"/>
          <w:szCs w:val="22"/>
          <w:lang w:val="en-AU"/>
        </w:rPr>
        <w:t xml:space="preserve">She waited on the public waiting list. After 3 months </w:t>
      </w:r>
      <w:r w:rsidR="002D7655" w:rsidRPr="007D5AAC">
        <w:rPr>
          <w:sz w:val="22"/>
          <w:szCs w:val="22"/>
          <w:lang w:val="en-AU"/>
        </w:rPr>
        <w:t xml:space="preserve">off work, </w:t>
      </w:r>
      <w:r w:rsidR="002F5CE0" w:rsidRPr="007D5AAC">
        <w:rPr>
          <w:sz w:val="22"/>
          <w:szCs w:val="22"/>
          <w:lang w:val="en-AU"/>
        </w:rPr>
        <w:t>her employer had to give her job to someone else but kept her on unpaid leave. After 6 months, she lost her job</w:t>
      </w:r>
      <w:r w:rsidR="00AB3208" w:rsidRPr="007D5AAC">
        <w:rPr>
          <w:sz w:val="22"/>
          <w:szCs w:val="22"/>
          <w:lang w:val="en-AU"/>
        </w:rPr>
        <w:t xml:space="preserve">. This meant that </w:t>
      </w:r>
      <w:r w:rsidRPr="007D5AAC">
        <w:rPr>
          <w:sz w:val="22"/>
          <w:szCs w:val="22"/>
          <w:lang w:val="en-AU"/>
        </w:rPr>
        <w:t>Anna</w:t>
      </w:r>
      <w:r w:rsidR="00AB3208" w:rsidRPr="007D5AAC">
        <w:rPr>
          <w:sz w:val="22"/>
          <w:szCs w:val="22"/>
          <w:lang w:val="en-AU"/>
        </w:rPr>
        <w:t xml:space="preserve"> lost her independence </w:t>
      </w:r>
      <w:r w:rsidRPr="007D5AAC">
        <w:rPr>
          <w:sz w:val="22"/>
          <w:szCs w:val="22"/>
          <w:lang w:val="en-AU"/>
        </w:rPr>
        <w:t xml:space="preserve">and </w:t>
      </w:r>
      <w:r w:rsidR="007F66A0" w:rsidRPr="007D5AAC">
        <w:rPr>
          <w:sz w:val="22"/>
          <w:szCs w:val="22"/>
          <w:lang w:val="en-AU"/>
        </w:rPr>
        <w:t>hope,</w:t>
      </w:r>
      <w:r w:rsidRPr="007D5AAC">
        <w:rPr>
          <w:sz w:val="22"/>
          <w:szCs w:val="22"/>
          <w:lang w:val="en-AU"/>
        </w:rPr>
        <w:t xml:space="preserve"> </w:t>
      </w:r>
      <w:r w:rsidR="00AB3208" w:rsidRPr="007D5AAC">
        <w:rPr>
          <w:sz w:val="22"/>
          <w:szCs w:val="22"/>
          <w:lang w:val="en-AU"/>
        </w:rPr>
        <w:t xml:space="preserve">and she started feeling down. </w:t>
      </w:r>
      <w:r w:rsidRPr="007D5AAC">
        <w:rPr>
          <w:sz w:val="22"/>
          <w:szCs w:val="22"/>
          <w:lang w:val="en-AU"/>
        </w:rPr>
        <w:t>Anna</w:t>
      </w:r>
      <w:r w:rsidR="00AB3208" w:rsidRPr="007D5AAC">
        <w:rPr>
          <w:sz w:val="22"/>
          <w:szCs w:val="22"/>
          <w:lang w:val="en-AU"/>
        </w:rPr>
        <w:t xml:space="preserve"> was off work for two years </w:t>
      </w:r>
      <w:r w:rsidR="002F5CE0" w:rsidRPr="007D5AAC">
        <w:rPr>
          <w:sz w:val="22"/>
          <w:szCs w:val="22"/>
          <w:lang w:val="en-AU"/>
        </w:rPr>
        <w:t xml:space="preserve">in total </w:t>
      </w:r>
      <w:r w:rsidR="00AB3208" w:rsidRPr="007D5AAC">
        <w:rPr>
          <w:sz w:val="22"/>
          <w:szCs w:val="22"/>
          <w:lang w:val="en-AU"/>
        </w:rPr>
        <w:t xml:space="preserve">waiting for surgery. </w:t>
      </w:r>
      <w:r w:rsidR="000D4C14">
        <w:rPr>
          <w:sz w:val="22"/>
          <w:szCs w:val="22"/>
          <w:lang w:val="en-AU"/>
        </w:rPr>
        <w:t>The Ministry for Social Development (</w:t>
      </w:r>
      <w:r w:rsidR="00AB3208" w:rsidRPr="007D5AAC">
        <w:rPr>
          <w:sz w:val="22"/>
          <w:szCs w:val="22"/>
          <w:lang w:val="en-AU"/>
        </w:rPr>
        <w:t>MSD</w:t>
      </w:r>
      <w:r w:rsidR="000D4C14">
        <w:rPr>
          <w:sz w:val="22"/>
          <w:szCs w:val="22"/>
          <w:lang w:val="en-AU"/>
        </w:rPr>
        <w:t>)</w:t>
      </w:r>
      <w:r w:rsidR="00AB3208" w:rsidRPr="007D5AAC">
        <w:rPr>
          <w:sz w:val="22"/>
          <w:szCs w:val="22"/>
          <w:lang w:val="en-AU"/>
        </w:rPr>
        <w:t xml:space="preserve"> paid her more money in income support than it would have cost to have the operation when it was first recommended. The District Health Board funded the surgery and it cost a few thousand dollars less than it would have through the ACC system. </w:t>
      </w:r>
      <w:r w:rsidR="00C264A9" w:rsidRPr="007D5AAC">
        <w:rPr>
          <w:sz w:val="22"/>
          <w:szCs w:val="22"/>
          <w:lang w:val="en-AU"/>
        </w:rPr>
        <w:t xml:space="preserve">Because </w:t>
      </w:r>
      <w:r w:rsidRPr="007D5AAC">
        <w:rPr>
          <w:sz w:val="22"/>
          <w:szCs w:val="22"/>
          <w:lang w:val="en-AU"/>
        </w:rPr>
        <w:t>Anna</w:t>
      </w:r>
      <w:r w:rsidR="00C264A9" w:rsidRPr="007D5AAC">
        <w:rPr>
          <w:sz w:val="22"/>
          <w:szCs w:val="22"/>
          <w:lang w:val="en-AU"/>
        </w:rPr>
        <w:t xml:space="preserve"> </w:t>
      </w:r>
      <w:r w:rsidRPr="007D5AAC">
        <w:rPr>
          <w:sz w:val="22"/>
          <w:szCs w:val="22"/>
          <w:lang w:val="en-AU"/>
        </w:rPr>
        <w:t>couldn’t work</w:t>
      </w:r>
      <w:r w:rsidR="00C264A9" w:rsidRPr="007D5AAC">
        <w:rPr>
          <w:sz w:val="22"/>
          <w:szCs w:val="22"/>
          <w:lang w:val="en-AU"/>
        </w:rPr>
        <w:t xml:space="preserve"> for more than two years, even after the surgery she was not able to </w:t>
      </w:r>
      <w:r w:rsidR="00FA7EA6" w:rsidRPr="007D5AAC">
        <w:rPr>
          <w:sz w:val="22"/>
          <w:szCs w:val="22"/>
          <w:lang w:val="en-AU"/>
        </w:rPr>
        <w:t>return</w:t>
      </w:r>
      <w:r w:rsidR="00C264A9" w:rsidRPr="007D5AAC">
        <w:rPr>
          <w:sz w:val="22"/>
          <w:szCs w:val="22"/>
          <w:lang w:val="en-AU"/>
        </w:rPr>
        <w:t xml:space="preserve"> to </w:t>
      </w:r>
      <w:r w:rsidR="004E741F" w:rsidRPr="007D5AAC">
        <w:rPr>
          <w:sz w:val="22"/>
          <w:szCs w:val="22"/>
          <w:lang w:val="en-AU"/>
        </w:rPr>
        <w:t>her work and she had ongoing trouble walking.</w:t>
      </w:r>
    </w:p>
    <w:p w14:paraId="60108E78" w14:textId="77777777" w:rsidR="007A2142" w:rsidRPr="007D5AAC" w:rsidRDefault="007A2142">
      <w:pPr>
        <w:ind w:left="720"/>
        <w:jc w:val="both"/>
        <w:rPr>
          <w:sz w:val="22"/>
          <w:szCs w:val="22"/>
          <w:lang w:val="en-AU"/>
        </w:rPr>
      </w:pPr>
    </w:p>
    <w:p w14:paraId="567A5250" w14:textId="4DE38729" w:rsidR="00AB3208" w:rsidRPr="007D5AAC" w:rsidRDefault="00524AC6">
      <w:pPr>
        <w:ind w:left="720"/>
        <w:jc w:val="both"/>
        <w:rPr>
          <w:sz w:val="22"/>
          <w:szCs w:val="22"/>
          <w:lang w:val="en-AU"/>
        </w:rPr>
      </w:pPr>
      <w:r w:rsidRPr="007D5AAC">
        <w:rPr>
          <w:sz w:val="22"/>
          <w:szCs w:val="22"/>
          <w:lang w:val="en-AU"/>
        </w:rPr>
        <w:t xml:space="preserve">Anna </w:t>
      </w:r>
      <w:r w:rsidR="002F5CE0" w:rsidRPr="007D5AAC">
        <w:rPr>
          <w:sz w:val="22"/>
          <w:szCs w:val="22"/>
          <w:lang w:val="en-AU"/>
        </w:rPr>
        <w:t xml:space="preserve">believes that if she </w:t>
      </w:r>
      <w:r w:rsidR="007A2142" w:rsidRPr="007D5AAC">
        <w:rPr>
          <w:sz w:val="22"/>
          <w:szCs w:val="22"/>
          <w:lang w:val="en-AU"/>
        </w:rPr>
        <w:t xml:space="preserve">got the </w:t>
      </w:r>
      <w:r w:rsidR="002F5CE0" w:rsidRPr="007D5AAC">
        <w:rPr>
          <w:sz w:val="22"/>
          <w:szCs w:val="22"/>
          <w:lang w:val="en-AU"/>
        </w:rPr>
        <w:t>surgery</w:t>
      </w:r>
      <w:r w:rsidR="00324941" w:rsidRPr="007D5AAC">
        <w:rPr>
          <w:sz w:val="22"/>
          <w:szCs w:val="22"/>
          <w:lang w:val="en-AU"/>
        </w:rPr>
        <w:t xml:space="preserve"> </w:t>
      </w:r>
      <w:r w:rsidR="007A2142" w:rsidRPr="007D5AAC">
        <w:rPr>
          <w:sz w:val="22"/>
          <w:szCs w:val="22"/>
          <w:lang w:val="en-AU"/>
        </w:rPr>
        <w:t>she needed early on (as she would have through ACC)</w:t>
      </w:r>
      <w:r w:rsidR="00BB1ADC" w:rsidRPr="007D5AAC">
        <w:rPr>
          <w:sz w:val="22"/>
          <w:szCs w:val="22"/>
          <w:lang w:val="en-AU"/>
        </w:rPr>
        <w:t xml:space="preserve">, </w:t>
      </w:r>
      <w:r w:rsidR="007A2142" w:rsidRPr="007D5AAC">
        <w:rPr>
          <w:sz w:val="22"/>
          <w:szCs w:val="22"/>
          <w:lang w:val="en-AU"/>
        </w:rPr>
        <w:t xml:space="preserve">she would have </w:t>
      </w:r>
      <w:r w:rsidR="002F5CE0" w:rsidRPr="007D5AAC">
        <w:rPr>
          <w:sz w:val="22"/>
          <w:szCs w:val="22"/>
          <w:lang w:val="en-AU"/>
        </w:rPr>
        <w:t xml:space="preserve">been able to </w:t>
      </w:r>
      <w:r w:rsidR="007A2142" w:rsidRPr="007D5AAC">
        <w:rPr>
          <w:sz w:val="22"/>
          <w:szCs w:val="22"/>
          <w:lang w:val="en-AU"/>
        </w:rPr>
        <w:t>ke</w:t>
      </w:r>
      <w:r w:rsidR="002F5CE0" w:rsidRPr="007D5AAC">
        <w:rPr>
          <w:sz w:val="22"/>
          <w:szCs w:val="22"/>
          <w:lang w:val="en-AU"/>
        </w:rPr>
        <w:t>ep</w:t>
      </w:r>
      <w:r w:rsidR="007A2142" w:rsidRPr="007D5AAC">
        <w:rPr>
          <w:sz w:val="22"/>
          <w:szCs w:val="22"/>
          <w:lang w:val="en-AU"/>
        </w:rPr>
        <w:t xml:space="preserve"> her job and her recovery would have been better. She would have lost significantly less income, remained a productive member of society, and would not have struggled with her mental health.</w:t>
      </w:r>
      <w:r w:rsidR="004E741F" w:rsidRPr="007D5AAC">
        <w:rPr>
          <w:sz w:val="22"/>
          <w:szCs w:val="22"/>
          <w:lang w:val="en-AU"/>
        </w:rPr>
        <w:t xml:space="preserve"> </w:t>
      </w:r>
      <w:r w:rsidRPr="007D5AAC">
        <w:rPr>
          <w:sz w:val="22"/>
          <w:szCs w:val="22"/>
          <w:lang w:val="en-AU"/>
        </w:rPr>
        <w:t xml:space="preserve">Anna </w:t>
      </w:r>
      <w:r w:rsidR="002F5CE0" w:rsidRPr="007D5AAC">
        <w:rPr>
          <w:sz w:val="22"/>
          <w:szCs w:val="22"/>
          <w:lang w:val="en-AU"/>
        </w:rPr>
        <w:t xml:space="preserve">is angry that she had to go through this so that ACC could save $8,000 in surgery costs and she thinks it cost the District Health Board $6,000 and MSD </w:t>
      </w:r>
      <w:r w:rsidR="00324941" w:rsidRPr="007D5AAC">
        <w:rPr>
          <w:sz w:val="22"/>
          <w:szCs w:val="22"/>
          <w:lang w:val="en-AU"/>
        </w:rPr>
        <w:t>nearly $30,000</w:t>
      </w:r>
      <w:r w:rsidR="002F5CE0" w:rsidRPr="007D5AAC">
        <w:rPr>
          <w:sz w:val="22"/>
          <w:szCs w:val="22"/>
          <w:lang w:val="en-AU"/>
        </w:rPr>
        <w:t xml:space="preserve"> in </w:t>
      </w:r>
      <w:r w:rsidR="00324941" w:rsidRPr="007D5AAC">
        <w:rPr>
          <w:sz w:val="22"/>
          <w:szCs w:val="22"/>
          <w:lang w:val="en-AU"/>
        </w:rPr>
        <w:t xml:space="preserve">benefits. </w:t>
      </w:r>
    </w:p>
    <w:p w14:paraId="2DB49B49" w14:textId="77777777" w:rsidR="00AB3208" w:rsidRPr="007D5AAC" w:rsidRDefault="00AB3208">
      <w:pPr>
        <w:jc w:val="both"/>
        <w:rPr>
          <w:lang w:val="en-AU"/>
        </w:rPr>
      </w:pPr>
    </w:p>
    <w:p w14:paraId="04B5F94B" w14:textId="77777777" w:rsidR="00AB3208" w:rsidRPr="007D5AAC" w:rsidRDefault="00AB3208">
      <w:pPr>
        <w:jc w:val="both"/>
        <w:rPr>
          <w:lang w:val="en-AU"/>
        </w:rPr>
      </w:pPr>
    </w:p>
    <w:p w14:paraId="54296772" w14:textId="74A7F062" w:rsidR="00AB3208" w:rsidRPr="007D5AAC" w:rsidRDefault="00524AC6">
      <w:pPr>
        <w:tabs>
          <w:tab w:val="left" w:pos="2544"/>
        </w:tabs>
        <w:jc w:val="both"/>
        <w:rPr>
          <w:lang w:val="en-AU"/>
        </w:rPr>
      </w:pPr>
      <w:r w:rsidRPr="007D5AAC">
        <w:rPr>
          <w:lang w:val="en-AU"/>
        </w:rPr>
        <w:t xml:space="preserve">Barry’s </w:t>
      </w:r>
      <w:r w:rsidR="00AB3208" w:rsidRPr="007D5AAC">
        <w:rPr>
          <w:lang w:val="en-AU"/>
        </w:rPr>
        <w:t>story:</w:t>
      </w:r>
    </w:p>
    <w:p w14:paraId="537258E7" w14:textId="77777777" w:rsidR="00AB3208" w:rsidRPr="007D5AAC" w:rsidRDefault="00AB3208">
      <w:pPr>
        <w:jc w:val="both"/>
        <w:rPr>
          <w:lang w:val="en-AU"/>
        </w:rPr>
      </w:pPr>
    </w:p>
    <w:p w14:paraId="64C9839C" w14:textId="73AA66F8" w:rsidR="00AB3208" w:rsidRPr="007D5AAC" w:rsidRDefault="00524AC6">
      <w:pPr>
        <w:ind w:left="720"/>
        <w:jc w:val="both"/>
        <w:rPr>
          <w:sz w:val="22"/>
          <w:szCs w:val="22"/>
          <w:lang w:val="en-AU"/>
        </w:rPr>
      </w:pPr>
      <w:r w:rsidRPr="007D5AAC">
        <w:rPr>
          <w:sz w:val="22"/>
          <w:szCs w:val="22"/>
          <w:lang w:val="en-AU"/>
        </w:rPr>
        <w:t xml:space="preserve">Barry </w:t>
      </w:r>
      <w:r w:rsidR="00AB3208" w:rsidRPr="007D5AAC">
        <w:rPr>
          <w:sz w:val="22"/>
          <w:szCs w:val="22"/>
          <w:lang w:val="en-AU"/>
        </w:rPr>
        <w:t xml:space="preserve">had a stroke. His health needed to </w:t>
      </w:r>
      <w:r w:rsidR="00FA7EA6" w:rsidRPr="007D5AAC">
        <w:rPr>
          <w:sz w:val="22"/>
          <w:szCs w:val="22"/>
          <w:lang w:val="en-AU"/>
        </w:rPr>
        <w:t>improve,</w:t>
      </w:r>
      <w:r w:rsidR="002D7655" w:rsidRPr="007D5AAC">
        <w:rPr>
          <w:sz w:val="22"/>
          <w:szCs w:val="22"/>
          <w:lang w:val="en-AU"/>
        </w:rPr>
        <w:t xml:space="preserve"> and he needed rehabilitation</w:t>
      </w:r>
      <w:r w:rsidR="00AB3208" w:rsidRPr="007D5AAC">
        <w:rPr>
          <w:sz w:val="22"/>
          <w:szCs w:val="22"/>
          <w:lang w:val="en-AU"/>
        </w:rPr>
        <w:t xml:space="preserve">. He knew his social support would be on-going but he really needed </w:t>
      </w:r>
      <w:r w:rsidR="002C1CE7" w:rsidRPr="007D5AAC">
        <w:rPr>
          <w:sz w:val="22"/>
          <w:szCs w:val="22"/>
          <w:lang w:val="en-AU"/>
        </w:rPr>
        <w:t xml:space="preserve">to </w:t>
      </w:r>
      <w:r w:rsidR="004E741F" w:rsidRPr="007D5AAC">
        <w:rPr>
          <w:sz w:val="22"/>
          <w:szCs w:val="22"/>
          <w:lang w:val="en-AU"/>
        </w:rPr>
        <w:t>pay his mortgage</w:t>
      </w:r>
      <w:r w:rsidR="00AB3208" w:rsidRPr="007D5AAC">
        <w:rPr>
          <w:sz w:val="22"/>
          <w:szCs w:val="22"/>
          <w:lang w:val="en-AU"/>
        </w:rPr>
        <w:t xml:space="preserve"> while he </w:t>
      </w:r>
      <w:r w:rsidR="004E741F" w:rsidRPr="007D5AAC">
        <w:rPr>
          <w:sz w:val="22"/>
          <w:szCs w:val="22"/>
          <w:lang w:val="en-AU"/>
        </w:rPr>
        <w:t>did his</w:t>
      </w:r>
      <w:r w:rsidR="00AB3208" w:rsidRPr="007D5AAC">
        <w:rPr>
          <w:sz w:val="22"/>
          <w:szCs w:val="22"/>
          <w:lang w:val="en-AU"/>
        </w:rPr>
        <w:t xml:space="preserve"> rehabilitation so he could return to </w:t>
      </w:r>
      <w:r w:rsidR="00413594" w:rsidRPr="007D5AAC">
        <w:rPr>
          <w:sz w:val="22"/>
          <w:szCs w:val="22"/>
          <w:lang w:val="en-AU"/>
        </w:rPr>
        <w:t xml:space="preserve">part-time </w:t>
      </w:r>
      <w:r w:rsidR="00AB3208" w:rsidRPr="007D5AAC">
        <w:rPr>
          <w:sz w:val="22"/>
          <w:szCs w:val="22"/>
          <w:lang w:val="en-AU"/>
        </w:rPr>
        <w:t xml:space="preserve">work. Because </w:t>
      </w:r>
      <w:r w:rsidRPr="007D5AAC">
        <w:rPr>
          <w:sz w:val="22"/>
          <w:szCs w:val="22"/>
          <w:lang w:val="en-AU"/>
        </w:rPr>
        <w:t xml:space="preserve">Barry </w:t>
      </w:r>
      <w:r w:rsidR="00AB3208" w:rsidRPr="007D5AAC">
        <w:rPr>
          <w:sz w:val="22"/>
          <w:szCs w:val="22"/>
          <w:lang w:val="en-AU"/>
        </w:rPr>
        <w:t xml:space="preserve">was in a relationship and his partner worked, </w:t>
      </w:r>
      <w:r w:rsidRPr="007D5AAC">
        <w:rPr>
          <w:sz w:val="22"/>
          <w:szCs w:val="22"/>
          <w:lang w:val="en-AU"/>
        </w:rPr>
        <w:t xml:space="preserve">Barry </w:t>
      </w:r>
      <w:r w:rsidR="00AB3208" w:rsidRPr="007D5AAC">
        <w:rPr>
          <w:sz w:val="22"/>
          <w:szCs w:val="22"/>
          <w:lang w:val="en-AU"/>
        </w:rPr>
        <w:t xml:space="preserve">could not receive any </w:t>
      </w:r>
      <w:r w:rsidR="00B96CD6" w:rsidRPr="007D5AAC">
        <w:rPr>
          <w:sz w:val="22"/>
          <w:szCs w:val="22"/>
          <w:lang w:val="en-AU"/>
        </w:rPr>
        <w:t>income support</w:t>
      </w:r>
      <w:r w:rsidR="00AB3208" w:rsidRPr="007D5AAC">
        <w:rPr>
          <w:sz w:val="22"/>
          <w:szCs w:val="22"/>
          <w:lang w:val="en-AU"/>
        </w:rPr>
        <w:t xml:space="preserve"> from MSD. There was no agency that </w:t>
      </w:r>
      <w:r w:rsidRPr="007D5AAC">
        <w:rPr>
          <w:sz w:val="22"/>
          <w:szCs w:val="22"/>
          <w:lang w:val="en-AU"/>
        </w:rPr>
        <w:t xml:space="preserve">Barry </w:t>
      </w:r>
      <w:r w:rsidR="00AB3208" w:rsidRPr="007D5AAC">
        <w:rPr>
          <w:sz w:val="22"/>
          <w:szCs w:val="22"/>
          <w:lang w:val="en-AU"/>
        </w:rPr>
        <w:t xml:space="preserve">knew about where he could get help for his rehabilitation. </w:t>
      </w:r>
    </w:p>
    <w:p w14:paraId="21CAF4E1" w14:textId="77777777" w:rsidR="00AB3208" w:rsidRPr="007D5AAC" w:rsidRDefault="00AB3208">
      <w:pPr>
        <w:ind w:left="720"/>
        <w:jc w:val="both"/>
        <w:rPr>
          <w:sz w:val="22"/>
          <w:szCs w:val="22"/>
          <w:lang w:val="en-AU"/>
        </w:rPr>
      </w:pPr>
    </w:p>
    <w:p w14:paraId="02212339" w14:textId="312489F2" w:rsidR="00AB3208" w:rsidRPr="007D5AAC" w:rsidRDefault="00524AC6">
      <w:pPr>
        <w:ind w:left="720"/>
        <w:jc w:val="both"/>
        <w:rPr>
          <w:sz w:val="22"/>
          <w:szCs w:val="22"/>
          <w:lang w:val="en-AU"/>
        </w:rPr>
      </w:pPr>
      <w:r w:rsidRPr="007D5AAC">
        <w:rPr>
          <w:sz w:val="22"/>
          <w:szCs w:val="22"/>
          <w:lang w:val="en-AU"/>
        </w:rPr>
        <w:t xml:space="preserve">Barry </w:t>
      </w:r>
      <w:r w:rsidR="00AB3208" w:rsidRPr="007D5AAC">
        <w:rPr>
          <w:sz w:val="22"/>
          <w:szCs w:val="22"/>
          <w:lang w:val="en-AU"/>
        </w:rPr>
        <w:t xml:space="preserve">and his partner struggled. After </w:t>
      </w:r>
      <w:r w:rsidR="002C1CE7" w:rsidRPr="007D5AAC">
        <w:rPr>
          <w:sz w:val="22"/>
          <w:szCs w:val="22"/>
          <w:lang w:val="en-AU"/>
        </w:rPr>
        <w:t>eight</w:t>
      </w:r>
      <w:r w:rsidR="00AB3208" w:rsidRPr="007D5AAC">
        <w:rPr>
          <w:sz w:val="22"/>
          <w:szCs w:val="22"/>
          <w:lang w:val="en-AU"/>
        </w:rPr>
        <w:t xml:space="preserve"> months, they had no saving</w:t>
      </w:r>
      <w:r w:rsidR="00041FC8" w:rsidRPr="007D5AAC">
        <w:rPr>
          <w:sz w:val="22"/>
          <w:szCs w:val="22"/>
          <w:lang w:val="en-AU"/>
        </w:rPr>
        <w:t>s</w:t>
      </w:r>
      <w:r w:rsidR="00AB3208" w:rsidRPr="007D5AAC">
        <w:rPr>
          <w:sz w:val="22"/>
          <w:szCs w:val="22"/>
          <w:lang w:val="en-AU"/>
        </w:rPr>
        <w:t xml:space="preserve"> left and their relationship deteriorated. </w:t>
      </w:r>
      <w:r w:rsidR="002C1CE7" w:rsidRPr="007D5AAC">
        <w:rPr>
          <w:sz w:val="22"/>
          <w:szCs w:val="22"/>
          <w:lang w:val="en-AU"/>
        </w:rPr>
        <w:t xml:space="preserve">Twelve </w:t>
      </w:r>
      <w:r w:rsidR="00AB3208" w:rsidRPr="007D5AAC">
        <w:rPr>
          <w:sz w:val="22"/>
          <w:szCs w:val="22"/>
          <w:lang w:val="en-AU"/>
        </w:rPr>
        <w:t xml:space="preserve">months after the stroke, they had to move out of their house </w:t>
      </w:r>
      <w:r w:rsidR="002D7655" w:rsidRPr="007D5AAC">
        <w:rPr>
          <w:sz w:val="22"/>
          <w:szCs w:val="22"/>
          <w:lang w:val="en-AU"/>
        </w:rPr>
        <w:t xml:space="preserve">because they couldn’t afford it </w:t>
      </w:r>
      <w:r w:rsidR="00AB3208" w:rsidRPr="007D5AAC">
        <w:rPr>
          <w:sz w:val="22"/>
          <w:szCs w:val="22"/>
          <w:lang w:val="en-AU"/>
        </w:rPr>
        <w:t xml:space="preserve">and their relationship ended. </w:t>
      </w:r>
      <w:r w:rsidRPr="007D5AAC">
        <w:rPr>
          <w:sz w:val="22"/>
          <w:szCs w:val="22"/>
          <w:lang w:val="en-AU"/>
        </w:rPr>
        <w:t xml:space="preserve">Barry </w:t>
      </w:r>
      <w:r w:rsidR="00AB3208" w:rsidRPr="007D5AAC">
        <w:rPr>
          <w:sz w:val="22"/>
          <w:szCs w:val="22"/>
          <w:lang w:val="en-AU"/>
        </w:rPr>
        <w:t xml:space="preserve">had not had the rehabilitation he needed and could not return to work.  </w:t>
      </w:r>
    </w:p>
    <w:p w14:paraId="0CF39121" w14:textId="74641492" w:rsidR="00BB6E04" w:rsidRPr="007D5AAC" w:rsidRDefault="00BB6E04">
      <w:pPr>
        <w:ind w:left="720"/>
        <w:jc w:val="both"/>
        <w:rPr>
          <w:sz w:val="22"/>
          <w:szCs w:val="22"/>
          <w:lang w:val="en-AU"/>
        </w:rPr>
      </w:pPr>
    </w:p>
    <w:p w14:paraId="372E2B93" w14:textId="18D496FA" w:rsidR="007A2142" w:rsidRPr="007D5AAC" w:rsidRDefault="00524AC6">
      <w:pPr>
        <w:ind w:left="720"/>
        <w:jc w:val="both"/>
        <w:rPr>
          <w:sz w:val="22"/>
          <w:szCs w:val="22"/>
          <w:lang w:val="en-AU"/>
        </w:rPr>
      </w:pPr>
      <w:r w:rsidRPr="007D5AAC">
        <w:rPr>
          <w:sz w:val="22"/>
          <w:szCs w:val="22"/>
          <w:lang w:val="en-AU"/>
        </w:rPr>
        <w:t xml:space="preserve">Barry </w:t>
      </w:r>
      <w:r w:rsidR="00BB6E04" w:rsidRPr="007D5AAC">
        <w:rPr>
          <w:sz w:val="22"/>
          <w:szCs w:val="22"/>
          <w:lang w:val="en-AU"/>
        </w:rPr>
        <w:t xml:space="preserve">is on a waitlist for an accessible house with </w:t>
      </w:r>
      <w:proofErr w:type="spellStart"/>
      <w:r w:rsidR="00207F8D" w:rsidRPr="007D5AAC">
        <w:rPr>
          <w:sz w:val="22"/>
          <w:szCs w:val="22"/>
          <w:lang w:val="en-AU"/>
        </w:rPr>
        <w:t>Kāinga</w:t>
      </w:r>
      <w:proofErr w:type="spellEnd"/>
      <w:r w:rsidR="00207F8D" w:rsidRPr="007D5AAC">
        <w:rPr>
          <w:sz w:val="22"/>
          <w:szCs w:val="22"/>
          <w:lang w:val="en-AU"/>
        </w:rPr>
        <w:t xml:space="preserve"> </w:t>
      </w:r>
      <w:r w:rsidR="002C1CE7" w:rsidRPr="007D5AAC">
        <w:rPr>
          <w:sz w:val="22"/>
          <w:szCs w:val="22"/>
          <w:lang w:val="en-AU"/>
        </w:rPr>
        <w:t>Ora</w:t>
      </w:r>
      <w:r w:rsidR="00207F8D" w:rsidRPr="007D5AAC">
        <w:rPr>
          <w:sz w:val="22"/>
          <w:szCs w:val="22"/>
          <w:lang w:val="en-AU"/>
        </w:rPr>
        <w:t xml:space="preserve">. </w:t>
      </w:r>
      <w:r w:rsidR="002D7655" w:rsidRPr="007D5AAC">
        <w:rPr>
          <w:sz w:val="22"/>
          <w:szCs w:val="22"/>
          <w:lang w:val="en-AU"/>
        </w:rPr>
        <w:t>He’s</w:t>
      </w:r>
      <w:r w:rsidR="00AE211C" w:rsidRPr="007D5AAC">
        <w:rPr>
          <w:sz w:val="22"/>
          <w:szCs w:val="22"/>
          <w:lang w:val="en-AU"/>
        </w:rPr>
        <w:t xml:space="preserve"> been on that waitlist for </w:t>
      </w:r>
      <w:r w:rsidR="002C1CE7" w:rsidRPr="007D5AAC">
        <w:rPr>
          <w:sz w:val="22"/>
          <w:szCs w:val="22"/>
          <w:lang w:val="en-AU"/>
        </w:rPr>
        <w:t xml:space="preserve">three </w:t>
      </w:r>
      <w:r w:rsidR="00AE211C" w:rsidRPr="007D5AAC">
        <w:rPr>
          <w:sz w:val="22"/>
          <w:szCs w:val="22"/>
          <w:lang w:val="en-AU"/>
        </w:rPr>
        <w:t xml:space="preserve">years. </w:t>
      </w:r>
      <w:r w:rsidR="00DA61CD" w:rsidRPr="007D5AAC">
        <w:rPr>
          <w:sz w:val="22"/>
          <w:szCs w:val="22"/>
          <w:lang w:val="en-AU"/>
        </w:rPr>
        <w:t>Right now,</w:t>
      </w:r>
      <w:r w:rsidR="00207F8D" w:rsidRPr="007D5AAC">
        <w:rPr>
          <w:sz w:val="22"/>
          <w:szCs w:val="22"/>
          <w:lang w:val="en-AU"/>
        </w:rPr>
        <w:t xml:space="preserve"> he is living in a </w:t>
      </w:r>
      <w:r w:rsidR="008759D7" w:rsidRPr="007D5AAC">
        <w:rPr>
          <w:sz w:val="22"/>
          <w:szCs w:val="22"/>
          <w:lang w:val="en-AU"/>
        </w:rPr>
        <w:t>friend’s</w:t>
      </w:r>
      <w:r w:rsidR="00207F8D" w:rsidRPr="007D5AAC">
        <w:rPr>
          <w:sz w:val="22"/>
          <w:szCs w:val="22"/>
          <w:lang w:val="en-AU"/>
        </w:rPr>
        <w:t xml:space="preserve"> garage. His health is </w:t>
      </w:r>
      <w:r w:rsidR="002D7655" w:rsidRPr="007D5AAC">
        <w:rPr>
          <w:sz w:val="22"/>
          <w:szCs w:val="22"/>
          <w:lang w:val="en-AU"/>
        </w:rPr>
        <w:t xml:space="preserve">continuing to </w:t>
      </w:r>
      <w:r w:rsidR="00041FC8" w:rsidRPr="007D5AAC">
        <w:rPr>
          <w:sz w:val="22"/>
          <w:szCs w:val="22"/>
          <w:lang w:val="en-AU"/>
        </w:rPr>
        <w:t>get wors</w:t>
      </w:r>
      <w:r w:rsidR="00570368" w:rsidRPr="007D5AAC">
        <w:rPr>
          <w:sz w:val="22"/>
          <w:szCs w:val="22"/>
          <w:lang w:val="en-AU"/>
        </w:rPr>
        <w:t>e.</w:t>
      </w:r>
    </w:p>
    <w:p w14:paraId="1326D15E" w14:textId="77777777" w:rsidR="007A2142" w:rsidRPr="007D5AAC" w:rsidRDefault="007A2142">
      <w:pPr>
        <w:ind w:left="720"/>
        <w:jc w:val="both"/>
        <w:rPr>
          <w:sz w:val="22"/>
          <w:szCs w:val="22"/>
          <w:lang w:val="en-AU"/>
        </w:rPr>
      </w:pPr>
    </w:p>
    <w:p w14:paraId="3E762923" w14:textId="6E23E73E" w:rsidR="00BB6E04" w:rsidRPr="007D5AAC" w:rsidRDefault="00524AC6">
      <w:pPr>
        <w:ind w:left="720"/>
        <w:jc w:val="both"/>
        <w:rPr>
          <w:sz w:val="22"/>
          <w:szCs w:val="22"/>
          <w:lang w:val="en-AU"/>
        </w:rPr>
      </w:pPr>
      <w:r w:rsidRPr="007D5AAC">
        <w:rPr>
          <w:sz w:val="22"/>
          <w:szCs w:val="22"/>
          <w:lang w:val="en-AU"/>
        </w:rPr>
        <w:t>B</w:t>
      </w:r>
      <w:r w:rsidR="007A2142" w:rsidRPr="007D5AAC">
        <w:rPr>
          <w:sz w:val="22"/>
          <w:szCs w:val="22"/>
          <w:lang w:val="en-AU"/>
        </w:rPr>
        <w:t>ar</w:t>
      </w:r>
      <w:r w:rsidR="00C13470" w:rsidRPr="007D5AAC">
        <w:rPr>
          <w:sz w:val="22"/>
          <w:szCs w:val="22"/>
          <w:lang w:val="en-AU"/>
        </w:rPr>
        <w:t>r</w:t>
      </w:r>
      <w:r w:rsidR="007A2142" w:rsidRPr="007D5AAC">
        <w:rPr>
          <w:sz w:val="22"/>
          <w:szCs w:val="22"/>
          <w:lang w:val="en-AU"/>
        </w:rPr>
        <w:t xml:space="preserve">y </w:t>
      </w:r>
      <w:r w:rsidR="00C13470" w:rsidRPr="007D5AAC">
        <w:rPr>
          <w:sz w:val="22"/>
          <w:szCs w:val="22"/>
          <w:lang w:val="en-AU"/>
        </w:rPr>
        <w:t xml:space="preserve">believes that if </w:t>
      </w:r>
      <w:r w:rsidR="002C1CE7" w:rsidRPr="007D5AAC">
        <w:rPr>
          <w:sz w:val="22"/>
          <w:szCs w:val="22"/>
          <w:lang w:val="en-AU"/>
        </w:rPr>
        <w:t xml:space="preserve">he </w:t>
      </w:r>
      <w:r w:rsidR="007A2142" w:rsidRPr="007D5AAC">
        <w:rPr>
          <w:sz w:val="22"/>
          <w:szCs w:val="22"/>
          <w:lang w:val="en-AU"/>
        </w:rPr>
        <w:t xml:space="preserve">had the support he needed, he would be healthier and happier.  His relationship may still be </w:t>
      </w:r>
      <w:r w:rsidR="00FC4E7F" w:rsidRPr="007D5AAC">
        <w:rPr>
          <w:sz w:val="22"/>
          <w:szCs w:val="22"/>
          <w:lang w:val="en-AU"/>
        </w:rPr>
        <w:t>intact,</w:t>
      </w:r>
      <w:r w:rsidR="00C13470" w:rsidRPr="007D5AAC">
        <w:rPr>
          <w:sz w:val="22"/>
          <w:szCs w:val="22"/>
          <w:lang w:val="en-AU"/>
        </w:rPr>
        <w:t xml:space="preserve"> and he would still feel like he is part of a community. </w:t>
      </w:r>
    </w:p>
    <w:p w14:paraId="52A0787E" w14:textId="713B55C8" w:rsidR="00C13470" w:rsidRPr="007D5AAC" w:rsidRDefault="00C13470">
      <w:pPr>
        <w:jc w:val="both"/>
        <w:rPr>
          <w:sz w:val="22"/>
          <w:szCs w:val="22"/>
          <w:lang w:val="en-AU"/>
        </w:rPr>
      </w:pPr>
    </w:p>
    <w:p w14:paraId="0C56DBF6" w14:textId="7B411B0B" w:rsidR="00C13470" w:rsidRPr="007D5AAC" w:rsidRDefault="00C13470">
      <w:pPr>
        <w:jc w:val="both"/>
        <w:rPr>
          <w:sz w:val="22"/>
          <w:szCs w:val="22"/>
          <w:lang w:val="en-AU"/>
        </w:rPr>
      </w:pPr>
    </w:p>
    <w:p w14:paraId="0BB77B6C" w14:textId="6196EC0C" w:rsidR="00C13470" w:rsidRPr="007D5AAC" w:rsidRDefault="00524AC6">
      <w:pPr>
        <w:jc w:val="both"/>
        <w:rPr>
          <w:lang w:val="en-AU"/>
        </w:rPr>
      </w:pPr>
      <w:r w:rsidRPr="007D5AAC">
        <w:rPr>
          <w:lang w:val="en-AU"/>
        </w:rPr>
        <w:t>Chantelle</w:t>
      </w:r>
      <w:r w:rsidR="00C13470" w:rsidRPr="007D5AAC">
        <w:rPr>
          <w:lang w:val="en-AU"/>
        </w:rPr>
        <w:t xml:space="preserve"> and baby </w:t>
      </w:r>
      <w:r w:rsidR="00AE211C" w:rsidRPr="007D5AAC">
        <w:rPr>
          <w:lang w:val="en-AU"/>
        </w:rPr>
        <w:t>Kane’</w:t>
      </w:r>
      <w:r w:rsidR="00224030" w:rsidRPr="007D5AAC">
        <w:rPr>
          <w:lang w:val="en-AU"/>
        </w:rPr>
        <w:t>s story</w:t>
      </w:r>
      <w:r w:rsidR="00C13470" w:rsidRPr="007D5AAC">
        <w:rPr>
          <w:lang w:val="en-AU"/>
        </w:rPr>
        <w:t>:</w:t>
      </w:r>
    </w:p>
    <w:p w14:paraId="495BC66E" w14:textId="60D84931" w:rsidR="00C13470" w:rsidRPr="007D5AAC" w:rsidRDefault="00C13470">
      <w:pPr>
        <w:jc w:val="both"/>
        <w:rPr>
          <w:lang w:val="en-AU"/>
        </w:rPr>
      </w:pPr>
    </w:p>
    <w:p w14:paraId="58BCF473" w14:textId="6F322ACC" w:rsidR="00C13470" w:rsidRPr="007D5AAC" w:rsidRDefault="00524AC6">
      <w:pPr>
        <w:ind w:left="720"/>
        <w:jc w:val="both"/>
        <w:rPr>
          <w:sz w:val="22"/>
          <w:szCs w:val="22"/>
          <w:lang w:val="en-AU"/>
        </w:rPr>
      </w:pPr>
      <w:r w:rsidRPr="007D5AAC">
        <w:rPr>
          <w:sz w:val="22"/>
          <w:szCs w:val="22"/>
          <w:lang w:val="en-AU"/>
        </w:rPr>
        <w:t>Chantelle</w:t>
      </w:r>
      <w:r w:rsidR="00C13470" w:rsidRPr="007D5AAC">
        <w:rPr>
          <w:sz w:val="22"/>
          <w:szCs w:val="22"/>
          <w:lang w:val="en-AU"/>
        </w:rPr>
        <w:t xml:space="preserve"> and her husband </w:t>
      </w:r>
      <w:r w:rsidR="002D7655" w:rsidRPr="007D5AAC">
        <w:rPr>
          <w:sz w:val="22"/>
          <w:szCs w:val="22"/>
          <w:lang w:val="en-AU"/>
        </w:rPr>
        <w:t xml:space="preserve">Dave </w:t>
      </w:r>
      <w:r w:rsidR="00C13470" w:rsidRPr="007D5AAC">
        <w:rPr>
          <w:sz w:val="22"/>
          <w:szCs w:val="22"/>
          <w:lang w:val="en-AU"/>
        </w:rPr>
        <w:t>were very excited to welcome the</w:t>
      </w:r>
      <w:r w:rsidR="00041FC8" w:rsidRPr="007D5AAC">
        <w:rPr>
          <w:sz w:val="22"/>
          <w:szCs w:val="22"/>
          <w:lang w:val="en-AU"/>
        </w:rPr>
        <w:t>ir</w:t>
      </w:r>
      <w:r w:rsidR="00C13470" w:rsidRPr="007D5AAC">
        <w:rPr>
          <w:sz w:val="22"/>
          <w:szCs w:val="22"/>
          <w:lang w:val="en-AU"/>
        </w:rPr>
        <w:t xml:space="preserve"> </w:t>
      </w:r>
      <w:r w:rsidR="002A729E" w:rsidRPr="007D5AAC">
        <w:rPr>
          <w:sz w:val="22"/>
          <w:szCs w:val="22"/>
          <w:lang w:val="en-AU"/>
        </w:rPr>
        <w:t xml:space="preserve">second </w:t>
      </w:r>
      <w:r w:rsidR="00C13470" w:rsidRPr="007D5AAC">
        <w:rPr>
          <w:sz w:val="22"/>
          <w:szCs w:val="22"/>
          <w:lang w:val="en-AU"/>
        </w:rPr>
        <w:t>child</w:t>
      </w:r>
      <w:r w:rsidR="00324941" w:rsidRPr="007D5AAC">
        <w:rPr>
          <w:sz w:val="22"/>
          <w:szCs w:val="22"/>
          <w:lang w:val="en-AU"/>
        </w:rPr>
        <w:t xml:space="preserve"> into the world in 2012.</w:t>
      </w:r>
      <w:r w:rsidR="00C13470" w:rsidRPr="007D5AAC">
        <w:rPr>
          <w:sz w:val="22"/>
          <w:szCs w:val="22"/>
          <w:lang w:val="en-AU"/>
        </w:rPr>
        <w:t xml:space="preserve"> The birth didn’t go to plan and both </w:t>
      </w:r>
      <w:r w:rsidRPr="007D5AAC">
        <w:rPr>
          <w:sz w:val="22"/>
          <w:szCs w:val="22"/>
          <w:lang w:val="en-AU"/>
        </w:rPr>
        <w:t>Chantelle</w:t>
      </w:r>
      <w:r w:rsidR="00C13470" w:rsidRPr="007D5AAC">
        <w:rPr>
          <w:sz w:val="22"/>
          <w:szCs w:val="22"/>
          <w:lang w:val="en-AU"/>
        </w:rPr>
        <w:t xml:space="preserve"> and their baby Kane had serious impairments when they eventually left </w:t>
      </w:r>
      <w:r w:rsidR="00570368" w:rsidRPr="007D5AAC">
        <w:rPr>
          <w:sz w:val="22"/>
          <w:szCs w:val="22"/>
          <w:lang w:val="en-AU"/>
        </w:rPr>
        <w:t xml:space="preserve">the </w:t>
      </w:r>
      <w:r w:rsidR="00C13470" w:rsidRPr="007D5AAC">
        <w:rPr>
          <w:sz w:val="22"/>
          <w:szCs w:val="22"/>
          <w:lang w:val="en-AU"/>
        </w:rPr>
        <w:t xml:space="preserve">hospital. </w:t>
      </w:r>
      <w:r w:rsidR="002D7655" w:rsidRPr="007D5AAC">
        <w:rPr>
          <w:sz w:val="22"/>
          <w:szCs w:val="22"/>
          <w:lang w:val="en-AU"/>
        </w:rPr>
        <w:t>Dave</w:t>
      </w:r>
      <w:r w:rsidR="00324941" w:rsidRPr="007D5AAC">
        <w:rPr>
          <w:sz w:val="22"/>
          <w:szCs w:val="22"/>
          <w:lang w:val="en-AU"/>
        </w:rPr>
        <w:t xml:space="preserve"> was heartbroken to see the people he loved struggling every</w:t>
      </w:r>
      <w:r w:rsidR="00041FC8" w:rsidRPr="007D5AAC">
        <w:rPr>
          <w:sz w:val="22"/>
          <w:szCs w:val="22"/>
          <w:lang w:val="en-AU"/>
        </w:rPr>
        <w:t xml:space="preserve"> </w:t>
      </w:r>
      <w:r w:rsidR="00324941" w:rsidRPr="007D5AAC">
        <w:rPr>
          <w:sz w:val="22"/>
          <w:szCs w:val="22"/>
          <w:lang w:val="en-AU"/>
        </w:rPr>
        <w:t xml:space="preserve">day. </w:t>
      </w:r>
    </w:p>
    <w:p w14:paraId="26AC7D2E" w14:textId="77777777" w:rsidR="00C13470" w:rsidRPr="007D5AAC" w:rsidRDefault="00C13470">
      <w:pPr>
        <w:ind w:left="720"/>
        <w:jc w:val="both"/>
        <w:rPr>
          <w:sz w:val="22"/>
          <w:szCs w:val="22"/>
          <w:lang w:val="en-AU"/>
        </w:rPr>
      </w:pPr>
    </w:p>
    <w:p w14:paraId="5813BF93" w14:textId="2CC4FE6C" w:rsidR="00C13470" w:rsidRPr="007D5AAC" w:rsidRDefault="00524AC6">
      <w:pPr>
        <w:ind w:left="720"/>
        <w:jc w:val="both"/>
        <w:rPr>
          <w:sz w:val="22"/>
          <w:szCs w:val="22"/>
          <w:lang w:val="en-AU"/>
        </w:rPr>
      </w:pPr>
      <w:r w:rsidRPr="007D5AAC">
        <w:rPr>
          <w:sz w:val="22"/>
          <w:szCs w:val="22"/>
          <w:lang w:val="en-AU"/>
        </w:rPr>
        <w:t>Chantelle</w:t>
      </w:r>
      <w:r w:rsidR="00C13470" w:rsidRPr="007D5AAC">
        <w:rPr>
          <w:sz w:val="22"/>
          <w:szCs w:val="22"/>
          <w:lang w:val="en-AU"/>
        </w:rPr>
        <w:t xml:space="preserve"> experienced birth injuries that required ongoing surgery and rehabilitation. </w:t>
      </w:r>
      <w:r w:rsidRPr="007D5AAC">
        <w:rPr>
          <w:sz w:val="22"/>
          <w:szCs w:val="22"/>
          <w:lang w:val="en-AU"/>
        </w:rPr>
        <w:t xml:space="preserve">Chantelle </w:t>
      </w:r>
      <w:r w:rsidR="00324941" w:rsidRPr="007D5AAC">
        <w:rPr>
          <w:sz w:val="22"/>
          <w:szCs w:val="22"/>
          <w:lang w:val="en-AU"/>
        </w:rPr>
        <w:t xml:space="preserve">lodged a claim for treatment injury with ACC which was </w:t>
      </w:r>
      <w:r w:rsidR="00BB1ADC" w:rsidRPr="007D5AAC">
        <w:rPr>
          <w:sz w:val="22"/>
          <w:szCs w:val="22"/>
          <w:lang w:val="en-AU"/>
        </w:rPr>
        <w:t>declined,</w:t>
      </w:r>
      <w:r w:rsidR="00324941" w:rsidRPr="007D5AAC">
        <w:rPr>
          <w:sz w:val="22"/>
          <w:szCs w:val="22"/>
          <w:lang w:val="en-AU"/>
        </w:rPr>
        <w:t xml:space="preserve"> and she was not able to access what she needed through </w:t>
      </w:r>
      <w:r w:rsidR="00C13470" w:rsidRPr="007D5AAC">
        <w:rPr>
          <w:sz w:val="22"/>
          <w:szCs w:val="22"/>
          <w:lang w:val="en-AU"/>
        </w:rPr>
        <w:t>the public health system</w:t>
      </w:r>
      <w:r w:rsidR="007F66A0" w:rsidRPr="007D5AAC">
        <w:rPr>
          <w:sz w:val="22"/>
          <w:szCs w:val="22"/>
          <w:lang w:val="en-AU"/>
        </w:rPr>
        <w:t>. A</w:t>
      </w:r>
      <w:r w:rsidR="00C13470" w:rsidRPr="007D5AAC">
        <w:rPr>
          <w:sz w:val="22"/>
          <w:szCs w:val="22"/>
          <w:lang w:val="en-AU"/>
        </w:rPr>
        <w:t xml:space="preserve">s a result, </w:t>
      </w:r>
      <w:r w:rsidRPr="007D5AAC">
        <w:rPr>
          <w:sz w:val="22"/>
          <w:szCs w:val="22"/>
          <w:lang w:val="en-AU"/>
        </w:rPr>
        <w:t>Chantelle</w:t>
      </w:r>
      <w:r w:rsidR="00C13470" w:rsidRPr="007D5AAC">
        <w:rPr>
          <w:sz w:val="22"/>
          <w:szCs w:val="22"/>
          <w:lang w:val="en-AU"/>
        </w:rPr>
        <w:t xml:space="preserve"> </w:t>
      </w:r>
      <w:r w:rsidR="002D7655" w:rsidRPr="007D5AAC">
        <w:rPr>
          <w:sz w:val="22"/>
          <w:szCs w:val="22"/>
          <w:lang w:val="en-AU"/>
        </w:rPr>
        <w:t>fel</w:t>
      </w:r>
      <w:r w:rsidR="00BB1ADC" w:rsidRPr="007D5AAC">
        <w:rPr>
          <w:sz w:val="22"/>
          <w:szCs w:val="22"/>
          <w:lang w:val="en-AU"/>
        </w:rPr>
        <w:t xml:space="preserve">t </w:t>
      </w:r>
      <w:r w:rsidR="00C13470" w:rsidRPr="007D5AAC">
        <w:rPr>
          <w:sz w:val="22"/>
          <w:szCs w:val="22"/>
          <w:lang w:val="en-AU"/>
        </w:rPr>
        <w:t>embarrassed to go out in public</w:t>
      </w:r>
      <w:r w:rsidR="002D7655" w:rsidRPr="007D5AAC">
        <w:rPr>
          <w:sz w:val="22"/>
          <w:szCs w:val="22"/>
          <w:lang w:val="en-AU"/>
        </w:rPr>
        <w:t xml:space="preserve"> and she felt unable to return to work</w:t>
      </w:r>
      <w:r w:rsidR="00C13470" w:rsidRPr="007D5AAC">
        <w:rPr>
          <w:sz w:val="22"/>
          <w:szCs w:val="22"/>
          <w:lang w:val="en-AU"/>
        </w:rPr>
        <w:t xml:space="preserve">. She also felt a sense of shame and guilt. </w:t>
      </w:r>
    </w:p>
    <w:p w14:paraId="62E216B7" w14:textId="77777777" w:rsidR="00C13470" w:rsidRPr="007D5AAC" w:rsidRDefault="00C13470">
      <w:pPr>
        <w:ind w:left="720"/>
        <w:jc w:val="both"/>
        <w:rPr>
          <w:sz w:val="22"/>
          <w:szCs w:val="22"/>
          <w:lang w:val="en-AU"/>
        </w:rPr>
      </w:pPr>
    </w:p>
    <w:p w14:paraId="647CD7D5" w14:textId="0991FDA8" w:rsidR="00C13470" w:rsidRPr="007D5AAC" w:rsidRDefault="00C13470">
      <w:pPr>
        <w:ind w:left="720"/>
        <w:jc w:val="both"/>
        <w:rPr>
          <w:sz w:val="22"/>
          <w:szCs w:val="22"/>
          <w:lang w:val="en-AU"/>
        </w:rPr>
      </w:pPr>
      <w:r w:rsidRPr="007D5AAC">
        <w:rPr>
          <w:sz w:val="22"/>
          <w:szCs w:val="22"/>
          <w:lang w:val="en-AU"/>
        </w:rPr>
        <w:t>Kane was born with damage to his brain. The doctors involved thought that this was caused during birth</w:t>
      </w:r>
      <w:r w:rsidR="00324941" w:rsidRPr="007D5AAC">
        <w:rPr>
          <w:sz w:val="22"/>
          <w:szCs w:val="22"/>
          <w:lang w:val="en-AU"/>
        </w:rPr>
        <w:t xml:space="preserve"> and lodged an ACC claim</w:t>
      </w:r>
      <w:r w:rsidRPr="007D5AAC">
        <w:rPr>
          <w:sz w:val="22"/>
          <w:szCs w:val="22"/>
          <w:lang w:val="en-AU"/>
        </w:rPr>
        <w:t xml:space="preserve">. ACC sent the case off for an assessment and </w:t>
      </w:r>
      <w:r w:rsidR="00324941" w:rsidRPr="007D5AAC">
        <w:rPr>
          <w:sz w:val="22"/>
          <w:szCs w:val="22"/>
          <w:lang w:val="en-AU"/>
        </w:rPr>
        <w:t xml:space="preserve">after a series of assessments they </w:t>
      </w:r>
      <w:r w:rsidR="002F5CE0" w:rsidRPr="007D5AAC">
        <w:rPr>
          <w:sz w:val="22"/>
          <w:szCs w:val="22"/>
          <w:lang w:val="en-AU"/>
        </w:rPr>
        <w:t>concluded</w:t>
      </w:r>
      <w:r w:rsidR="007F66A0" w:rsidRPr="007D5AAC">
        <w:rPr>
          <w:sz w:val="22"/>
          <w:szCs w:val="22"/>
          <w:lang w:val="en-AU"/>
        </w:rPr>
        <w:t xml:space="preserve">, </w:t>
      </w:r>
      <w:proofErr w:type="gramStart"/>
      <w:r w:rsidR="002F5CE0" w:rsidRPr="007D5AAC">
        <w:rPr>
          <w:sz w:val="22"/>
          <w:szCs w:val="22"/>
          <w:lang w:val="en-AU"/>
        </w:rPr>
        <w:t>on the basis of</w:t>
      </w:r>
      <w:proofErr w:type="gramEnd"/>
      <w:r w:rsidR="002F5CE0" w:rsidRPr="007D5AAC">
        <w:rPr>
          <w:sz w:val="22"/>
          <w:szCs w:val="22"/>
          <w:lang w:val="en-AU"/>
        </w:rPr>
        <w:t xml:space="preserve"> the doctors</w:t>
      </w:r>
      <w:r w:rsidR="00041FC8" w:rsidRPr="007D5AAC">
        <w:rPr>
          <w:sz w:val="22"/>
          <w:szCs w:val="22"/>
          <w:lang w:val="en-AU"/>
        </w:rPr>
        <w:t>’</w:t>
      </w:r>
      <w:r w:rsidR="002F5CE0" w:rsidRPr="007D5AAC">
        <w:rPr>
          <w:sz w:val="22"/>
          <w:szCs w:val="22"/>
          <w:lang w:val="en-AU"/>
        </w:rPr>
        <w:t xml:space="preserve"> reports</w:t>
      </w:r>
      <w:r w:rsidR="007F66A0" w:rsidRPr="007D5AAC">
        <w:rPr>
          <w:sz w:val="22"/>
          <w:szCs w:val="22"/>
          <w:lang w:val="en-AU"/>
        </w:rPr>
        <w:t>,</w:t>
      </w:r>
      <w:r w:rsidR="002F5CE0" w:rsidRPr="007D5AAC">
        <w:rPr>
          <w:sz w:val="22"/>
          <w:szCs w:val="22"/>
          <w:lang w:val="en-AU"/>
        </w:rPr>
        <w:t xml:space="preserve"> that there was no evidence that the brain injury was not present before birth and that even if everything had been done perfectly during birth, Kane</w:t>
      </w:r>
      <w:r w:rsidR="002C1CE7" w:rsidRPr="007D5AAC">
        <w:rPr>
          <w:sz w:val="22"/>
          <w:szCs w:val="22"/>
          <w:lang w:val="en-AU"/>
        </w:rPr>
        <w:t>’s</w:t>
      </w:r>
      <w:r w:rsidR="002F5CE0" w:rsidRPr="007D5AAC">
        <w:rPr>
          <w:sz w:val="22"/>
          <w:szCs w:val="22"/>
          <w:lang w:val="en-AU"/>
        </w:rPr>
        <w:t xml:space="preserve"> brain may still have been injured by lack of oxygen. </w:t>
      </w:r>
    </w:p>
    <w:p w14:paraId="77E67898" w14:textId="0A1DE5B0" w:rsidR="00324941" w:rsidRPr="007D5AAC" w:rsidRDefault="00324941">
      <w:pPr>
        <w:ind w:left="720"/>
        <w:jc w:val="both"/>
        <w:rPr>
          <w:sz w:val="22"/>
          <w:szCs w:val="22"/>
          <w:lang w:val="en-AU"/>
        </w:rPr>
      </w:pPr>
    </w:p>
    <w:p w14:paraId="3801416B" w14:textId="48910C4C" w:rsidR="00324941" w:rsidRPr="007D5AAC" w:rsidRDefault="00524AC6">
      <w:pPr>
        <w:ind w:left="720"/>
        <w:jc w:val="both"/>
        <w:rPr>
          <w:sz w:val="22"/>
          <w:szCs w:val="22"/>
          <w:lang w:val="en-AU"/>
        </w:rPr>
      </w:pPr>
      <w:r w:rsidRPr="007D5AAC">
        <w:rPr>
          <w:sz w:val="22"/>
          <w:szCs w:val="22"/>
          <w:lang w:val="en-AU"/>
        </w:rPr>
        <w:t xml:space="preserve">Chantelle </w:t>
      </w:r>
      <w:r w:rsidR="00324941" w:rsidRPr="007D5AAC">
        <w:rPr>
          <w:sz w:val="22"/>
          <w:szCs w:val="22"/>
          <w:lang w:val="en-AU"/>
        </w:rPr>
        <w:t xml:space="preserve">and </w:t>
      </w:r>
      <w:r w:rsidR="002D7655" w:rsidRPr="007D5AAC">
        <w:rPr>
          <w:sz w:val="22"/>
          <w:szCs w:val="22"/>
          <w:lang w:val="en-AU"/>
        </w:rPr>
        <w:t>Dave</w:t>
      </w:r>
      <w:r w:rsidR="00324941" w:rsidRPr="007D5AAC">
        <w:rPr>
          <w:sz w:val="22"/>
          <w:szCs w:val="22"/>
          <w:lang w:val="en-AU"/>
        </w:rPr>
        <w:t xml:space="preserve"> decided not to fight ACC about </w:t>
      </w:r>
      <w:r w:rsidRPr="007D5AAC">
        <w:rPr>
          <w:sz w:val="22"/>
          <w:szCs w:val="22"/>
          <w:lang w:val="en-AU"/>
        </w:rPr>
        <w:t>Chantelle</w:t>
      </w:r>
      <w:r w:rsidR="00324941" w:rsidRPr="007D5AAC">
        <w:rPr>
          <w:sz w:val="22"/>
          <w:szCs w:val="22"/>
          <w:lang w:val="en-AU"/>
        </w:rPr>
        <w:t xml:space="preserve">’s injuries, but they really needed ACC’s help to take care of Kane. They spent the next 6 years fighting with ACC through the review and appeal process. After 6 years, they lost in court. Their lawyer advised them to appeal but they couldn’t afford the legal fees. They now get some support from </w:t>
      </w:r>
      <w:r w:rsidR="00570368" w:rsidRPr="007D5AAC">
        <w:rPr>
          <w:sz w:val="22"/>
          <w:szCs w:val="22"/>
          <w:lang w:val="en-AU"/>
        </w:rPr>
        <w:t xml:space="preserve">the </w:t>
      </w:r>
      <w:r w:rsidR="00324941" w:rsidRPr="007D5AAC">
        <w:rPr>
          <w:sz w:val="22"/>
          <w:szCs w:val="22"/>
          <w:lang w:val="en-AU"/>
        </w:rPr>
        <w:t>M</w:t>
      </w:r>
      <w:r w:rsidR="002C1CE7" w:rsidRPr="007D5AAC">
        <w:rPr>
          <w:sz w:val="22"/>
          <w:szCs w:val="22"/>
          <w:lang w:val="en-AU"/>
        </w:rPr>
        <w:t xml:space="preserve">inistry of </w:t>
      </w:r>
      <w:r w:rsidR="00324941" w:rsidRPr="007D5AAC">
        <w:rPr>
          <w:sz w:val="22"/>
          <w:szCs w:val="22"/>
          <w:lang w:val="en-AU"/>
        </w:rPr>
        <w:t>S</w:t>
      </w:r>
      <w:r w:rsidR="002C1CE7" w:rsidRPr="007D5AAC">
        <w:rPr>
          <w:sz w:val="22"/>
          <w:szCs w:val="22"/>
          <w:lang w:val="en-AU"/>
        </w:rPr>
        <w:t xml:space="preserve">ocial </w:t>
      </w:r>
      <w:r w:rsidR="00BB1ADC" w:rsidRPr="007D5AAC">
        <w:rPr>
          <w:sz w:val="22"/>
          <w:szCs w:val="22"/>
          <w:lang w:val="en-AU"/>
        </w:rPr>
        <w:t>Development,</w:t>
      </w:r>
      <w:r w:rsidR="00324941" w:rsidRPr="007D5AAC">
        <w:rPr>
          <w:sz w:val="22"/>
          <w:szCs w:val="22"/>
          <w:lang w:val="en-AU"/>
        </w:rPr>
        <w:t xml:space="preserve"> but it doesn’t cover any of the costs</w:t>
      </w:r>
      <w:r w:rsidR="00041FC8" w:rsidRPr="007D5AAC">
        <w:rPr>
          <w:sz w:val="22"/>
          <w:szCs w:val="22"/>
          <w:lang w:val="en-AU"/>
        </w:rPr>
        <w:t>. A</w:t>
      </w:r>
      <w:r w:rsidR="00324941" w:rsidRPr="007D5AAC">
        <w:rPr>
          <w:sz w:val="22"/>
          <w:szCs w:val="22"/>
          <w:lang w:val="en-AU"/>
        </w:rPr>
        <w:t xml:space="preserve">s </w:t>
      </w:r>
      <w:r w:rsidRPr="007D5AAC">
        <w:rPr>
          <w:sz w:val="22"/>
          <w:szCs w:val="22"/>
          <w:lang w:val="en-AU"/>
        </w:rPr>
        <w:t xml:space="preserve">Chantelle </w:t>
      </w:r>
      <w:r w:rsidR="00324941" w:rsidRPr="007D5AAC">
        <w:rPr>
          <w:sz w:val="22"/>
          <w:szCs w:val="22"/>
          <w:lang w:val="en-AU"/>
        </w:rPr>
        <w:t>couldn’t return to work</w:t>
      </w:r>
      <w:r w:rsidR="00041FC8" w:rsidRPr="007D5AAC">
        <w:rPr>
          <w:sz w:val="22"/>
          <w:szCs w:val="22"/>
          <w:lang w:val="en-AU"/>
        </w:rPr>
        <w:t>, t</w:t>
      </w:r>
      <w:r w:rsidR="00324941" w:rsidRPr="007D5AAC">
        <w:rPr>
          <w:sz w:val="22"/>
          <w:szCs w:val="22"/>
          <w:lang w:val="en-AU"/>
        </w:rPr>
        <w:t xml:space="preserve">he entire family is struggling on one income. </w:t>
      </w:r>
      <w:r w:rsidR="00AE211C" w:rsidRPr="007D5AAC">
        <w:rPr>
          <w:sz w:val="22"/>
          <w:szCs w:val="22"/>
          <w:lang w:val="en-AU"/>
        </w:rPr>
        <w:t>Chantelle</w:t>
      </w:r>
      <w:r w:rsidR="00324941" w:rsidRPr="007D5AAC">
        <w:rPr>
          <w:sz w:val="22"/>
          <w:szCs w:val="22"/>
          <w:lang w:val="en-AU"/>
        </w:rPr>
        <w:t xml:space="preserve"> is hoping that now employers are more open to working from home, she’ll be able to get some part time </w:t>
      </w:r>
      <w:r w:rsidR="00BB1ADC" w:rsidRPr="007D5AAC">
        <w:rPr>
          <w:sz w:val="22"/>
          <w:szCs w:val="22"/>
          <w:lang w:val="en-AU"/>
        </w:rPr>
        <w:t>work,</w:t>
      </w:r>
      <w:r w:rsidR="00324941" w:rsidRPr="007D5AAC">
        <w:rPr>
          <w:sz w:val="22"/>
          <w:szCs w:val="22"/>
          <w:lang w:val="en-AU"/>
        </w:rPr>
        <w:t xml:space="preserve"> but she’s been out of the workforce for nearly a decade now and she’s not sure where to start trying to get a job. </w:t>
      </w:r>
    </w:p>
    <w:p w14:paraId="21E8EF52" w14:textId="0031EBFE" w:rsidR="00224030" w:rsidRPr="007D5AAC" w:rsidRDefault="00224030">
      <w:pPr>
        <w:ind w:left="720"/>
        <w:jc w:val="both"/>
        <w:rPr>
          <w:sz w:val="22"/>
          <w:szCs w:val="22"/>
          <w:lang w:val="en-AU"/>
        </w:rPr>
      </w:pPr>
    </w:p>
    <w:p w14:paraId="7CF6FD52" w14:textId="249A64E5" w:rsidR="00224030" w:rsidRPr="007D5AAC" w:rsidRDefault="00224030">
      <w:pPr>
        <w:ind w:left="720"/>
        <w:jc w:val="both"/>
        <w:rPr>
          <w:sz w:val="22"/>
          <w:szCs w:val="22"/>
          <w:lang w:val="en-AU"/>
        </w:rPr>
      </w:pPr>
      <w:r w:rsidRPr="007D5AAC">
        <w:rPr>
          <w:sz w:val="22"/>
          <w:szCs w:val="22"/>
          <w:lang w:val="en-AU"/>
        </w:rPr>
        <w:t>Kane is now eight years old. He is struggling with his education. He struggles to get to school</w:t>
      </w:r>
      <w:r w:rsidR="00524AC6" w:rsidRPr="007D5AAC">
        <w:rPr>
          <w:sz w:val="22"/>
          <w:szCs w:val="22"/>
          <w:lang w:val="en-AU"/>
        </w:rPr>
        <w:t xml:space="preserve"> </w:t>
      </w:r>
      <w:r w:rsidR="002D7655" w:rsidRPr="007D5AAC">
        <w:rPr>
          <w:sz w:val="22"/>
          <w:szCs w:val="22"/>
          <w:lang w:val="en-AU"/>
        </w:rPr>
        <w:t xml:space="preserve">and struggles at school. This means he has </w:t>
      </w:r>
      <w:r w:rsidR="00570368" w:rsidRPr="007D5AAC">
        <w:rPr>
          <w:sz w:val="22"/>
          <w:szCs w:val="22"/>
          <w:lang w:val="en-AU"/>
        </w:rPr>
        <w:t xml:space="preserve">had </w:t>
      </w:r>
      <w:r w:rsidR="002D7655" w:rsidRPr="007D5AAC">
        <w:rPr>
          <w:sz w:val="22"/>
          <w:szCs w:val="22"/>
          <w:lang w:val="en-AU"/>
        </w:rPr>
        <w:t>to move schools</w:t>
      </w:r>
      <w:r w:rsidR="00041FC8" w:rsidRPr="007D5AAC">
        <w:rPr>
          <w:sz w:val="22"/>
          <w:szCs w:val="22"/>
          <w:lang w:val="en-AU"/>
        </w:rPr>
        <w:t xml:space="preserve"> a lot and is</w:t>
      </w:r>
      <w:r w:rsidR="002D7655" w:rsidRPr="007D5AAC">
        <w:rPr>
          <w:sz w:val="22"/>
          <w:szCs w:val="22"/>
          <w:lang w:val="en-AU"/>
        </w:rPr>
        <w:t xml:space="preserve"> </w:t>
      </w:r>
      <w:r w:rsidR="00041FC8" w:rsidRPr="007D5AAC">
        <w:rPr>
          <w:sz w:val="22"/>
          <w:szCs w:val="22"/>
          <w:lang w:val="en-AU"/>
        </w:rPr>
        <w:t>now at his</w:t>
      </w:r>
      <w:r w:rsidRPr="007D5AAC">
        <w:rPr>
          <w:sz w:val="22"/>
          <w:szCs w:val="22"/>
          <w:lang w:val="en-AU"/>
        </w:rPr>
        <w:t xml:space="preserve"> third school. He enjoys playing with his friends at school and is starting to read</w:t>
      </w:r>
      <w:r w:rsidR="00B43CD3" w:rsidRPr="007D5AAC">
        <w:rPr>
          <w:sz w:val="22"/>
          <w:szCs w:val="22"/>
          <w:lang w:val="en-AU"/>
        </w:rPr>
        <w:t xml:space="preserve">, </w:t>
      </w:r>
      <w:r w:rsidR="002D7655" w:rsidRPr="007D5AAC">
        <w:rPr>
          <w:sz w:val="22"/>
          <w:szCs w:val="22"/>
          <w:lang w:val="en-AU"/>
        </w:rPr>
        <w:t xml:space="preserve">but he finds it hard trying to make new friends </w:t>
      </w:r>
      <w:r w:rsidR="00041FC8" w:rsidRPr="007D5AAC">
        <w:rPr>
          <w:sz w:val="22"/>
          <w:szCs w:val="22"/>
          <w:lang w:val="en-AU"/>
        </w:rPr>
        <w:t>every time he move</w:t>
      </w:r>
      <w:r w:rsidR="001F572D">
        <w:rPr>
          <w:sz w:val="22"/>
          <w:szCs w:val="22"/>
          <w:lang w:val="en-AU"/>
        </w:rPr>
        <w:t>s</w:t>
      </w:r>
      <w:r w:rsidR="00041FC8" w:rsidRPr="007D5AAC">
        <w:rPr>
          <w:sz w:val="22"/>
          <w:szCs w:val="22"/>
          <w:lang w:val="en-AU"/>
        </w:rPr>
        <w:t xml:space="preserve"> schools.</w:t>
      </w:r>
    </w:p>
    <w:p w14:paraId="3D8DCBDF" w14:textId="03D2F0FA" w:rsidR="00524AC6" w:rsidRPr="007D5AAC" w:rsidRDefault="00524AC6">
      <w:pPr>
        <w:ind w:left="720"/>
        <w:jc w:val="both"/>
        <w:rPr>
          <w:sz w:val="22"/>
          <w:szCs w:val="22"/>
          <w:lang w:val="en-AU"/>
        </w:rPr>
      </w:pPr>
    </w:p>
    <w:p w14:paraId="4E734B76" w14:textId="527C28CE" w:rsidR="00524AC6" w:rsidRPr="007D5AAC" w:rsidRDefault="00B2667B">
      <w:pPr>
        <w:ind w:left="720"/>
        <w:jc w:val="both"/>
        <w:rPr>
          <w:sz w:val="22"/>
          <w:szCs w:val="22"/>
          <w:lang w:val="en-AU"/>
        </w:rPr>
      </w:pPr>
      <w:r w:rsidRPr="007D5AAC">
        <w:rPr>
          <w:sz w:val="22"/>
          <w:szCs w:val="22"/>
          <w:lang w:val="en-AU"/>
        </w:rPr>
        <w:t>Chantelle</w:t>
      </w:r>
      <w:r w:rsidR="00524AC6" w:rsidRPr="007D5AAC">
        <w:rPr>
          <w:sz w:val="22"/>
          <w:szCs w:val="22"/>
          <w:lang w:val="en-AU"/>
        </w:rPr>
        <w:t xml:space="preserve"> </w:t>
      </w:r>
      <w:r w:rsidRPr="007D5AAC">
        <w:rPr>
          <w:sz w:val="22"/>
          <w:szCs w:val="22"/>
          <w:lang w:val="en-AU"/>
        </w:rPr>
        <w:t>experiences mental distress and this make</w:t>
      </w:r>
      <w:r w:rsidR="00041FC8" w:rsidRPr="007D5AAC">
        <w:rPr>
          <w:sz w:val="22"/>
          <w:szCs w:val="22"/>
          <w:lang w:val="en-AU"/>
        </w:rPr>
        <w:t>s</w:t>
      </w:r>
      <w:r w:rsidRPr="007D5AAC">
        <w:rPr>
          <w:sz w:val="22"/>
          <w:szCs w:val="22"/>
          <w:lang w:val="en-AU"/>
        </w:rPr>
        <w:t xml:space="preserve"> it harder for her to meet new people and to commit to things like deadlines. Fear of failure now makes it hard to try new things. </w:t>
      </w:r>
    </w:p>
    <w:p w14:paraId="16372287" w14:textId="39C95CB9" w:rsidR="00224030" w:rsidRPr="007D5AAC" w:rsidRDefault="00224030">
      <w:pPr>
        <w:ind w:left="720"/>
        <w:jc w:val="both"/>
        <w:rPr>
          <w:sz w:val="22"/>
          <w:szCs w:val="22"/>
          <w:lang w:val="en-AU"/>
        </w:rPr>
      </w:pPr>
      <w:r w:rsidRPr="007D5AAC">
        <w:rPr>
          <w:sz w:val="22"/>
          <w:szCs w:val="22"/>
          <w:lang w:val="en-AU"/>
        </w:rPr>
        <w:t xml:space="preserve"> </w:t>
      </w:r>
    </w:p>
    <w:p w14:paraId="15612FF4" w14:textId="77777777" w:rsidR="00324941" w:rsidRPr="007D5AAC" w:rsidRDefault="00324941">
      <w:pPr>
        <w:ind w:left="720"/>
        <w:jc w:val="both"/>
        <w:rPr>
          <w:sz w:val="22"/>
          <w:szCs w:val="22"/>
          <w:lang w:val="en-AU"/>
        </w:rPr>
      </w:pPr>
    </w:p>
    <w:p w14:paraId="40A7F30B" w14:textId="134FF24D" w:rsidR="00324941" w:rsidRPr="007D5AAC" w:rsidRDefault="00E973CC">
      <w:pPr>
        <w:jc w:val="both"/>
        <w:rPr>
          <w:lang w:val="en-AU"/>
        </w:rPr>
      </w:pPr>
      <w:r w:rsidRPr="007D5AAC">
        <w:rPr>
          <w:lang w:val="en-AU"/>
        </w:rPr>
        <w:t>Emily</w:t>
      </w:r>
      <w:r w:rsidR="00224030" w:rsidRPr="007D5AAC">
        <w:rPr>
          <w:lang w:val="en-AU"/>
        </w:rPr>
        <w:t>’s story:</w:t>
      </w:r>
    </w:p>
    <w:p w14:paraId="4C2E68DF" w14:textId="0623B2C2" w:rsidR="00AB3208" w:rsidRPr="007D5AAC" w:rsidRDefault="00AB3208">
      <w:pPr>
        <w:ind w:left="720"/>
        <w:jc w:val="both"/>
        <w:rPr>
          <w:sz w:val="22"/>
          <w:szCs w:val="22"/>
          <w:lang w:val="en-AU"/>
        </w:rPr>
      </w:pPr>
    </w:p>
    <w:p w14:paraId="228D7413" w14:textId="775AA7D5" w:rsidR="00324941" w:rsidRPr="007D5AAC" w:rsidRDefault="004A0048">
      <w:pPr>
        <w:ind w:left="720"/>
        <w:jc w:val="both"/>
        <w:rPr>
          <w:sz w:val="22"/>
          <w:szCs w:val="22"/>
          <w:lang w:val="en-AU"/>
        </w:rPr>
      </w:pPr>
      <w:r w:rsidRPr="007D5AAC">
        <w:rPr>
          <w:sz w:val="22"/>
          <w:szCs w:val="22"/>
          <w:lang w:val="en-AU"/>
        </w:rPr>
        <w:t xml:space="preserve">Emily is now in a loving relationship and has children of her own, but </w:t>
      </w:r>
      <w:r w:rsidR="00AE211C" w:rsidRPr="007D5AAC">
        <w:rPr>
          <w:sz w:val="22"/>
          <w:szCs w:val="22"/>
          <w:lang w:val="en-AU"/>
        </w:rPr>
        <w:t xml:space="preserve">she </w:t>
      </w:r>
      <w:r w:rsidRPr="007D5AAC">
        <w:rPr>
          <w:sz w:val="22"/>
          <w:szCs w:val="22"/>
          <w:lang w:val="en-AU"/>
        </w:rPr>
        <w:t xml:space="preserve">had a hard time when she was young. She witnessed </w:t>
      </w:r>
      <w:r w:rsidR="00B2667B" w:rsidRPr="007D5AAC">
        <w:rPr>
          <w:sz w:val="22"/>
          <w:szCs w:val="22"/>
          <w:lang w:val="en-AU"/>
        </w:rPr>
        <w:t xml:space="preserve">and heard </w:t>
      </w:r>
      <w:r w:rsidRPr="007D5AAC">
        <w:rPr>
          <w:sz w:val="22"/>
          <w:szCs w:val="22"/>
          <w:lang w:val="en-AU"/>
        </w:rPr>
        <w:t>violence including sexual assault</w:t>
      </w:r>
      <w:r w:rsidR="00B2667B" w:rsidRPr="007D5AAC">
        <w:rPr>
          <w:sz w:val="22"/>
          <w:szCs w:val="22"/>
          <w:lang w:val="en-AU"/>
        </w:rPr>
        <w:t xml:space="preserve"> and the murder of a close family member</w:t>
      </w:r>
      <w:r w:rsidRPr="007D5AAC">
        <w:rPr>
          <w:sz w:val="22"/>
          <w:szCs w:val="22"/>
          <w:lang w:val="en-AU"/>
        </w:rPr>
        <w:t xml:space="preserve">. When she needed help, there was no-one </w:t>
      </w:r>
      <w:r w:rsidR="00B2667B" w:rsidRPr="007D5AAC">
        <w:rPr>
          <w:sz w:val="22"/>
          <w:szCs w:val="22"/>
          <w:lang w:val="en-AU"/>
        </w:rPr>
        <w:t xml:space="preserve">there. Her family experienced shame and she was isolated from her community. </w:t>
      </w:r>
    </w:p>
    <w:p w14:paraId="1B9DCEA2" w14:textId="100CE6E2" w:rsidR="004A0048" w:rsidRPr="007D5AAC" w:rsidRDefault="004A0048">
      <w:pPr>
        <w:ind w:left="720"/>
        <w:jc w:val="both"/>
        <w:rPr>
          <w:sz w:val="22"/>
          <w:szCs w:val="22"/>
          <w:lang w:val="en-AU"/>
        </w:rPr>
      </w:pPr>
    </w:p>
    <w:p w14:paraId="5A023142" w14:textId="44FC7F5F" w:rsidR="004A0048" w:rsidRPr="007D5AAC" w:rsidRDefault="004A0048">
      <w:pPr>
        <w:ind w:left="720"/>
        <w:jc w:val="both"/>
        <w:rPr>
          <w:sz w:val="22"/>
          <w:szCs w:val="22"/>
          <w:lang w:val="en-AU"/>
        </w:rPr>
      </w:pPr>
      <w:r w:rsidRPr="007D5AAC">
        <w:rPr>
          <w:sz w:val="22"/>
          <w:szCs w:val="22"/>
          <w:lang w:val="en-AU"/>
        </w:rPr>
        <w:t>Today she continues to experience mental distress</w:t>
      </w:r>
      <w:r w:rsidR="00AE211C" w:rsidRPr="007D5AAC">
        <w:rPr>
          <w:sz w:val="22"/>
          <w:szCs w:val="22"/>
          <w:lang w:val="en-AU"/>
        </w:rPr>
        <w:t xml:space="preserve"> and it seems </w:t>
      </w:r>
      <w:r w:rsidR="009177DB" w:rsidRPr="007D5AAC">
        <w:rPr>
          <w:sz w:val="22"/>
          <w:szCs w:val="22"/>
          <w:lang w:val="en-AU"/>
        </w:rPr>
        <w:t xml:space="preserve">that when she needs it, </w:t>
      </w:r>
      <w:r w:rsidR="00AE211C" w:rsidRPr="007D5AAC">
        <w:rPr>
          <w:sz w:val="22"/>
          <w:szCs w:val="22"/>
          <w:lang w:val="en-AU"/>
        </w:rPr>
        <w:t>there is still no-one to help until it</w:t>
      </w:r>
      <w:r w:rsidR="002C1CE7" w:rsidRPr="007D5AAC">
        <w:rPr>
          <w:sz w:val="22"/>
          <w:szCs w:val="22"/>
          <w:lang w:val="en-AU"/>
        </w:rPr>
        <w:t xml:space="preserve"> i</w:t>
      </w:r>
      <w:r w:rsidR="00AE211C" w:rsidRPr="007D5AAC">
        <w:rPr>
          <w:sz w:val="22"/>
          <w:szCs w:val="22"/>
          <w:lang w:val="en-AU"/>
        </w:rPr>
        <w:t xml:space="preserve">s </w:t>
      </w:r>
      <w:proofErr w:type="gramStart"/>
      <w:r w:rsidR="00AE211C" w:rsidRPr="007D5AAC">
        <w:rPr>
          <w:sz w:val="22"/>
          <w:szCs w:val="22"/>
          <w:lang w:val="en-AU"/>
        </w:rPr>
        <w:t>really bad</w:t>
      </w:r>
      <w:proofErr w:type="gramEnd"/>
      <w:r w:rsidR="00B2667B" w:rsidRPr="007D5AAC">
        <w:rPr>
          <w:sz w:val="22"/>
          <w:szCs w:val="22"/>
          <w:lang w:val="en-AU"/>
        </w:rPr>
        <w:t xml:space="preserve"> or too late</w:t>
      </w:r>
      <w:r w:rsidR="00AE211C" w:rsidRPr="007D5AAC">
        <w:rPr>
          <w:sz w:val="22"/>
          <w:szCs w:val="22"/>
          <w:lang w:val="en-AU"/>
        </w:rPr>
        <w:t xml:space="preserve">. </w:t>
      </w:r>
      <w:r w:rsidR="00B2667B" w:rsidRPr="007D5AAC">
        <w:rPr>
          <w:sz w:val="22"/>
          <w:szCs w:val="22"/>
          <w:lang w:val="en-AU"/>
        </w:rPr>
        <w:t>Despite her distress</w:t>
      </w:r>
      <w:r w:rsidR="00570368" w:rsidRPr="007D5AAC">
        <w:rPr>
          <w:sz w:val="22"/>
          <w:szCs w:val="22"/>
          <w:lang w:val="en-AU"/>
        </w:rPr>
        <w:t>,</w:t>
      </w:r>
      <w:r w:rsidR="00B2667B" w:rsidRPr="007D5AAC">
        <w:rPr>
          <w:sz w:val="22"/>
          <w:szCs w:val="22"/>
          <w:lang w:val="en-AU"/>
        </w:rPr>
        <w:t xml:space="preserve"> she was able to get a job and build her life up</w:t>
      </w:r>
      <w:r w:rsidR="008C1FBC" w:rsidRPr="007D5AAC">
        <w:rPr>
          <w:sz w:val="22"/>
          <w:szCs w:val="22"/>
          <w:lang w:val="en-AU"/>
        </w:rPr>
        <w:t>,</w:t>
      </w:r>
      <w:r w:rsidR="00B2667B" w:rsidRPr="007D5AAC">
        <w:rPr>
          <w:sz w:val="22"/>
          <w:szCs w:val="22"/>
          <w:lang w:val="en-AU"/>
        </w:rPr>
        <w:t xml:space="preserve"> but r</w:t>
      </w:r>
      <w:r w:rsidR="00AE211C" w:rsidRPr="007D5AAC">
        <w:rPr>
          <w:sz w:val="22"/>
          <w:szCs w:val="22"/>
          <w:lang w:val="en-AU"/>
        </w:rPr>
        <w:t xml:space="preserve">ecently </w:t>
      </w:r>
      <w:r w:rsidR="00B2667B" w:rsidRPr="007D5AAC">
        <w:rPr>
          <w:sz w:val="22"/>
          <w:szCs w:val="22"/>
          <w:lang w:val="en-AU"/>
        </w:rPr>
        <w:t xml:space="preserve">it got too </w:t>
      </w:r>
      <w:r w:rsidR="002C1CE7" w:rsidRPr="007D5AAC">
        <w:rPr>
          <w:sz w:val="22"/>
          <w:szCs w:val="22"/>
          <w:lang w:val="en-AU"/>
        </w:rPr>
        <w:t>much,</w:t>
      </w:r>
      <w:r w:rsidR="00B2667B" w:rsidRPr="007D5AAC">
        <w:rPr>
          <w:sz w:val="22"/>
          <w:szCs w:val="22"/>
          <w:lang w:val="en-AU"/>
        </w:rPr>
        <w:t xml:space="preserve"> and </w:t>
      </w:r>
      <w:r w:rsidR="00AE211C" w:rsidRPr="007D5AAC">
        <w:rPr>
          <w:sz w:val="22"/>
          <w:szCs w:val="22"/>
          <w:lang w:val="en-AU"/>
        </w:rPr>
        <w:t>she found herself unable to continue working</w:t>
      </w:r>
      <w:r w:rsidR="00B2667B" w:rsidRPr="007D5AAC">
        <w:rPr>
          <w:sz w:val="22"/>
          <w:szCs w:val="22"/>
          <w:lang w:val="en-AU"/>
        </w:rPr>
        <w:t xml:space="preserve">. She </w:t>
      </w:r>
      <w:r w:rsidR="00AE211C" w:rsidRPr="007D5AAC">
        <w:rPr>
          <w:sz w:val="22"/>
          <w:szCs w:val="22"/>
          <w:lang w:val="en-AU"/>
        </w:rPr>
        <w:t xml:space="preserve">has had to give up her job. </w:t>
      </w:r>
    </w:p>
    <w:p w14:paraId="179741F9" w14:textId="20CAB025" w:rsidR="00AE211C" w:rsidRPr="007D5AAC" w:rsidRDefault="00AE211C">
      <w:pPr>
        <w:ind w:left="720"/>
        <w:jc w:val="both"/>
        <w:rPr>
          <w:sz w:val="22"/>
          <w:szCs w:val="22"/>
          <w:lang w:val="en-AU"/>
        </w:rPr>
      </w:pPr>
    </w:p>
    <w:p w14:paraId="4BEB2C8C" w14:textId="4C6C180F" w:rsidR="00B2667B" w:rsidRPr="007D5AAC" w:rsidRDefault="00AE211C">
      <w:pPr>
        <w:ind w:left="720"/>
        <w:jc w:val="both"/>
        <w:rPr>
          <w:sz w:val="22"/>
          <w:szCs w:val="22"/>
          <w:lang w:val="en-AU"/>
        </w:rPr>
      </w:pPr>
      <w:r w:rsidRPr="007D5AAC">
        <w:rPr>
          <w:sz w:val="22"/>
          <w:szCs w:val="22"/>
          <w:lang w:val="en-AU"/>
        </w:rPr>
        <w:t xml:space="preserve">Emily is not sure </w:t>
      </w:r>
      <w:r w:rsidR="00B2667B" w:rsidRPr="007D5AAC">
        <w:rPr>
          <w:sz w:val="22"/>
          <w:szCs w:val="22"/>
          <w:lang w:val="en-AU"/>
        </w:rPr>
        <w:t xml:space="preserve">what the future holds. Because she can’t work, it makes it very hard for her partner who now </w:t>
      </w:r>
      <w:r w:rsidR="002C1CE7" w:rsidRPr="007D5AAC">
        <w:rPr>
          <w:sz w:val="22"/>
          <w:szCs w:val="22"/>
          <w:lang w:val="en-AU"/>
        </w:rPr>
        <w:t>must</w:t>
      </w:r>
      <w:r w:rsidR="00B2667B" w:rsidRPr="007D5AAC">
        <w:rPr>
          <w:sz w:val="22"/>
          <w:szCs w:val="22"/>
          <w:lang w:val="en-AU"/>
        </w:rPr>
        <w:t xml:space="preserve"> work 7 days per week in two jobs. They </w:t>
      </w:r>
      <w:r w:rsidR="00B2667B" w:rsidRPr="007D5AAC">
        <w:rPr>
          <w:sz w:val="22"/>
          <w:szCs w:val="22"/>
          <w:lang w:val="en-AU"/>
        </w:rPr>
        <w:lastRenderedPageBreak/>
        <w:t xml:space="preserve">have two kids aged 7 and 9 and they have used all their </w:t>
      </w:r>
      <w:r w:rsidR="00570368" w:rsidRPr="007D5AAC">
        <w:rPr>
          <w:sz w:val="22"/>
          <w:szCs w:val="22"/>
          <w:lang w:val="en-AU"/>
        </w:rPr>
        <w:t>savings</w:t>
      </w:r>
      <w:r w:rsidR="00B2667B" w:rsidRPr="007D5AAC">
        <w:rPr>
          <w:sz w:val="22"/>
          <w:szCs w:val="22"/>
          <w:lang w:val="en-AU"/>
        </w:rPr>
        <w:t xml:space="preserve"> to pay their rent and now they don’t know what to do. </w:t>
      </w:r>
    </w:p>
    <w:p w14:paraId="0CC8C0A8" w14:textId="77777777" w:rsidR="00B2667B" w:rsidRPr="007D5AAC" w:rsidRDefault="00B2667B">
      <w:pPr>
        <w:ind w:left="720"/>
        <w:jc w:val="both"/>
        <w:rPr>
          <w:sz w:val="22"/>
          <w:szCs w:val="22"/>
          <w:lang w:val="en-AU"/>
        </w:rPr>
      </w:pPr>
    </w:p>
    <w:p w14:paraId="1AD4483F" w14:textId="6B5776DF" w:rsidR="00AE211C" w:rsidRPr="007D5AAC" w:rsidRDefault="00B2667B">
      <w:pPr>
        <w:ind w:left="720"/>
        <w:jc w:val="both"/>
        <w:rPr>
          <w:sz w:val="22"/>
          <w:szCs w:val="22"/>
          <w:lang w:val="en-AU"/>
        </w:rPr>
      </w:pPr>
      <w:r w:rsidRPr="007D5AAC">
        <w:rPr>
          <w:sz w:val="22"/>
          <w:szCs w:val="22"/>
          <w:lang w:val="en-AU"/>
        </w:rPr>
        <w:t xml:space="preserve">All of this adds to Emily’s </w:t>
      </w:r>
      <w:r w:rsidR="002C1CE7" w:rsidRPr="007D5AAC">
        <w:rPr>
          <w:sz w:val="22"/>
          <w:szCs w:val="22"/>
          <w:lang w:val="en-AU"/>
        </w:rPr>
        <w:t>distress,</w:t>
      </w:r>
      <w:r w:rsidRPr="007D5AAC">
        <w:rPr>
          <w:sz w:val="22"/>
          <w:szCs w:val="22"/>
          <w:lang w:val="en-AU"/>
        </w:rPr>
        <w:t xml:space="preserve"> and it impacts on the entire family. </w:t>
      </w:r>
    </w:p>
    <w:p w14:paraId="5066E423" w14:textId="164AF818" w:rsidR="00324941" w:rsidRPr="007D5AAC" w:rsidRDefault="00324941">
      <w:pPr>
        <w:ind w:left="720"/>
        <w:jc w:val="both"/>
        <w:rPr>
          <w:sz w:val="22"/>
          <w:szCs w:val="22"/>
          <w:lang w:val="en-AU"/>
        </w:rPr>
      </w:pPr>
    </w:p>
    <w:p w14:paraId="464D6BAB" w14:textId="77777777" w:rsidR="006E1558" w:rsidRPr="007D5AAC" w:rsidRDefault="006E1558" w:rsidP="006E1558">
      <w:pPr>
        <w:ind w:left="720"/>
        <w:jc w:val="both"/>
        <w:rPr>
          <w:sz w:val="22"/>
          <w:szCs w:val="22"/>
          <w:lang w:val="en-AU"/>
        </w:rPr>
      </w:pPr>
    </w:p>
    <w:p w14:paraId="0734ECCE" w14:textId="77777777" w:rsidR="006E1558" w:rsidRPr="007D5AAC" w:rsidRDefault="006E1558" w:rsidP="006E1558">
      <w:pPr>
        <w:jc w:val="both"/>
        <w:rPr>
          <w:lang w:val="en-AU"/>
        </w:rPr>
      </w:pPr>
      <w:proofErr w:type="spellStart"/>
      <w:r w:rsidRPr="007D5AAC">
        <w:rPr>
          <w:lang w:val="en-AU"/>
        </w:rPr>
        <w:t>Fi’s</w:t>
      </w:r>
      <w:proofErr w:type="spellEnd"/>
      <w:r w:rsidRPr="007D5AAC">
        <w:rPr>
          <w:lang w:val="en-AU"/>
        </w:rPr>
        <w:t xml:space="preserve"> story: </w:t>
      </w:r>
    </w:p>
    <w:p w14:paraId="41D7D3EC" w14:textId="77777777" w:rsidR="006E1558" w:rsidRPr="007D5AAC" w:rsidRDefault="006E1558" w:rsidP="006E1558">
      <w:pPr>
        <w:ind w:firstLine="720"/>
        <w:jc w:val="both"/>
        <w:rPr>
          <w:lang w:val="en-AU"/>
        </w:rPr>
      </w:pPr>
    </w:p>
    <w:p w14:paraId="2328676C" w14:textId="3FEBB3C4" w:rsidR="006E1558" w:rsidRPr="007D5AAC" w:rsidRDefault="006E1558" w:rsidP="006E1558">
      <w:pPr>
        <w:ind w:left="720"/>
        <w:jc w:val="both"/>
        <w:rPr>
          <w:sz w:val="22"/>
          <w:szCs w:val="22"/>
          <w:lang w:val="en-AU"/>
        </w:rPr>
      </w:pPr>
      <w:r w:rsidRPr="007D5AAC">
        <w:rPr>
          <w:sz w:val="22"/>
          <w:szCs w:val="22"/>
          <w:lang w:val="en-AU"/>
        </w:rPr>
        <w:t xml:space="preserve">Fi </w:t>
      </w:r>
      <w:r w:rsidR="002C1CE7" w:rsidRPr="007D5AAC">
        <w:rPr>
          <w:sz w:val="22"/>
          <w:szCs w:val="22"/>
          <w:lang w:val="en-AU"/>
        </w:rPr>
        <w:t xml:space="preserve">had a </w:t>
      </w:r>
      <w:r w:rsidR="00F85FA5" w:rsidRPr="007D5AAC">
        <w:rPr>
          <w:sz w:val="22"/>
          <w:szCs w:val="22"/>
          <w:lang w:val="en-AU"/>
        </w:rPr>
        <w:t>tough</w:t>
      </w:r>
      <w:r w:rsidR="002C1CE7" w:rsidRPr="007D5AAC">
        <w:rPr>
          <w:sz w:val="22"/>
          <w:szCs w:val="22"/>
          <w:lang w:val="en-AU"/>
        </w:rPr>
        <w:t xml:space="preserve"> start in life. </w:t>
      </w:r>
      <w:r w:rsidR="00F85FA5" w:rsidRPr="007D5AAC">
        <w:rPr>
          <w:sz w:val="22"/>
          <w:szCs w:val="22"/>
          <w:lang w:val="en-AU"/>
        </w:rPr>
        <w:t>They</w:t>
      </w:r>
      <w:r w:rsidR="002C1CE7" w:rsidRPr="007D5AAC">
        <w:rPr>
          <w:sz w:val="22"/>
          <w:szCs w:val="22"/>
          <w:lang w:val="en-AU"/>
        </w:rPr>
        <w:t xml:space="preserve"> w</w:t>
      </w:r>
      <w:r w:rsidR="00F85FA5" w:rsidRPr="007D5AAC">
        <w:rPr>
          <w:sz w:val="22"/>
          <w:szCs w:val="22"/>
          <w:lang w:val="en-AU"/>
        </w:rPr>
        <w:t>ere</w:t>
      </w:r>
      <w:r w:rsidR="002C1CE7" w:rsidRPr="007D5AAC">
        <w:rPr>
          <w:sz w:val="22"/>
          <w:szCs w:val="22"/>
          <w:lang w:val="en-AU"/>
        </w:rPr>
        <w:t xml:space="preserve"> taken from </w:t>
      </w:r>
      <w:r w:rsidR="00F85FA5" w:rsidRPr="007D5AAC">
        <w:rPr>
          <w:sz w:val="22"/>
          <w:szCs w:val="22"/>
          <w:lang w:val="en-AU"/>
        </w:rPr>
        <w:t>their</w:t>
      </w:r>
      <w:r w:rsidR="002C1CE7" w:rsidRPr="007D5AAC">
        <w:rPr>
          <w:sz w:val="22"/>
          <w:szCs w:val="22"/>
          <w:lang w:val="en-AU"/>
        </w:rPr>
        <w:t xml:space="preserve"> family and </w:t>
      </w:r>
      <w:r w:rsidRPr="007D5AAC">
        <w:rPr>
          <w:sz w:val="22"/>
          <w:szCs w:val="22"/>
          <w:lang w:val="en-AU"/>
        </w:rPr>
        <w:t xml:space="preserve">abused in care. They experience </w:t>
      </w:r>
      <w:r w:rsidR="001C0D0D" w:rsidRPr="007D5AAC">
        <w:rPr>
          <w:sz w:val="22"/>
          <w:szCs w:val="22"/>
          <w:lang w:val="en-AU"/>
        </w:rPr>
        <w:t xml:space="preserve">ongoing </w:t>
      </w:r>
      <w:r w:rsidRPr="007D5AAC">
        <w:rPr>
          <w:sz w:val="22"/>
          <w:szCs w:val="22"/>
          <w:lang w:val="en-AU"/>
        </w:rPr>
        <w:t xml:space="preserve">mental </w:t>
      </w:r>
      <w:r w:rsidR="001C0D0D" w:rsidRPr="007D5AAC">
        <w:rPr>
          <w:sz w:val="22"/>
          <w:szCs w:val="22"/>
          <w:lang w:val="en-AU"/>
        </w:rPr>
        <w:t>distress,</w:t>
      </w:r>
      <w:r w:rsidRPr="007D5AAC">
        <w:rPr>
          <w:sz w:val="22"/>
          <w:szCs w:val="22"/>
          <w:lang w:val="en-AU"/>
        </w:rPr>
        <w:t xml:space="preserve"> and the impact of the abuse continues through to today. Fi was provided ACC cover but was not working at the right time so</w:t>
      </w:r>
      <w:r w:rsidR="00F85FA5" w:rsidRPr="007D5AAC">
        <w:rPr>
          <w:sz w:val="22"/>
          <w:szCs w:val="22"/>
          <w:lang w:val="en-AU"/>
        </w:rPr>
        <w:t>,</w:t>
      </w:r>
      <w:r w:rsidRPr="007D5AAC">
        <w:rPr>
          <w:sz w:val="22"/>
          <w:szCs w:val="22"/>
          <w:lang w:val="en-AU"/>
        </w:rPr>
        <w:t xml:space="preserve"> like 99% of abuse victims with ACC cover, Fi does not receive weekly compensation. Fi receives some income support from M</w:t>
      </w:r>
      <w:r w:rsidR="00F85FA5" w:rsidRPr="007D5AAC">
        <w:rPr>
          <w:sz w:val="22"/>
          <w:szCs w:val="22"/>
          <w:lang w:val="en-AU"/>
        </w:rPr>
        <w:t xml:space="preserve">inistry of Social Development, </w:t>
      </w:r>
      <w:r w:rsidRPr="007D5AAC">
        <w:rPr>
          <w:sz w:val="22"/>
          <w:szCs w:val="22"/>
          <w:lang w:val="en-AU"/>
        </w:rPr>
        <w:t xml:space="preserve">but the mental health system doesn’t work in a way that gives them the social support or healthcare that they need. No habilitation has ever been provided. </w:t>
      </w:r>
    </w:p>
    <w:p w14:paraId="3ECDABB3" w14:textId="7340CEB6" w:rsidR="006E1558" w:rsidRPr="007D5AAC" w:rsidRDefault="006E1558" w:rsidP="006E1558">
      <w:pPr>
        <w:ind w:left="720"/>
        <w:jc w:val="both"/>
        <w:rPr>
          <w:sz w:val="22"/>
          <w:szCs w:val="22"/>
          <w:lang w:val="en-AU"/>
        </w:rPr>
      </w:pPr>
    </w:p>
    <w:p w14:paraId="18471069" w14:textId="505C3E2B" w:rsidR="006E1558" w:rsidRPr="007D5AAC" w:rsidRDefault="001C0D0D" w:rsidP="006E1558">
      <w:pPr>
        <w:ind w:left="720"/>
        <w:jc w:val="both"/>
        <w:rPr>
          <w:sz w:val="22"/>
          <w:szCs w:val="22"/>
          <w:lang w:val="en-AU"/>
        </w:rPr>
      </w:pPr>
      <w:r w:rsidRPr="007D5AAC">
        <w:rPr>
          <w:sz w:val="22"/>
          <w:szCs w:val="22"/>
          <w:lang w:val="en-AU"/>
        </w:rPr>
        <w:t xml:space="preserve">Two years ago, </w:t>
      </w:r>
      <w:r w:rsidR="006E1558" w:rsidRPr="007D5AAC">
        <w:rPr>
          <w:sz w:val="22"/>
          <w:szCs w:val="22"/>
          <w:lang w:val="en-AU"/>
        </w:rPr>
        <w:t>Fi</w:t>
      </w:r>
      <w:r w:rsidRPr="007D5AAC">
        <w:rPr>
          <w:sz w:val="22"/>
          <w:szCs w:val="22"/>
          <w:lang w:val="en-AU"/>
        </w:rPr>
        <w:t xml:space="preserve"> developed a disease related to drug and alcohol use. Now they </w:t>
      </w:r>
      <w:r w:rsidR="00F85FA5" w:rsidRPr="007D5AAC">
        <w:rPr>
          <w:sz w:val="22"/>
          <w:szCs w:val="22"/>
          <w:lang w:val="en-AU"/>
        </w:rPr>
        <w:t>must</w:t>
      </w:r>
      <w:r w:rsidRPr="007D5AAC">
        <w:rPr>
          <w:sz w:val="22"/>
          <w:szCs w:val="22"/>
          <w:lang w:val="en-AU"/>
        </w:rPr>
        <w:t xml:space="preserve"> try to navigate that system too. </w:t>
      </w:r>
    </w:p>
    <w:p w14:paraId="2C7707A7" w14:textId="6D6D5720" w:rsidR="001C0D0D" w:rsidRPr="007D5AAC" w:rsidRDefault="001C0D0D" w:rsidP="001C0D0D">
      <w:pPr>
        <w:jc w:val="both"/>
        <w:rPr>
          <w:sz w:val="22"/>
          <w:szCs w:val="22"/>
          <w:lang w:val="en-AU"/>
        </w:rPr>
      </w:pPr>
    </w:p>
    <w:p w14:paraId="16B44F14" w14:textId="6C569A10" w:rsidR="001C0D0D" w:rsidRPr="007D5AAC" w:rsidRDefault="001C0D0D" w:rsidP="001C0D0D">
      <w:pPr>
        <w:jc w:val="both"/>
        <w:rPr>
          <w:lang w:val="en-AU"/>
        </w:rPr>
      </w:pPr>
      <w:r w:rsidRPr="007D5AAC">
        <w:rPr>
          <w:lang w:val="en-AU"/>
        </w:rPr>
        <w:t xml:space="preserve">Garry: </w:t>
      </w:r>
    </w:p>
    <w:p w14:paraId="60146E14" w14:textId="51613626" w:rsidR="006E1558" w:rsidRPr="007D5AAC" w:rsidRDefault="006E1558" w:rsidP="006E1558">
      <w:pPr>
        <w:ind w:left="720"/>
        <w:jc w:val="both"/>
        <w:rPr>
          <w:sz w:val="22"/>
          <w:szCs w:val="22"/>
          <w:lang w:val="en-AU"/>
        </w:rPr>
      </w:pPr>
    </w:p>
    <w:p w14:paraId="4E72B827" w14:textId="68686448" w:rsidR="001C0D0D" w:rsidRPr="007D5AAC" w:rsidRDefault="001C0D0D" w:rsidP="006E1558">
      <w:pPr>
        <w:ind w:left="720"/>
        <w:jc w:val="both"/>
        <w:rPr>
          <w:sz w:val="22"/>
          <w:szCs w:val="22"/>
          <w:lang w:val="en-AU"/>
        </w:rPr>
      </w:pPr>
      <w:r w:rsidRPr="007D5AAC">
        <w:rPr>
          <w:sz w:val="22"/>
          <w:szCs w:val="22"/>
          <w:lang w:val="en-AU"/>
        </w:rPr>
        <w:t xml:space="preserve">Garry is a </w:t>
      </w:r>
      <w:r w:rsidR="00E360EB" w:rsidRPr="007D5AAC">
        <w:rPr>
          <w:sz w:val="22"/>
          <w:szCs w:val="22"/>
          <w:lang w:val="en-AU"/>
        </w:rPr>
        <w:t>47-year-old</w:t>
      </w:r>
      <w:r w:rsidRPr="007D5AAC">
        <w:rPr>
          <w:sz w:val="22"/>
          <w:szCs w:val="22"/>
          <w:lang w:val="en-AU"/>
        </w:rPr>
        <w:t xml:space="preserve"> father of two. He was diagnosed with an aggressive form of cancer that could be treated but the drugs were not funded by </w:t>
      </w:r>
      <w:proofErr w:type="spellStart"/>
      <w:r w:rsidRPr="007D5AAC">
        <w:rPr>
          <w:sz w:val="22"/>
          <w:szCs w:val="22"/>
          <w:lang w:val="en-AU"/>
        </w:rPr>
        <w:t>Pharmac</w:t>
      </w:r>
      <w:proofErr w:type="spellEnd"/>
      <w:r w:rsidRPr="007D5AAC">
        <w:rPr>
          <w:sz w:val="22"/>
          <w:szCs w:val="22"/>
          <w:lang w:val="en-AU"/>
        </w:rPr>
        <w:t xml:space="preserve">. </w:t>
      </w:r>
      <w:r w:rsidR="00991585" w:rsidRPr="007D5AAC">
        <w:rPr>
          <w:sz w:val="22"/>
          <w:szCs w:val="22"/>
          <w:lang w:val="en-AU"/>
        </w:rPr>
        <w:t xml:space="preserve">He couldn’t work </w:t>
      </w:r>
      <w:r w:rsidR="00E360EB" w:rsidRPr="007D5AAC">
        <w:rPr>
          <w:sz w:val="22"/>
          <w:szCs w:val="22"/>
          <w:lang w:val="en-AU"/>
        </w:rPr>
        <w:t>anymore,</w:t>
      </w:r>
      <w:r w:rsidR="00991585" w:rsidRPr="007D5AAC">
        <w:rPr>
          <w:sz w:val="22"/>
          <w:szCs w:val="22"/>
          <w:lang w:val="en-AU"/>
        </w:rPr>
        <w:t xml:space="preserve"> and finances were tight.</w:t>
      </w:r>
    </w:p>
    <w:p w14:paraId="4AB80EAE" w14:textId="77777777" w:rsidR="001C0D0D" w:rsidRPr="007D5AAC" w:rsidRDefault="001C0D0D" w:rsidP="006E1558">
      <w:pPr>
        <w:ind w:left="720"/>
        <w:jc w:val="both"/>
        <w:rPr>
          <w:sz w:val="22"/>
          <w:szCs w:val="22"/>
          <w:lang w:val="en-AU"/>
        </w:rPr>
      </w:pPr>
    </w:p>
    <w:p w14:paraId="1E1EB5E6" w14:textId="74A03EBE" w:rsidR="00991585" w:rsidRPr="007D5AAC" w:rsidRDefault="00991585" w:rsidP="00991585">
      <w:pPr>
        <w:ind w:left="720"/>
        <w:jc w:val="both"/>
        <w:rPr>
          <w:sz w:val="22"/>
          <w:szCs w:val="22"/>
          <w:lang w:val="en-AU"/>
        </w:rPr>
      </w:pPr>
      <w:r w:rsidRPr="007D5AAC">
        <w:rPr>
          <w:sz w:val="22"/>
          <w:szCs w:val="22"/>
          <w:lang w:val="en-AU"/>
        </w:rPr>
        <w:t xml:space="preserve">He </w:t>
      </w:r>
      <w:r w:rsidR="001C0D0D" w:rsidRPr="007D5AAC">
        <w:rPr>
          <w:sz w:val="22"/>
          <w:szCs w:val="22"/>
          <w:lang w:val="en-AU"/>
        </w:rPr>
        <w:t xml:space="preserve">had a choice between selling his house and renting to pay for </w:t>
      </w:r>
      <w:r w:rsidR="008C1FBC" w:rsidRPr="007D5AAC">
        <w:rPr>
          <w:sz w:val="22"/>
          <w:szCs w:val="22"/>
          <w:lang w:val="en-AU"/>
        </w:rPr>
        <w:t>healthcare or</w:t>
      </w:r>
      <w:r w:rsidR="001C0D0D" w:rsidRPr="007D5AAC">
        <w:rPr>
          <w:sz w:val="22"/>
          <w:szCs w:val="22"/>
          <w:lang w:val="en-AU"/>
        </w:rPr>
        <w:t xml:space="preserve"> keeping the house so that his children had something after he was gone. Garry decided not to fund the treatment that would have given him the chance at life. </w:t>
      </w:r>
    </w:p>
    <w:p w14:paraId="0605357E" w14:textId="10E1C6BE" w:rsidR="00991585" w:rsidRPr="007D5AAC" w:rsidRDefault="00991585" w:rsidP="00991585">
      <w:pPr>
        <w:ind w:left="720"/>
        <w:jc w:val="both"/>
        <w:rPr>
          <w:sz w:val="22"/>
          <w:szCs w:val="22"/>
          <w:lang w:val="en-AU"/>
        </w:rPr>
      </w:pPr>
    </w:p>
    <w:p w14:paraId="409221B1" w14:textId="0D576A76" w:rsidR="00991585" w:rsidRPr="007D5AAC" w:rsidRDefault="00991585" w:rsidP="00991585">
      <w:pPr>
        <w:ind w:left="720"/>
        <w:jc w:val="both"/>
        <w:rPr>
          <w:sz w:val="22"/>
          <w:szCs w:val="22"/>
          <w:lang w:val="en-AU"/>
        </w:rPr>
      </w:pPr>
      <w:r w:rsidRPr="007D5AAC">
        <w:rPr>
          <w:sz w:val="22"/>
          <w:szCs w:val="22"/>
          <w:lang w:val="en-AU"/>
        </w:rPr>
        <w:t>Because he couldn’t work, he couldn’t pay his mortgage. This made the last 18 months of his life very stressful for him and his children. After he passed away, the house was sold</w:t>
      </w:r>
      <w:r w:rsidR="004B0176" w:rsidRPr="007D5AAC">
        <w:rPr>
          <w:sz w:val="22"/>
          <w:szCs w:val="22"/>
          <w:lang w:val="en-AU"/>
        </w:rPr>
        <w:t xml:space="preserve">. </w:t>
      </w:r>
    </w:p>
    <w:p w14:paraId="6D9BDFFF" w14:textId="6F4AA9D1" w:rsidR="00967342" w:rsidRPr="007D5AAC" w:rsidRDefault="00967342" w:rsidP="00967342">
      <w:pPr>
        <w:jc w:val="both"/>
        <w:rPr>
          <w:lang w:val="en-AU"/>
        </w:rPr>
      </w:pPr>
    </w:p>
    <w:p w14:paraId="1E61AC91" w14:textId="76DC332A" w:rsidR="00967342" w:rsidRPr="007D5AAC" w:rsidRDefault="00967342" w:rsidP="00967342">
      <w:pPr>
        <w:jc w:val="both"/>
        <w:rPr>
          <w:lang w:val="en-AU"/>
        </w:rPr>
      </w:pPr>
      <w:r w:rsidRPr="007D5AAC">
        <w:rPr>
          <w:lang w:val="en-AU"/>
        </w:rPr>
        <w:t>H</w:t>
      </w:r>
      <w:r w:rsidR="00FC4E7F" w:rsidRPr="007D5AAC">
        <w:rPr>
          <w:lang w:val="en-AU"/>
        </w:rPr>
        <w:t>arry</w:t>
      </w:r>
      <w:r w:rsidRPr="007D5AAC">
        <w:rPr>
          <w:lang w:val="en-AU"/>
        </w:rPr>
        <w:t>:</w:t>
      </w:r>
    </w:p>
    <w:p w14:paraId="6C2CB69A" w14:textId="77777777" w:rsidR="00967342" w:rsidRPr="007D5AAC" w:rsidRDefault="00967342" w:rsidP="00A30692">
      <w:pPr>
        <w:jc w:val="both"/>
        <w:rPr>
          <w:sz w:val="22"/>
          <w:szCs w:val="22"/>
          <w:lang w:val="en-AU"/>
        </w:rPr>
      </w:pPr>
      <w:r w:rsidRPr="007D5AAC">
        <w:rPr>
          <w:sz w:val="22"/>
          <w:szCs w:val="22"/>
          <w:lang w:val="en-AU"/>
        </w:rPr>
        <w:tab/>
      </w:r>
    </w:p>
    <w:p w14:paraId="175971B6" w14:textId="521D7464" w:rsidR="004803A7" w:rsidRPr="007D5AAC" w:rsidRDefault="00FC4E7F" w:rsidP="00967342">
      <w:pPr>
        <w:ind w:left="720"/>
        <w:jc w:val="both"/>
        <w:rPr>
          <w:sz w:val="22"/>
          <w:szCs w:val="22"/>
          <w:lang w:val="en-AU"/>
        </w:rPr>
      </w:pPr>
      <w:r w:rsidRPr="007D5AAC">
        <w:rPr>
          <w:sz w:val="22"/>
          <w:szCs w:val="22"/>
          <w:lang w:val="en-AU"/>
        </w:rPr>
        <w:t xml:space="preserve">Harry was born with an impairment that meant he has been a wheelchair user for much of his life. </w:t>
      </w:r>
      <w:r w:rsidR="009842E5" w:rsidRPr="007D5AAC">
        <w:rPr>
          <w:sz w:val="22"/>
          <w:szCs w:val="22"/>
          <w:lang w:val="en-AU"/>
        </w:rPr>
        <w:t xml:space="preserve">Harry experiences discrimination every day. </w:t>
      </w:r>
      <w:r w:rsidR="00676B1C" w:rsidRPr="007D5AAC">
        <w:rPr>
          <w:sz w:val="22"/>
          <w:szCs w:val="22"/>
          <w:lang w:val="en-AU"/>
        </w:rPr>
        <w:t xml:space="preserve">One of Harry’s friends Indie also uses a </w:t>
      </w:r>
      <w:r w:rsidR="001F572D" w:rsidRPr="007D5AAC">
        <w:rPr>
          <w:sz w:val="22"/>
          <w:szCs w:val="22"/>
          <w:lang w:val="en-AU"/>
        </w:rPr>
        <w:t>wheelchair,</w:t>
      </w:r>
      <w:r w:rsidR="00676B1C" w:rsidRPr="007D5AAC">
        <w:rPr>
          <w:sz w:val="22"/>
          <w:szCs w:val="22"/>
          <w:lang w:val="en-AU"/>
        </w:rPr>
        <w:t xml:space="preserve"> but they have cover from ACC because the reason they use a wheelchair was caused by an accident. Indie has a new wheelchair every few years and has more opportunities to get out into the community because ACC funds transportation. </w:t>
      </w:r>
      <w:r w:rsidR="004803A7" w:rsidRPr="007D5AAC">
        <w:rPr>
          <w:sz w:val="22"/>
          <w:szCs w:val="22"/>
          <w:lang w:val="en-AU"/>
        </w:rPr>
        <w:t xml:space="preserve">Last year, ACC brought Indie a van so they can get around more easily and because Indie gets income support from ACC, they can afford to take Harry out sometimes.  </w:t>
      </w:r>
    </w:p>
    <w:p w14:paraId="18B253F0" w14:textId="77777777" w:rsidR="004803A7" w:rsidRPr="007D5AAC" w:rsidRDefault="004803A7" w:rsidP="00967342">
      <w:pPr>
        <w:ind w:left="720"/>
        <w:jc w:val="both"/>
        <w:rPr>
          <w:sz w:val="22"/>
          <w:szCs w:val="22"/>
          <w:lang w:val="en-AU"/>
        </w:rPr>
      </w:pPr>
    </w:p>
    <w:p w14:paraId="0A66117C" w14:textId="3278096D" w:rsidR="00967342" w:rsidRPr="007D5AAC" w:rsidRDefault="004803A7" w:rsidP="00967342">
      <w:pPr>
        <w:ind w:left="720"/>
        <w:jc w:val="both"/>
        <w:rPr>
          <w:sz w:val="22"/>
          <w:szCs w:val="22"/>
          <w:lang w:val="en-AU"/>
        </w:rPr>
      </w:pPr>
      <w:r w:rsidRPr="007D5AAC">
        <w:rPr>
          <w:sz w:val="22"/>
          <w:szCs w:val="22"/>
          <w:lang w:val="en-AU"/>
        </w:rPr>
        <w:t>Harry and Indie hav</w:t>
      </w:r>
      <w:r w:rsidR="00676B1C" w:rsidRPr="007D5AAC">
        <w:rPr>
          <w:sz w:val="22"/>
          <w:szCs w:val="22"/>
          <w:lang w:val="en-AU"/>
        </w:rPr>
        <w:t xml:space="preserve">e other friends who use prosthetic limbs, and they have the same experience. People who get help from ACC </w:t>
      </w:r>
      <w:r w:rsidRPr="007D5AAC">
        <w:rPr>
          <w:sz w:val="22"/>
          <w:szCs w:val="22"/>
          <w:lang w:val="en-AU"/>
        </w:rPr>
        <w:t xml:space="preserve">can have multiple limbs and more expensive prostheses with better technology. They want to do something about this so that everyone gets what they need, no matter what causes that need. </w:t>
      </w:r>
    </w:p>
    <w:p w14:paraId="08B965F1" w14:textId="77777777" w:rsidR="00967342" w:rsidRPr="007D5AAC" w:rsidRDefault="00967342" w:rsidP="00967342">
      <w:pPr>
        <w:jc w:val="both"/>
        <w:rPr>
          <w:sz w:val="22"/>
          <w:szCs w:val="22"/>
          <w:lang w:val="en-AU"/>
        </w:rPr>
      </w:pPr>
    </w:p>
    <w:p w14:paraId="6BDAF7C5" w14:textId="4B888240" w:rsidR="00967342" w:rsidRPr="007D5AAC" w:rsidRDefault="00967342" w:rsidP="00A30692">
      <w:pPr>
        <w:jc w:val="both"/>
        <w:rPr>
          <w:sz w:val="22"/>
          <w:szCs w:val="22"/>
          <w:lang w:val="en-AU"/>
        </w:rPr>
      </w:pPr>
    </w:p>
    <w:p w14:paraId="2DA2AD86" w14:textId="4C46F03F" w:rsidR="00F85FA5" w:rsidRPr="007D5AAC" w:rsidRDefault="00F85FA5" w:rsidP="00F85FA5">
      <w:pPr>
        <w:jc w:val="both"/>
        <w:rPr>
          <w:sz w:val="22"/>
          <w:szCs w:val="22"/>
          <w:lang w:val="en-AU"/>
        </w:rPr>
      </w:pPr>
    </w:p>
    <w:p w14:paraId="587B7328" w14:textId="06F2E1C2" w:rsidR="00F85FA5" w:rsidRPr="007D5AAC" w:rsidRDefault="00F85FA5" w:rsidP="00A30692">
      <w:pPr>
        <w:jc w:val="both"/>
        <w:rPr>
          <w:lang w:val="en-AU"/>
        </w:rPr>
      </w:pPr>
      <w:r w:rsidRPr="007D5AAC">
        <w:rPr>
          <w:lang w:val="en-AU"/>
        </w:rPr>
        <w:t>Jay:</w:t>
      </w:r>
    </w:p>
    <w:p w14:paraId="52172200" w14:textId="106369BB" w:rsidR="00F85FA5" w:rsidRPr="007D5AAC" w:rsidRDefault="00F85FA5" w:rsidP="00991585">
      <w:pPr>
        <w:ind w:left="720"/>
        <w:jc w:val="both"/>
        <w:rPr>
          <w:sz w:val="22"/>
          <w:szCs w:val="22"/>
          <w:lang w:val="en-AU"/>
        </w:rPr>
      </w:pPr>
      <w:r w:rsidRPr="007D5AAC">
        <w:rPr>
          <w:sz w:val="22"/>
          <w:szCs w:val="22"/>
          <w:lang w:val="en-AU"/>
        </w:rPr>
        <w:t xml:space="preserve">Jay has long covid. They were working at a supermarket in Auckland as an essential worker and </w:t>
      </w:r>
      <w:r w:rsidR="002E704D" w:rsidRPr="007D5AAC">
        <w:rPr>
          <w:sz w:val="22"/>
          <w:szCs w:val="22"/>
          <w:lang w:val="en-AU"/>
        </w:rPr>
        <w:t xml:space="preserve">they </w:t>
      </w:r>
      <w:r w:rsidRPr="007D5AAC">
        <w:rPr>
          <w:sz w:val="22"/>
          <w:szCs w:val="22"/>
          <w:lang w:val="en-AU"/>
        </w:rPr>
        <w:t xml:space="preserve">were infected during the delta outbreak in August 2021. They thought that they were infected at work because the rest of the family was home in </w:t>
      </w:r>
      <w:r w:rsidR="008C1FBC" w:rsidRPr="007D5AAC">
        <w:rPr>
          <w:sz w:val="22"/>
          <w:szCs w:val="22"/>
          <w:lang w:val="en-AU"/>
        </w:rPr>
        <w:t>lockdown,</w:t>
      </w:r>
      <w:r w:rsidRPr="007D5AAC">
        <w:rPr>
          <w:sz w:val="22"/>
          <w:szCs w:val="22"/>
          <w:lang w:val="en-AU"/>
        </w:rPr>
        <w:t xml:space="preserve"> but it could never be proven. They lodged an</w:t>
      </w:r>
      <w:r w:rsidR="008C1FBC" w:rsidRPr="007D5AAC">
        <w:rPr>
          <w:sz w:val="22"/>
          <w:szCs w:val="22"/>
          <w:lang w:val="en-AU"/>
        </w:rPr>
        <w:t xml:space="preserve"> ACC</w:t>
      </w:r>
      <w:r w:rsidRPr="007D5AAC">
        <w:rPr>
          <w:sz w:val="22"/>
          <w:szCs w:val="22"/>
          <w:lang w:val="en-AU"/>
        </w:rPr>
        <w:t xml:space="preserve"> claim</w:t>
      </w:r>
      <w:r w:rsidR="008C1FBC" w:rsidRPr="007D5AAC">
        <w:rPr>
          <w:sz w:val="22"/>
          <w:szCs w:val="22"/>
          <w:lang w:val="en-AU"/>
        </w:rPr>
        <w:t xml:space="preserve">, </w:t>
      </w:r>
      <w:r w:rsidRPr="007D5AAC">
        <w:rPr>
          <w:sz w:val="22"/>
          <w:szCs w:val="22"/>
          <w:lang w:val="en-AU"/>
        </w:rPr>
        <w:t>but this was declined because the contact tracing system couldn’t show a contact at work.</w:t>
      </w:r>
    </w:p>
    <w:p w14:paraId="55580C09" w14:textId="6637E6D5" w:rsidR="00F85FA5" w:rsidRPr="007D5AAC" w:rsidRDefault="00F85FA5" w:rsidP="00991585">
      <w:pPr>
        <w:ind w:left="720"/>
        <w:jc w:val="both"/>
        <w:rPr>
          <w:sz w:val="22"/>
          <w:szCs w:val="22"/>
          <w:lang w:val="en-AU"/>
        </w:rPr>
      </w:pPr>
    </w:p>
    <w:p w14:paraId="5A85F320" w14:textId="07DBFE71" w:rsidR="00F85FA5" w:rsidRPr="007D5AAC" w:rsidRDefault="00F85FA5" w:rsidP="00F85FA5">
      <w:pPr>
        <w:ind w:left="720"/>
        <w:jc w:val="both"/>
        <w:rPr>
          <w:sz w:val="22"/>
          <w:szCs w:val="22"/>
          <w:lang w:val="en-AU"/>
        </w:rPr>
      </w:pPr>
      <w:r w:rsidRPr="007D5AAC">
        <w:rPr>
          <w:sz w:val="22"/>
          <w:szCs w:val="22"/>
          <w:lang w:val="en-AU"/>
        </w:rPr>
        <w:t xml:space="preserve">Jay hasn’t been able to work since August 2021. They need ongoing </w:t>
      </w:r>
      <w:r w:rsidR="00B96CD6" w:rsidRPr="007D5AAC">
        <w:rPr>
          <w:sz w:val="22"/>
          <w:szCs w:val="22"/>
          <w:lang w:val="en-AU"/>
        </w:rPr>
        <w:t xml:space="preserve">income </w:t>
      </w:r>
      <w:r w:rsidR="00E360EB" w:rsidRPr="007D5AAC">
        <w:rPr>
          <w:sz w:val="22"/>
          <w:szCs w:val="22"/>
          <w:lang w:val="en-AU"/>
        </w:rPr>
        <w:t>support,</w:t>
      </w:r>
      <w:r w:rsidRPr="007D5AAC">
        <w:rPr>
          <w:sz w:val="22"/>
          <w:szCs w:val="22"/>
          <w:lang w:val="en-AU"/>
        </w:rPr>
        <w:t xml:space="preserve"> but none is available. </w:t>
      </w:r>
      <w:r w:rsidR="00726412" w:rsidRPr="007D5AAC">
        <w:rPr>
          <w:sz w:val="22"/>
          <w:szCs w:val="22"/>
          <w:lang w:val="en-AU"/>
        </w:rPr>
        <w:t xml:space="preserve">Jay’s family also got covid in the two weeks after Jay tested positive. Jay’s grandmother was very ill and was admitted to hospital, but the rest of the family recovered without any further problems. </w:t>
      </w:r>
    </w:p>
    <w:p w14:paraId="2AA8BA6C" w14:textId="69E3D808" w:rsidR="007142CA" w:rsidRPr="007D5AAC" w:rsidRDefault="007142CA">
      <w:pPr>
        <w:jc w:val="both"/>
        <w:rPr>
          <w:lang w:val="en-AU"/>
        </w:rPr>
      </w:pPr>
    </w:p>
    <w:p w14:paraId="74D1FFCF" w14:textId="77777777" w:rsidR="00570368" w:rsidRPr="007D5AAC" w:rsidRDefault="00570368">
      <w:pPr>
        <w:jc w:val="both"/>
        <w:rPr>
          <w:lang w:val="en-AU"/>
        </w:rPr>
      </w:pPr>
    </w:p>
    <w:p w14:paraId="744EF08C" w14:textId="7867E016" w:rsidR="007E4518" w:rsidRPr="007D5AAC" w:rsidRDefault="000002B0" w:rsidP="007E4518">
      <w:pPr>
        <w:jc w:val="both"/>
        <w:rPr>
          <w:lang w:val="en-AU"/>
        </w:rPr>
      </w:pPr>
      <w:r w:rsidRPr="007D5AAC">
        <w:rPr>
          <w:lang w:val="en-AU"/>
        </w:rPr>
        <w:t>These</w:t>
      </w:r>
      <w:r w:rsidR="004803A7" w:rsidRPr="007D5AAC">
        <w:rPr>
          <w:lang w:val="en-AU"/>
        </w:rPr>
        <w:t xml:space="preserve"> stories highlight the range of disabling experiences that people face every day. </w:t>
      </w:r>
      <w:r w:rsidR="00413BF9" w:rsidRPr="007D5AAC">
        <w:rPr>
          <w:lang w:val="en-AU"/>
        </w:rPr>
        <w:t xml:space="preserve">For decades, our Parliament has made laws that cause these problems for people. </w:t>
      </w:r>
      <w:r w:rsidR="007E4518" w:rsidRPr="007D5AAC">
        <w:rPr>
          <w:lang w:val="en-AU"/>
        </w:rPr>
        <w:t xml:space="preserve">The reality is most of us will have disabling experiences at some point in our lives. For some of us, the lottery about which side of the boundary we fall on will determine what we experience. For others, the experiences go far beyond us and the impact on our families will be generational. </w:t>
      </w:r>
    </w:p>
    <w:p w14:paraId="0DDA6B89" w14:textId="77777777" w:rsidR="007E4518" w:rsidRPr="007D5AAC" w:rsidRDefault="007E4518">
      <w:pPr>
        <w:jc w:val="both"/>
        <w:rPr>
          <w:lang w:val="en-AU"/>
        </w:rPr>
      </w:pPr>
    </w:p>
    <w:p w14:paraId="6CC15C27" w14:textId="5566DE66" w:rsidR="00B2667B" w:rsidRPr="007D5AAC" w:rsidRDefault="000002B0" w:rsidP="00142F2E">
      <w:pPr>
        <w:jc w:val="both"/>
        <w:rPr>
          <w:rFonts w:eastAsiaTheme="majorEastAsia" w:cstheme="majorBidi"/>
          <w:b/>
          <w:bCs/>
          <w:sz w:val="28"/>
          <w:szCs w:val="28"/>
          <w:lang w:val="en-AU"/>
        </w:rPr>
      </w:pPr>
      <w:r w:rsidRPr="007D5AAC">
        <w:rPr>
          <w:lang w:val="en-AU"/>
        </w:rPr>
        <w:t>The</w:t>
      </w:r>
      <w:r w:rsidR="007E4518" w:rsidRPr="007D5AAC">
        <w:rPr>
          <w:lang w:val="en-AU"/>
        </w:rPr>
        <w:t>se experiences</w:t>
      </w:r>
      <w:r w:rsidRPr="007D5AAC">
        <w:rPr>
          <w:lang w:val="en-AU"/>
        </w:rPr>
        <w:t xml:space="preserve"> </w:t>
      </w:r>
      <w:r w:rsidR="003A0BA9" w:rsidRPr="007D5AAC">
        <w:rPr>
          <w:lang w:val="en-AU"/>
        </w:rPr>
        <w:t xml:space="preserve">impact </w:t>
      </w:r>
      <w:r w:rsidR="007E2213" w:rsidRPr="007D5AAC">
        <w:rPr>
          <w:lang w:val="en-AU"/>
        </w:rPr>
        <w:t>all</w:t>
      </w:r>
      <w:r w:rsidRPr="007D5AAC">
        <w:rPr>
          <w:lang w:val="en-AU"/>
        </w:rPr>
        <w:t xml:space="preserve"> </w:t>
      </w:r>
      <w:r w:rsidR="007E2213" w:rsidRPr="007D5AAC">
        <w:rPr>
          <w:lang w:val="en-AU"/>
        </w:rPr>
        <w:t>of us</w:t>
      </w:r>
      <w:r w:rsidR="003A0BA9" w:rsidRPr="007D5AAC">
        <w:rPr>
          <w:lang w:val="en-AU"/>
        </w:rPr>
        <w:t xml:space="preserve">: </w:t>
      </w:r>
      <w:r w:rsidRPr="007D5AAC">
        <w:rPr>
          <w:lang w:val="en-AU"/>
        </w:rPr>
        <w:t xml:space="preserve">our families, our </w:t>
      </w:r>
      <w:r w:rsidR="00E360EB" w:rsidRPr="007D5AAC">
        <w:rPr>
          <w:lang w:val="en-AU"/>
        </w:rPr>
        <w:t>communities,</w:t>
      </w:r>
      <w:r w:rsidRPr="007D5AAC">
        <w:rPr>
          <w:lang w:val="en-AU"/>
        </w:rPr>
        <w:t xml:space="preserve"> and our leaders. These experiences cause harm to people who have already been harmed.</w:t>
      </w:r>
      <w:r w:rsidR="00DA61CD" w:rsidRPr="007D5AAC">
        <w:rPr>
          <w:lang w:val="en-AU"/>
        </w:rPr>
        <w:t xml:space="preserve"> The only reason that we </w:t>
      </w:r>
      <w:r w:rsidR="008C1FBC" w:rsidRPr="007D5AAC">
        <w:rPr>
          <w:lang w:val="en-AU"/>
        </w:rPr>
        <w:t>perpetuate</w:t>
      </w:r>
      <w:r w:rsidR="00DA61CD" w:rsidRPr="007D5AAC">
        <w:rPr>
          <w:lang w:val="en-AU"/>
        </w:rPr>
        <w:t xml:space="preserve"> this is that the administrative systems that are meant to help don’t work.</w:t>
      </w:r>
      <w:r w:rsidRPr="007D5AAC">
        <w:rPr>
          <w:lang w:val="en-AU"/>
        </w:rPr>
        <w:t xml:space="preserve"> </w:t>
      </w:r>
      <w:proofErr w:type="gramStart"/>
      <w:r w:rsidR="00DA61CD" w:rsidRPr="007D5AAC">
        <w:rPr>
          <w:lang w:val="en-AU"/>
        </w:rPr>
        <w:t xml:space="preserve">This is </w:t>
      </w:r>
      <w:r w:rsidRPr="007D5AAC">
        <w:rPr>
          <w:lang w:val="en-AU"/>
        </w:rPr>
        <w:t>why</w:t>
      </w:r>
      <w:proofErr w:type="gramEnd"/>
      <w:r w:rsidRPr="007D5AAC">
        <w:rPr>
          <w:lang w:val="en-AU"/>
        </w:rPr>
        <w:t xml:space="preserve"> we must develop a new way of caring for people. </w:t>
      </w:r>
    </w:p>
    <w:p w14:paraId="17D8B06E" w14:textId="1FC3D952" w:rsidR="008850AC" w:rsidRPr="007D5AAC" w:rsidRDefault="00893F2C" w:rsidP="0061353A">
      <w:pPr>
        <w:pStyle w:val="Heading1"/>
        <w:jc w:val="both"/>
        <w:rPr>
          <w:lang w:val="en-AU"/>
        </w:rPr>
      </w:pPr>
      <w:bookmarkStart w:id="9" w:name="_Toc110937527"/>
      <w:r w:rsidRPr="007D5AAC">
        <w:rPr>
          <w:smallCaps/>
          <w:lang w:val="en-AU"/>
        </w:rPr>
        <w:t>Core concepts for realising vision</w:t>
      </w:r>
      <w:bookmarkEnd w:id="9"/>
    </w:p>
    <w:p w14:paraId="4EAB5582" w14:textId="431D265D" w:rsidR="008A0E84" w:rsidRPr="007D5AAC" w:rsidRDefault="008A0E84" w:rsidP="00ED2DA2">
      <w:pPr>
        <w:jc w:val="both"/>
        <w:rPr>
          <w:lang w:val="en-AU"/>
        </w:rPr>
      </w:pPr>
    </w:p>
    <w:p w14:paraId="5055A2A3" w14:textId="004DC5D6" w:rsidR="00C7475F" w:rsidRPr="007D5AAC" w:rsidRDefault="00EA7828" w:rsidP="003D712A">
      <w:pPr>
        <w:jc w:val="both"/>
        <w:rPr>
          <w:lang w:val="en-AU"/>
        </w:rPr>
      </w:pPr>
      <w:r w:rsidRPr="007D5AAC">
        <w:rPr>
          <w:lang w:val="en-AU"/>
        </w:rPr>
        <w:t xml:space="preserve">The following </w:t>
      </w:r>
      <w:r w:rsidR="002F7D71" w:rsidRPr="007D5AAC">
        <w:rPr>
          <w:lang w:val="en-AU"/>
        </w:rPr>
        <w:t xml:space="preserve">section explains </w:t>
      </w:r>
      <w:r w:rsidR="00893F2C" w:rsidRPr="007D5AAC">
        <w:rPr>
          <w:lang w:val="en-AU"/>
        </w:rPr>
        <w:t xml:space="preserve">core </w:t>
      </w:r>
      <w:r w:rsidR="00F93A59" w:rsidRPr="007D5AAC">
        <w:rPr>
          <w:lang w:val="en-AU"/>
        </w:rPr>
        <w:t xml:space="preserve">concepts that </w:t>
      </w:r>
      <w:r w:rsidR="00276DDA" w:rsidRPr="007D5AAC">
        <w:rPr>
          <w:lang w:val="en-AU"/>
        </w:rPr>
        <w:t xml:space="preserve">must be understood for the future system. </w:t>
      </w:r>
      <w:r w:rsidR="00C90F42" w:rsidRPr="007D5AAC">
        <w:rPr>
          <w:lang w:val="en-AU"/>
        </w:rPr>
        <w:t>The</w:t>
      </w:r>
      <w:r w:rsidR="00C57E62" w:rsidRPr="007D5AAC">
        <w:rPr>
          <w:lang w:val="en-AU"/>
        </w:rPr>
        <w:t>se</w:t>
      </w:r>
      <w:r w:rsidR="00C90F42" w:rsidRPr="007D5AAC">
        <w:rPr>
          <w:lang w:val="en-AU"/>
        </w:rPr>
        <w:t xml:space="preserve"> include Te Tiriti o Waitangi, the Convention on the Rights of Persons with Disabilities, </w:t>
      </w:r>
      <w:r w:rsidR="001F572D">
        <w:rPr>
          <w:lang w:val="en-AU"/>
        </w:rPr>
        <w:t>i</w:t>
      </w:r>
      <w:r w:rsidR="00C90F42" w:rsidRPr="007D5AAC">
        <w:rPr>
          <w:lang w:val="en-AU"/>
        </w:rPr>
        <w:t>mpairment</w:t>
      </w:r>
      <w:r w:rsidR="003F7A78" w:rsidRPr="007D5AAC">
        <w:rPr>
          <w:lang w:val="en-AU"/>
        </w:rPr>
        <w:t xml:space="preserve"> and </w:t>
      </w:r>
      <w:r w:rsidR="001F572D">
        <w:rPr>
          <w:lang w:val="en-AU"/>
        </w:rPr>
        <w:t>d</w:t>
      </w:r>
      <w:r w:rsidR="003F7A78" w:rsidRPr="007D5AAC">
        <w:rPr>
          <w:lang w:val="en-AU"/>
        </w:rPr>
        <w:t xml:space="preserve">isabling </w:t>
      </w:r>
      <w:r w:rsidR="001F572D">
        <w:rPr>
          <w:lang w:val="en-AU"/>
        </w:rPr>
        <w:t>e</w:t>
      </w:r>
      <w:r w:rsidR="003F7A78" w:rsidRPr="007D5AAC">
        <w:rPr>
          <w:lang w:val="en-AU"/>
        </w:rPr>
        <w:t>xperiences.</w:t>
      </w:r>
      <w:r w:rsidR="00A71910" w:rsidRPr="007D5AAC">
        <w:rPr>
          <w:lang w:val="en-AU"/>
        </w:rPr>
        <w:t xml:space="preserve"> These must be consistent across </w:t>
      </w:r>
      <w:r w:rsidR="00F60510" w:rsidRPr="007D5AAC">
        <w:rPr>
          <w:lang w:val="en-AU"/>
        </w:rPr>
        <w:t xml:space="preserve">all </w:t>
      </w:r>
      <w:r w:rsidR="001F572D">
        <w:rPr>
          <w:lang w:val="en-AU"/>
        </w:rPr>
        <w:t>G</w:t>
      </w:r>
      <w:r w:rsidR="00F60510" w:rsidRPr="007D5AAC">
        <w:rPr>
          <w:lang w:val="en-AU"/>
        </w:rPr>
        <w:t>overnment work</w:t>
      </w:r>
      <w:r w:rsidR="008C1FBC" w:rsidRPr="007D5AAC">
        <w:rPr>
          <w:lang w:val="en-AU"/>
        </w:rPr>
        <w:t xml:space="preserve">, </w:t>
      </w:r>
      <w:r w:rsidR="00F60510" w:rsidRPr="007D5AAC">
        <w:rPr>
          <w:lang w:val="en-AU"/>
        </w:rPr>
        <w:t>and a detailed explanation of terms has been included in related work on accessibility.</w:t>
      </w:r>
      <w:r w:rsidR="00C57E62" w:rsidRPr="007D5AAC">
        <w:rPr>
          <w:rStyle w:val="FootnoteReference"/>
          <w:lang w:val="en-AU"/>
        </w:rPr>
        <w:footnoteReference w:id="8"/>
      </w:r>
      <w:r w:rsidR="003F7A78" w:rsidRPr="007D5AAC">
        <w:rPr>
          <w:lang w:val="en-AU"/>
        </w:rPr>
        <w:t xml:space="preserve"> </w:t>
      </w:r>
    </w:p>
    <w:p w14:paraId="03AF1A79" w14:textId="77777777" w:rsidR="00CD0CEF" w:rsidRPr="007D5AAC" w:rsidRDefault="00CD0CEF" w:rsidP="00BC2E49">
      <w:pPr>
        <w:jc w:val="both"/>
        <w:rPr>
          <w:lang w:val="en-AU"/>
        </w:rPr>
      </w:pPr>
    </w:p>
    <w:p w14:paraId="50D1DB80" w14:textId="7978C4F8" w:rsidR="00BA64F0" w:rsidRPr="007D5AAC" w:rsidRDefault="00CD0CEF" w:rsidP="0098448D">
      <w:pPr>
        <w:pStyle w:val="Heading2"/>
        <w:jc w:val="both"/>
        <w:rPr>
          <w:lang w:val="en-AU"/>
        </w:rPr>
      </w:pPr>
      <w:bookmarkStart w:id="10" w:name="_Toc110937528"/>
      <w:r w:rsidRPr="007D5AAC">
        <w:rPr>
          <w:lang w:val="en-AU"/>
        </w:rPr>
        <w:t xml:space="preserve">The importance of </w:t>
      </w:r>
      <w:r w:rsidR="009177DB" w:rsidRPr="007D5AAC">
        <w:rPr>
          <w:lang w:val="en-AU"/>
        </w:rPr>
        <w:t>Te Tiriti o Waitangi</w:t>
      </w:r>
      <w:bookmarkEnd w:id="10"/>
      <w:r w:rsidR="009177DB" w:rsidRPr="007D5AAC">
        <w:rPr>
          <w:lang w:val="en-AU"/>
        </w:rPr>
        <w:t xml:space="preserve">  </w:t>
      </w:r>
    </w:p>
    <w:p w14:paraId="0A6DC932" w14:textId="30CC34C5" w:rsidR="009177DB" w:rsidRPr="007D5AAC" w:rsidRDefault="009177DB" w:rsidP="0061353A">
      <w:pPr>
        <w:jc w:val="both"/>
        <w:rPr>
          <w:lang w:val="en-AU"/>
        </w:rPr>
      </w:pPr>
    </w:p>
    <w:p w14:paraId="2511267C" w14:textId="2C293ADA" w:rsidR="009177DB" w:rsidRPr="007D5AAC" w:rsidRDefault="002A433E" w:rsidP="0061353A">
      <w:pPr>
        <w:jc w:val="both"/>
        <w:rPr>
          <w:lang w:val="en-AU"/>
        </w:rPr>
      </w:pPr>
      <w:r w:rsidRPr="007D5AAC">
        <w:rPr>
          <w:lang w:val="en-AU"/>
        </w:rPr>
        <w:t xml:space="preserve">The Treaty of Waitangi is the document that founded </w:t>
      </w:r>
      <w:r w:rsidR="00B53281" w:rsidRPr="007D5AAC">
        <w:rPr>
          <w:lang w:val="en-AU"/>
        </w:rPr>
        <w:t>Aotearoa</w:t>
      </w:r>
      <w:r w:rsidRPr="007D5AAC">
        <w:rPr>
          <w:lang w:val="en-AU"/>
        </w:rPr>
        <w:t xml:space="preserve"> as we know it today. </w:t>
      </w:r>
      <w:r w:rsidR="009177DB" w:rsidRPr="007D5AAC">
        <w:rPr>
          <w:lang w:val="en-AU"/>
        </w:rPr>
        <w:t>Te T</w:t>
      </w:r>
      <w:r w:rsidR="00CD0CEF" w:rsidRPr="007D5AAC">
        <w:rPr>
          <w:lang w:val="en-AU"/>
        </w:rPr>
        <w:t>i</w:t>
      </w:r>
      <w:r w:rsidR="009177DB" w:rsidRPr="007D5AAC">
        <w:rPr>
          <w:lang w:val="en-AU"/>
        </w:rPr>
        <w:t xml:space="preserve">riti o Waitangi is the </w:t>
      </w:r>
      <w:r w:rsidR="008C1FBC" w:rsidRPr="007D5AAC">
        <w:rPr>
          <w:lang w:val="en-AU"/>
        </w:rPr>
        <w:t>T</w:t>
      </w:r>
      <w:r w:rsidR="009177DB" w:rsidRPr="007D5AAC">
        <w:rPr>
          <w:lang w:val="en-AU"/>
        </w:rPr>
        <w:t xml:space="preserve">e </w:t>
      </w:r>
      <w:r w:rsidR="008C1FBC" w:rsidRPr="007D5AAC">
        <w:rPr>
          <w:lang w:val="en-AU"/>
        </w:rPr>
        <w:t>R</w:t>
      </w:r>
      <w:r w:rsidR="009177DB" w:rsidRPr="007D5AAC">
        <w:rPr>
          <w:lang w:val="en-AU"/>
        </w:rPr>
        <w:t xml:space="preserve">eo </w:t>
      </w:r>
      <w:r w:rsidR="008C1FBC" w:rsidRPr="007D5AAC">
        <w:rPr>
          <w:lang w:val="en-AU"/>
        </w:rPr>
        <w:t xml:space="preserve">Māori </w:t>
      </w:r>
      <w:r w:rsidR="009177DB" w:rsidRPr="007D5AAC">
        <w:rPr>
          <w:lang w:val="en-AU"/>
        </w:rPr>
        <w:t>text of the</w:t>
      </w:r>
      <w:r w:rsidRPr="007D5AAC">
        <w:rPr>
          <w:lang w:val="en-AU"/>
        </w:rPr>
        <w:t xml:space="preserve"> treaty</w:t>
      </w:r>
      <w:r w:rsidR="009177DB" w:rsidRPr="007D5AAC">
        <w:rPr>
          <w:lang w:val="en-AU"/>
        </w:rPr>
        <w:t>. It contains a preamble and three articles</w:t>
      </w:r>
      <w:r w:rsidRPr="007D5AAC">
        <w:rPr>
          <w:lang w:val="en-AU"/>
        </w:rPr>
        <w:t xml:space="preserve"> but has </w:t>
      </w:r>
      <w:r w:rsidR="001F572D">
        <w:rPr>
          <w:lang w:val="en-AU"/>
        </w:rPr>
        <w:t xml:space="preserve">a </w:t>
      </w:r>
      <w:r w:rsidRPr="007D5AAC">
        <w:rPr>
          <w:lang w:val="en-AU"/>
        </w:rPr>
        <w:t xml:space="preserve">different meaning to the English version. </w:t>
      </w:r>
      <w:r w:rsidR="009177DB" w:rsidRPr="007D5AAC">
        <w:rPr>
          <w:lang w:val="en-AU"/>
        </w:rPr>
        <w:lastRenderedPageBreak/>
        <w:t xml:space="preserve">This </w:t>
      </w:r>
      <w:r w:rsidR="00FE3911" w:rsidRPr="007D5AAC">
        <w:rPr>
          <w:lang w:val="en-AU"/>
        </w:rPr>
        <w:t>T</w:t>
      </w:r>
      <w:r w:rsidRPr="007D5AAC">
        <w:rPr>
          <w:lang w:val="en-AU"/>
        </w:rPr>
        <w:t xml:space="preserve">e </w:t>
      </w:r>
      <w:r w:rsidR="00FE3911" w:rsidRPr="007D5AAC">
        <w:rPr>
          <w:lang w:val="en-AU"/>
        </w:rPr>
        <w:t>R</w:t>
      </w:r>
      <w:r w:rsidRPr="007D5AAC">
        <w:rPr>
          <w:lang w:val="en-AU"/>
        </w:rPr>
        <w:t xml:space="preserve">eo </w:t>
      </w:r>
      <w:r w:rsidR="00FE3911" w:rsidRPr="007D5AAC">
        <w:rPr>
          <w:lang w:val="en-AU"/>
        </w:rPr>
        <w:t xml:space="preserve">Māori </w:t>
      </w:r>
      <w:r w:rsidRPr="007D5AAC">
        <w:rPr>
          <w:lang w:val="en-AU"/>
        </w:rPr>
        <w:t>t</w:t>
      </w:r>
      <w:r w:rsidR="009177DB" w:rsidRPr="007D5AAC">
        <w:rPr>
          <w:lang w:val="en-AU"/>
        </w:rPr>
        <w:t xml:space="preserve">ext </w:t>
      </w:r>
      <w:r w:rsidR="00CD0CEF" w:rsidRPr="007D5AAC">
        <w:rPr>
          <w:lang w:val="en-AU"/>
        </w:rPr>
        <w:t>is referred to a</w:t>
      </w:r>
      <w:r w:rsidR="001D0C4B" w:rsidRPr="007D5AAC">
        <w:rPr>
          <w:lang w:val="en-AU"/>
        </w:rPr>
        <w:t>s</w:t>
      </w:r>
      <w:r w:rsidR="00CD0CEF" w:rsidRPr="007D5AAC">
        <w:rPr>
          <w:lang w:val="en-AU"/>
        </w:rPr>
        <w:t xml:space="preserve"> Te </w:t>
      </w:r>
      <w:r w:rsidR="00FE3911" w:rsidRPr="007D5AAC">
        <w:rPr>
          <w:lang w:val="en-AU"/>
        </w:rPr>
        <w:t>Tiriti,</w:t>
      </w:r>
      <w:r w:rsidR="00CD0CEF" w:rsidRPr="007D5AAC">
        <w:rPr>
          <w:lang w:val="en-AU"/>
        </w:rPr>
        <w:t xml:space="preserve"> and it is this text and meaning </w:t>
      </w:r>
      <w:r w:rsidR="00FE3911" w:rsidRPr="007D5AAC">
        <w:rPr>
          <w:lang w:val="en-AU"/>
        </w:rPr>
        <w:t xml:space="preserve">that is </w:t>
      </w:r>
      <w:r w:rsidR="00CD0CEF" w:rsidRPr="007D5AAC">
        <w:rPr>
          <w:lang w:val="en-AU"/>
        </w:rPr>
        <w:t>relied upon for the development of this future system.</w:t>
      </w:r>
      <w:r w:rsidR="00CD0CEF" w:rsidRPr="007D5AAC">
        <w:rPr>
          <w:rStyle w:val="FootnoteReference"/>
          <w:lang w:val="en-AU"/>
        </w:rPr>
        <w:footnoteReference w:id="9"/>
      </w:r>
    </w:p>
    <w:p w14:paraId="3C737B33" w14:textId="354A2619" w:rsidR="00893F2C" w:rsidRPr="007D5AAC" w:rsidRDefault="00893F2C" w:rsidP="0061353A">
      <w:pPr>
        <w:jc w:val="both"/>
        <w:rPr>
          <w:lang w:val="en-AU"/>
        </w:rPr>
      </w:pPr>
    </w:p>
    <w:p w14:paraId="0F0450D7" w14:textId="59DD345E" w:rsidR="00CD0CEF" w:rsidRPr="007D5AAC" w:rsidRDefault="00893F2C" w:rsidP="0061353A">
      <w:pPr>
        <w:jc w:val="both"/>
        <w:rPr>
          <w:lang w:val="en-AU"/>
        </w:rPr>
      </w:pPr>
      <w:r w:rsidRPr="007D5AAC">
        <w:rPr>
          <w:lang w:val="en-AU"/>
        </w:rPr>
        <w:t xml:space="preserve">The future system must be designed so that it gives effect to the principles of </w:t>
      </w:r>
      <w:r w:rsidR="00C90F42" w:rsidRPr="007D5AAC">
        <w:rPr>
          <w:lang w:val="en-AU"/>
        </w:rPr>
        <w:t>T</w:t>
      </w:r>
      <w:r w:rsidRPr="007D5AAC">
        <w:rPr>
          <w:lang w:val="en-AU"/>
        </w:rPr>
        <w:t xml:space="preserve">e </w:t>
      </w:r>
      <w:r w:rsidR="00DA61CD" w:rsidRPr="007D5AAC">
        <w:rPr>
          <w:lang w:val="en-AU"/>
        </w:rPr>
        <w:t>Tiriti</w:t>
      </w:r>
      <w:r w:rsidRPr="007D5AAC">
        <w:rPr>
          <w:lang w:val="en-AU"/>
        </w:rPr>
        <w:t>. Any future system must include a governance model that</w:t>
      </w:r>
      <w:r w:rsidR="00AA59B8" w:rsidRPr="007D5AAC">
        <w:rPr>
          <w:lang w:val="en-AU"/>
        </w:rPr>
        <w:t xml:space="preserve"> </w:t>
      </w:r>
      <w:r w:rsidRPr="007D5AAC">
        <w:rPr>
          <w:lang w:val="en-AU"/>
        </w:rPr>
        <w:t xml:space="preserve">delivers a contemporary understanding of what governance means. </w:t>
      </w:r>
      <w:r w:rsidR="00CD0CEF" w:rsidRPr="007D5AAC">
        <w:rPr>
          <w:lang w:val="en-AU"/>
        </w:rPr>
        <w:t xml:space="preserve">Making this system work will </w:t>
      </w:r>
      <w:r w:rsidR="002F7D71" w:rsidRPr="007D5AAC">
        <w:rPr>
          <w:lang w:val="en-AU"/>
        </w:rPr>
        <w:t xml:space="preserve">require innovation in governance </w:t>
      </w:r>
      <w:r w:rsidR="001F572D" w:rsidRPr="007D5AAC">
        <w:rPr>
          <w:lang w:val="en-AU"/>
        </w:rPr>
        <w:t>models and</w:t>
      </w:r>
      <w:r w:rsidR="00AA59B8" w:rsidRPr="007D5AAC">
        <w:rPr>
          <w:lang w:val="en-AU"/>
        </w:rPr>
        <w:t xml:space="preserve"> </w:t>
      </w:r>
      <w:r w:rsidR="002F7D71" w:rsidRPr="007D5AAC">
        <w:rPr>
          <w:lang w:val="en-AU"/>
        </w:rPr>
        <w:t>will allow for the future system to be designed to realise Te Tiriti.</w:t>
      </w:r>
      <w:r w:rsidR="002F7D71" w:rsidRPr="007D5AAC">
        <w:rPr>
          <w:rStyle w:val="FootnoteReference"/>
          <w:lang w:val="en-AU"/>
        </w:rPr>
        <w:footnoteReference w:id="10"/>
      </w:r>
      <w:r w:rsidR="002F7D71" w:rsidRPr="007D5AAC">
        <w:rPr>
          <w:lang w:val="en-AU"/>
        </w:rPr>
        <w:t xml:space="preserve"> These </w:t>
      </w:r>
      <w:r w:rsidRPr="007D5AAC">
        <w:rPr>
          <w:lang w:val="en-AU"/>
        </w:rPr>
        <w:t xml:space="preserve">and other requirements of the system to give effect to </w:t>
      </w:r>
      <w:r w:rsidR="00472685" w:rsidRPr="007D5AAC">
        <w:rPr>
          <w:lang w:val="en-AU"/>
        </w:rPr>
        <w:t xml:space="preserve">Te </w:t>
      </w:r>
      <w:r w:rsidR="003516DC" w:rsidRPr="007D5AAC">
        <w:rPr>
          <w:lang w:val="en-AU"/>
        </w:rPr>
        <w:t>Tiriti</w:t>
      </w:r>
      <w:r w:rsidRPr="007D5AAC">
        <w:rPr>
          <w:lang w:val="en-AU"/>
        </w:rPr>
        <w:t xml:space="preserve"> </w:t>
      </w:r>
      <w:r w:rsidR="002F7D71" w:rsidRPr="007D5AAC">
        <w:rPr>
          <w:lang w:val="en-AU"/>
        </w:rPr>
        <w:t>are addressed further in Chapter 2 (</w:t>
      </w:r>
      <w:r w:rsidR="00EA25A8" w:rsidRPr="007D5AAC">
        <w:rPr>
          <w:lang w:val="en-AU"/>
        </w:rPr>
        <w:t xml:space="preserve">Design Principles </w:t>
      </w:r>
      <w:r w:rsidR="002F7D71" w:rsidRPr="007D5AAC">
        <w:rPr>
          <w:lang w:val="en-AU"/>
        </w:rPr>
        <w:t>for expansion) and Chapter 3</w:t>
      </w:r>
      <w:r w:rsidR="00FE3911" w:rsidRPr="007D5AAC">
        <w:rPr>
          <w:lang w:val="en-AU"/>
        </w:rPr>
        <w:t xml:space="preserve">, </w:t>
      </w:r>
      <w:r w:rsidR="002F7D71" w:rsidRPr="007D5AAC">
        <w:rPr>
          <w:lang w:val="en-AU"/>
        </w:rPr>
        <w:t>which sets out how to bring this vision to life</w:t>
      </w:r>
      <w:r w:rsidR="00FE3911" w:rsidRPr="007D5AAC">
        <w:rPr>
          <w:lang w:val="en-AU"/>
        </w:rPr>
        <w:t xml:space="preserve">, </w:t>
      </w:r>
      <w:r w:rsidR="00C90F42" w:rsidRPr="007D5AAC">
        <w:rPr>
          <w:lang w:val="en-AU"/>
        </w:rPr>
        <w:t>including building capacity for governance</w:t>
      </w:r>
      <w:r w:rsidR="002F7D71" w:rsidRPr="007D5AAC">
        <w:rPr>
          <w:lang w:val="en-AU"/>
        </w:rPr>
        <w:t xml:space="preserve">. </w:t>
      </w:r>
    </w:p>
    <w:p w14:paraId="68BAF22B" w14:textId="2A55A048" w:rsidR="002F7D71" w:rsidRPr="007D5AAC" w:rsidRDefault="002F7D71" w:rsidP="00ED2DA2">
      <w:pPr>
        <w:jc w:val="both"/>
        <w:rPr>
          <w:lang w:val="en-AU"/>
        </w:rPr>
      </w:pPr>
    </w:p>
    <w:p w14:paraId="12DF7484" w14:textId="109345B5" w:rsidR="006D4240" w:rsidRPr="007D5AAC" w:rsidRDefault="006D4240" w:rsidP="006D4240">
      <w:pPr>
        <w:pStyle w:val="Heading2"/>
        <w:jc w:val="both"/>
        <w:rPr>
          <w:lang w:val="en-AU"/>
        </w:rPr>
      </w:pPr>
      <w:bookmarkStart w:id="11" w:name="_Toc110937529"/>
      <w:r w:rsidRPr="007D5AAC">
        <w:rPr>
          <w:lang w:val="en-AU"/>
        </w:rPr>
        <w:t>The Convention on the Rights of Persons with Disabilities</w:t>
      </w:r>
      <w:bookmarkEnd w:id="11"/>
    </w:p>
    <w:p w14:paraId="2185958A" w14:textId="4A39D3AC" w:rsidR="006D4240" w:rsidRPr="007D5AAC" w:rsidRDefault="006D4240" w:rsidP="006D4240">
      <w:pPr>
        <w:jc w:val="both"/>
        <w:rPr>
          <w:lang w:val="en-AU"/>
        </w:rPr>
      </w:pPr>
    </w:p>
    <w:p w14:paraId="6690BCCE" w14:textId="3F16CA5D" w:rsidR="000D7F3C" w:rsidRPr="007D5AAC" w:rsidRDefault="00C90F42" w:rsidP="000D7F3C">
      <w:pPr>
        <w:jc w:val="both"/>
        <w:rPr>
          <w:lang w:val="en-AU"/>
        </w:rPr>
      </w:pPr>
      <w:r w:rsidRPr="007D5AAC">
        <w:rPr>
          <w:lang w:val="en-AU"/>
        </w:rPr>
        <w:t xml:space="preserve">The </w:t>
      </w:r>
      <w:r w:rsidR="00240EC8" w:rsidRPr="007D5AAC">
        <w:rPr>
          <w:lang w:val="en-AU"/>
        </w:rPr>
        <w:t>Convention on the Rights of Persons with Disabilities</w:t>
      </w:r>
      <w:r w:rsidR="00240EC8" w:rsidRPr="007D5AAC">
        <w:rPr>
          <w:rStyle w:val="FootnoteReference"/>
          <w:lang w:val="en-AU"/>
        </w:rPr>
        <w:footnoteReference w:id="11"/>
      </w:r>
      <w:r w:rsidR="000D7F3C" w:rsidRPr="007D5AAC">
        <w:rPr>
          <w:lang w:val="en-AU"/>
        </w:rPr>
        <w:t xml:space="preserve"> i</w:t>
      </w:r>
      <w:r w:rsidR="00C95CEA" w:rsidRPr="007D5AAC">
        <w:rPr>
          <w:lang w:val="en-AU"/>
        </w:rPr>
        <w:t>s</w:t>
      </w:r>
      <w:r w:rsidR="000D7F3C" w:rsidRPr="007D5AAC">
        <w:rPr>
          <w:lang w:val="en-AU"/>
        </w:rPr>
        <w:t xml:space="preserve"> an international human rights framework to assist in realising the existing rights for people with disabilities and this includes:</w:t>
      </w:r>
    </w:p>
    <w:p w14:paraId="1FCABB5F" w14:textId="3F82FC23" w:rsidR="000D7F3C" w:rsidRPr="007D5AAC" w:rsidRDefault="000D7F3C" w:rsidP="000D7F3C">
      <w:pPr>
        <w:jc w:val="both"/>
        <w:rPr>
          <w:lang w:val="en-AU"/>
        </w:rPr>
      </w:pPr>
    </w:p>
    <w:p w14:paraId="32F851FD" w14:textId="162ED856" w:rsidR="000D7F3C" w:rsidRPr="007D5AAC" w:rsidRDefault="000D7F3C" w:rsidP="000D7F3C">
      <w:pPr>
        <w:ind w:left="720"/>
        <w:jc w:val="both"/>
        <w:rPr>
          <w:sz w:val="20"/>
          <w:szCs w:val="20"/>
          <w:lang w:val="en-AU"/>
        </w:rPr>
      </w:pPr>
      <w:r w:rsidRPr="007D5AAC">
        <w:rPr>
          <w:sz w:val="20"/>
          <w:szCs w:val="20"/>
          <w:lang w:val="en-AU"/>
        </w:rPr>
        <w:t xml:space="preserve">those who have long-term physical, mental, </w:t>
      </w:r>
      <w:r w:rsidR="001F572D" w:rsidRPr="007D5AAC">
        <w:rPr>
          <w:sz w:val="20"/>
          <w:szCs w:val="20"/>
          <w:lang w:val="en-AU"/>
        </w:rPr>
        <w:t>intellectual,</w:t>
      </w:r>
      <w:r w:rsidRPr="007D5AAC">
        <w:rPr>
          <w:sz w:val="20"/>
          <w:szCs w:val="20"/>
          <w:lang w:val="en-AU"/>
        </w:rPr>
        <w:t xml:space="preserve"> or sensory impairments which in interaction with various barriers may hinder their full and effective participation in society on an equal basis with others.</w:t>
      </w:r>
    </w:p>
    <w:p w14:paraId="1F0F8F47" w14:textId="77777777" w:rsidR="000D7F3C" w:rsidRPr="007D5AAC" w:rsidRDefault="000D7F3C" w:rsidP="000D7F3C">
      <w:pPr>
        <w:jc w:val="both"/>
        <w:rPr>
          <w:lang w:val="en-AU"/>
        </w:rPr>
      </w:pPr>
    </w:p>
    <w:p w14:paraId="277A3A5D" w14:textId="04CE4E40" w:rsidR="000D7F3C" w:rsidRPr="007D5AAC" w:rsidRDefault="000D7F3C" w:rsidP="000D7F3C">
      <w:pPr>
        <w:jc w:val="both"/>
        <w:rPr>
          <w:lang w:val="en-AU"/>
        </w:rPr>
      </w:pPr>
      <w:r w:rsidRPr="007D5AAC">
        <w:rPr>
          <w:lang w:val="en-AU"/>
        </w:rPr>
        <w:t xml:space="preserve">The </w:t>
      </w:r>
      <w:r w:rsidR="003F7A78" w:rsidRPr="007D5AAC">
        <w:rPr>
          <w:lang w:val="en-AU"/>
        </w:rPr>
        <w:t xml:space="preserve">purpose of the </w:t>
      </w:r>
      <w:r w:rsidR="00C90F42" w:rsidRPr="007D5AAC">
        <w:rPr>
          <w:lang w:val="en-AU"/>
        </w:rPr>
        <w:t xml:space="preserve">Convention </w:t>
      </w:r>
      <w:r w:rsidRPr="007D5AAC">
        <w:rPr>
          <w:lang w:val="en-AU"/>
        </w:rPr>
        <w:t>is to:</w:t>
      </w:r>
    </w:p>
    <w:p w14:paraId="630BDF6C" w14:textId="77777777" w:rsidR="000D7F3C" w:rsidRPr="007D5AAC" w:rsidRDefault="000D7F3C" w:rsidP="000D7F3C">
      <w:pPr>
        <w:jc w:val="both"/>
        <w:rPr>
          <w:sz w:val="20"/>
          <w:szCs w:val="20"/>
          <w:lang w:val="en-AU"/>
        </w:rPr>
      </w:pPr>
    </w:p>
    <w:p w14:paraId="6DD3B672" w14:textId="1E2E1B15" w:rsidR="003F7A78" w:rsidRPr="007D5AAC" w:rsidRDefault="003F7A78" w:rsidP="003F7A78">
      <w:pPr>
        <w:ind w:left="720"/>
        <w:jc w:val="both"/>
        <w:rPr>
          <w:sz w:val="20"/>
          <w:szCs w:val="20"/>
          <w:lang w:val="en-AU"/>
        </w:rPr>
      </w:pPr>
      <w:r w:rsidRPr="007D5AAC">
        <w:rPr>
          <w:sz w:val="20"/>
          <w:szCs w:val="20"/>
          <w:lang w:val="en-AU"/>
        </w:rPr>
        <w:t xml:space="preserve">promote, </w:t>
      </w:r>
      <w:r w:rsidR="001F572D" w:rsidRPr="007D5AAC">
        <w:rPr>
          <w:sz w:val="20"/>
          <w:szCs w:val="20"/>
          <w:lang w:val="en-AU"/>
        </w:rPr>
        <w:t>protect,</w:t>
      </w:r>
      <w:r w:rsidRPr="007D5AAC">
        <w:rPr>
          <w:sz w:val="20"/>
          <w:szCs w:val="20"/>
          <w:lang w:val="en-AU"/>
        </w:rPr>
        <w:t xml:space="preserve"> and ensure the full and equal enjoyment of all human rights and fundamental freedoms by all persons with disabilities, and to promote respect for their inherent dignity.</w:t>
      </w:r>
    </w:p>
    <w:p w14:paraId="5270BE1A" w14:textId="77777777" w:rsidR="00C90F42" w:rsidRPr="007D5AAC" w:rsidRDefault="00C90F42" w:rsidP="006D4240">
      <w:pPr>
        <w:jc w:val="both"/>
        <w:rPr>
          <w:lang w:val="en-AU"/>
        </w:rPr>
      </w:pPr>
    </w:p>
    <w:p w14:paraId="022D8F00" w14:textId="799CA8E4" w:rsidR="00240EC8" w:rsidRPr="007D5AAC" w:rsidRDefault="00240EC8" w:rsidP="006D4240">
      <w:pPr>
        <w:jc w:val="both"/>
        <w:rPr>
          <w:color w:val="000000" w:themeColor="text1"/>
          <w:lang w:val="en-AU"/>
        </w:rPr>
      </w:pPr>
      <w:r w:rsidRPr="007D5AAC">
        <w:rPr>
          <w:color w:val="000000" w:themeColor="text1"/>
          <w:lang w:val="en-AU"/>
        </w:rPr>
        <w:t>The convention includes eight guiding principles:</w:t>
      </w:r>
    </w:p>
    <w:p w14:paraId="0A082326" w14:textId="77777777" w:rsidR="000D7F3C" w:rsidRPr="007D5AAC" w:rsidRDefault="000D7F3C" w:rsidP="006D4240">
      <w:pPr>
        <w:jc w:val="both"/>
        <w:rPr>
          <w:color w:val="000000" w:themeColor="text1"/>
          <w:lang w:val="en-AU"/>
        </w:rPr>
      </w:pPr>
    </w:p>
    <w:p w14:paraId="333017EA" w14:textId="77777777"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Respect for inherent dignity, individual autonomy including the freedom to make one’s own choices, and independence of persons</w:t>
      </w:r>
    </w:p>
    <w:p w14:paraId="2C9CB535" w14:textId="48ADE5F2" w:rsidR="000D7F3C" w:rsidRPr="007D5AAC" w:rsidRDefault="000D7F3C" w:rsidP="000D7F3C">
      <w:pPr>
        <w:pStyle w:val="ListParagraph"/>
        <w:jc w:val="both"/>
        <w:rPr>
          <w:color w:val="000000" w:themeColor="text1"/>
          <w:lang w:val="en-AU"/>
        </w:rPr>
      </w:pPr>
    </w:p>
    <w:p w14:paraId="57122BD8" w14:textId="525B5665"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Non-discrimination</w:t>
      </w:r>
    </w:p>
    <w:p w14:paraId="150E4699" w14:textId="77777777" w:rsidR="000D7F3C" w:rsidRPr="007D5AAC" w:rsidRDefault="000D7F3C" w:rsidP="000D7F3C">
      <w:pPr>
        <w:jc w:val="both"/>
        <w:rPr>
          <w:color w:val="000000" w:themeColor="text1"/>
          <w:lang w:val="en-AU"/>
        </w:rPr>
      </w:pPr>
    </w:p>
    <w:p w14:paraId="6F28F461" w14:textId="410519F7"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Full and effective participation and inclusion in society</w:t>
      </w:r>
    </w:p>
    <w:p w14:paraId="7BC1E9A7" w14:textId="77777777" w:rsidR="000D7F3C" w:rsidRPr="007D5AAC" w:rsidRDefault="000D7F3C" w:rsidP="000D7F3C">
      <w:pPr>
        <w:jc w:val="both"/>
        <w:rPr>
          <w:color w:val="000000" w:themeColor="text1"/>
          <w:lang w:val="en-AU"/>
        </w:rPr>
      </w:pPr>
    </w:p>
    <w:p w14:paraId="11341132" w14:textId="24498F7A"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Respect for difference and acceptance of persons with disabilities as part of human diversity and humanity</w:t>
      </w:r>
    </w:p>
    <w:p w14:paraId="3511F278" w14:textId="77777777" w:rsidR="000D7F3C" w:rsidRPr="007D5AAC" w:rsidRDefault="000D7F3C" w:rsidP="000D7F3C">
      <w:pPr>
        <w:jc w:val="both"/>
        <w:rPr>
          <w:color w:val="000000" w:themeColor="text1"/>
          <w:lang w:val="en-AU"/>
        </w:rPr>
      </w:pPr>
    </w:p>
    <w:p w14:paraId="15846AA2" w14:textId="628FDE6D"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lastRenderedPageBreak/>
        <w:t>Equality of opportunity</w:t>
      </w:r>
    </w:p>
    <w:p w14:paraId="4454F07C" w14:textId="77777777" w:rsidR="000D7F3C" w:rsidRPr="007D5AAC" w:rsidRDefault="000D7F3C" w:rsidP="000D7F3C">
      <w:pPr>
        <w:jc w:val="both"/>
        <w:rPr>
          <w:color w:val="000000" w:themeColor="text1"/>
          <w:lang w:val="en-AU"/>
        </w:rPr>
      </w:pPr>
    </w:p>
    <w:p w14:paraId="13FB7690" w14:textId="6467BCE7"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Accessibility</w:t>
      </w:r>
    </w:p>
    <w:p w14:paraId="7AC6E433" w14:textId="77777777" w:rsidR="000D7F3C" w:rsidRPr="007D5AAC" w:rsidRDefault="000D7F3C" w:rsidP="000D7F3C">
      <w:pPr>
        <w:jc w:val="both"/>
        <w:rPr>
          <w:color w:val="000000" w:themeColor="text1"/>
          <w:lang w:val="en-AU"/>
        </w:rPr>
      </w:pPr>
    </w:p>
    <w:p w14:paraId="31001E26" w14:textId="77777777"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Equality between men and women</w:t>
      </w:r>
    </w:p>
    <w:p w14:paraId="12459509" w14:textId="77777777" w:rsidR="000D7F3C" w:rsidRPr="007D5AAC" w:rsidRDefault="000D7F3C" w:rsidP="000D7F3C">
      <w:pPr>
        <w:pStyle w:val="ListParagraph"/>
        <w:jc w:val="both"/>
        <w:rPr>
          <w:color w:val="000000" w:themeColor="text1"/>
          <w:lang w:val="en-AU"/>
        </w:rPr>
      </w:pPr>
    </w:p>
    <w:p w14:paraId="5D162BEE" w14:textId="127322E2" w:rsidR="00240EC8" w:rsidRPr="007D5AAC" w:rsidRDefault="00240EC8" w:rsidP="00181CB7">
      <w:pPr>
        <w:pStyle w:val="ListParagraph"/>
        <w:numPr>
          <w:ilvl w:val="0"/>
          <w:numId w:val="21"/>
        </w:numPr>
        <w:jc w:val="both"/>
        <w:rPr>
          <w:color w:val="000000" w:themeColor="text1"/>
          <w:lang w:val="en-AU"/>
        </w:rPr>
      </w:pPr>
      <w:r w:rsidRPr="007D5AAC">
        <w:rPr>
          <w:color w:val="000000" w:themeColor="text1"/>
          <w:lang w:val="en-AU"/>
        </w:rPr>
        <w:t>Respect for the evolving capacities of children with disabilities and respect for the right of children with disabilities to preserve their identities</w:t>
      </w:r>
    </w:p>
    <w:p w14:paraId="660DFCCF" w14:textId="77777777" w:rsidR="000D7F3C" w:rsidRPr="007D5AAC" w:rsidRDefault="000D7F3C" w:rsidP="000D7F3C">
      <w:pPr>
        <w:jc w:val="both"/>
        <w:rPr>
          <w:color w:val="000000" w:themeColor="text1"/>
          <w:lang w:val="en-AU"/>
        </w:rPr>
      </w:pPr>
    </w:p>
    <w:p w14:paraId="3EA7EDFC" w14:textId="4ED209C6" w:rsidR="006D4240" w:rsidRPr="007D5AAC" w:rsidRDefault="00240EC8" w:rsidP="000D7F3C">
      <w:pPr>
        <w:jc w:val="both"/>
        <w:rPr>
          <w:lang w:val="en-AU"/>
        </w:rPr>
      </w:pPr>
      <w:r w:rsidRPr="007D5AAC">
        <w:rPr>
          <w:color w:val="000000" w:themeColor="text1"/>
          <w:lang w:val="en-AU"/>
        </w:rPr>
        <w:t>New</w:t>
      </w:r>
      <w:r w:rsidR="00C90F42" w:rsidRPr="007D5AAC">
        <w:rPr>
          <w:color w:val="000000" w:themeColor="text1"/>
          <w:lang w:val="en-AU"/>
        </w:rPr>
        <w:t xml:space="preserve"> Zealand ratified the United Nations Convention on the Right</w:t>
      </w:r>
      <w:r w:rsidR="00BE6581" w:rsidRPr="007D5AAC">
        <w:rPr>
          <w:color w:val="000000" w:themeColor="text1"/>
          <w:lang w:val="en-AU"/>
        </w:rPr>
        <w:t>s</w:t>
      </w:r>
      <w:r w:rsidR="00C90F42" w:rsidRPr="007D5AAC">
        <w:rPr>
          <w:color w:val="000000" w:themeColor="text1"/>
          <w:lang w:val="en-AU"/>
        </w:rPr>
        <w:t xml:space="preserve"> of Pe</w:t>
      </w:r>
      <w:r w:rsidR="00BA4C76" w:rsidRPr="007D5AAC">
        <w:rPr>
          <w:color w:val="000000" w:themeColor="text1"/>
          <w:lang w:val="en-AU"/>
        </w:rPr>
        <w:t>rsons</w:t>
      </w:r>
      <w:r w:rsidR="00C90F42" w:rsidRPr="007D5AAC">
        <w:rPr>
          <w:color w:val="000000" w:themeColor="text1"/>
          <w:lang w:val="en-AU"/>
        </w:rPr>
        <w:t xml:space="preserve"> with Disabilities</w:t>
      </w:r>
      <w:r w:rsidR="003F7A78" w:rsidRPr="007D5AAC">
        <w:rPr>
          <w:color w:val="000000" w:themeColor="text1"/>
          <w:lang w:val="en-AU"/>
        </w:rPr>
        <w:t xml:space="preserve"> </w:t>
      </w:r>
      <w:r w:rsidR="000A2AAF" w:rsidRPr="007D5AAC">
        <w:rPr>
          <w:color w:val="000000" w:themeColor="text1"/>
          <w:lang w:val="en-AU"/>
        </w:rPr>
        <w:t>in 2008</w:t>
      </w:r>
      <w:r w:rsidR="000A2AAF" w:rsidRPr="007D5AAC">
        <w:rPr>
          <w:rStyle w:val="FootnoteReference"/>
          <w:color w:val="000000" w:themeColor="text1"/>
          <w:lang w:val="en-AU"/>
        </w:rPr>
        <w:footnoteReference w:id="12"/>
      </w:r>
      <w:r w:rsidR="000A2AAF" w:rsidRPr="007D5AAC">
        <w:rPr>
          <w:color w:val="000000" w:themeColor="text1"/>
          <w:lang w:val="en-AU"/>
        </w:rPr>
        <w:t xml:space="preserve"> </w:t>
      </w:r>
      <w:r w:rsidR="000D7F3C" w:rsidRPr="007D5AAC">
        <w:rPr>
          <w:color w:val="000000" w:themeColor="text1"/>
          <w:lang w:val="en-AU"/>
        </w:rPr>
        <w:t xml:space="preserve">but </w:t>
      </w:r>
      <w:r w:rsidR="009B79CC" w:rsidRPr="007D5AAC">
        <w:rPr>
          <w:color w:val="000000" w:themeColor="text1"/>
          <w:lang w:val="en-AU"/>
        </w:rPr>
        <w:t xml:space="preserve">the rights have still not been realised. </w:t>
      </w:r>
      <w:r w:rsidR="00DB1795" w:rsidRPr="007D5AAC">
        <w:rPr>
          <w:color w:val="000000" w:themeColor="text1"/>
          <w:lang w:val="en-AU"/>
        </w:rPr>
        <w:t xml:space="preserve">The principles are routinely ignored. Disabled people face discrimination, exclusion, </w:t>
      </w:r>
      <w:r w:rsidR="00BA4C76" w:rsidRPr="007D5AAC">
        <w:rPr>
          <w:color w:val="000000" w:themeColor="text1"/>
          <w:lang w:val="en-AU"/>
        </w:rPr>
        <w:t>inequality,</w:t>
      </w:r>
      <w:r w:rsidR="00FC21F5" w:rsidRPr="007D5AAC">
        <w:rPr>
          <w:color w:val="000000" w:themeColor="text1"/>
          <w:lang w:val="en-AU"/>
        </w:rPr>
        <w:t xml:space="preserve"> and</w:t>
      </w:r>
      <w:r w:rsidR="00DB1795" w:rsidRPr="007D5AAC">
        <w:rPr>
          <w:color w:val="000000" w:themeColor="text1"/>
          <w:lang w:val="en-AU"/>
        </w:rPr>
        <w:t xml:space="preserve"> inaccessible environments.  Until now, little progress has been made to develop</w:t>
      </w:r>
      <w:r w:rsidR="007816D6" w:rsidRPr="007D5AAC">
        <w:rPr>
          <w:lang w:val="en-AU"/>
        </w:rPr>
        <w:t xml:space="preserve"> </w:t>
      </w:r>
      <w:r w:rsidR="000A2AAF" w:rsidRPr="007D5AAC">
        <w:rPr>
          <w:lang w:val="en-AU"/>
        </w:rPr>
        <w:t xml:space="preserve">legislative </w:t>
      </w:r>
      <w:r w:rsidR="007816D6" w:rsidRPr="007D5AAC">
        <w:rPr>
          <w:lang w:val="en-AU"/>
        </w:rPr>
        <w:t>system</w:t>
      </w:r>
      <w:r w:rsidR="000A2AAF" w:rsidRPr="007D5AAC">
        <w:rPr>
          <w:lang w:val="en-AU"/>
        </w:rPr>
        <w:t>s</w:t>
      </w:r>
      <w:r w:rsidR="007816D6" w:rsidRPr="007D5AAC">
        <w:rPr>
          <w:lang w:val="en-AU"/>
        </w:rPr>
        <w:t xml:space="preserve"> to give effect to the Convention (and other relevant conventions)</w:t>
      </w:r>
      <w:r w:rsidR="00DB1795" w:rsidRPr="007D5AAC">
        <w:rPr>
          <w:lang w:val="en-AU"/>
        </w:rPr>
        <w:t>.</w:t>
      </w:r>
      <w:r w:rsidR="007816D6" w:rsidRPr="007D5AAC">
        <w:rPr>
          <w:lang w:val="en-AU"/>
        </w:rPr>
        <w:t xml:space="preserve"> </w:t>
      </w:r>
      <w:r w:rsidR="00DB1795" w:rsidRPr="007D5AAC">
        <w:rPr>
          <w:lang w:val="en-AU"/>
        </w:rPr>
        <w:t xml:space="preserve">This is </w:t>
      </w:r>
      <w:r w:rsidR="007816D6" w:rsidRPr="007D5AAC">
        <w:rPr>
          <w:lang w:val="en-AU"/>
        </w:rPr>
        <w:t xml:space="preserve">addressed further in Chapter 2 (and </w:t>
      </w:r>
      <w:r w:rsidR="00DB1795" w:rsidRPr="007D5AAC">
        <w:rPr>
          <w:lang w:val="en-AU"/>
        </w:rPr>
        <w:t>included in the first</w:t>
      </w:r>
      <w:r w:rsidR="007816D6" w:rsidRPr="007D5AAC">
        <w:rPr>
          <w:lang w:val="en-AU"/>
        </w:rPr>
        <w:t xml:space="preserve"> principle for expansion)</w:t>
      </w:r>
      <w:r w:rsidR="00DB1795" w:rsidRPr="007D5AAC">
        <w:rPr>
          <w:lang w:val="en-AU"/>
        </w:rPr>
        <w:t xml:space="preserve">. </w:t>
      </w:r>
      <w:r w:rsidR="007816D6" w:rsidRPr="007D5AAC">
        <w:rPr>
          <w:lang w:val="en-AU"/>
        </w:rPr>
        <w:t xml:space="preserve">Chapter 3 </w:t>
      </w:r>
      <w:r w:rsidR="007816D6" w:rsidRPr="007D5AAC">
        <w:rPr>
          <w:color w:val="000000" w:themeColor="text1"/>
          <w:lang w:val="en-AU"/>
        </w:rPr>
        <w:t xml:space="preserve">sets out </w:t>
      </w:r>
      <w:r w:rsidR="00FB6F9F" w:rsidRPr="007D5AAC">
        <w:rPr>
          <w:color w:val="000000" w:themeColor="text1"/>
          <w:lang w:val="en-AU"/>
        </w:rPr>
        <w:t>how these can be realised</w:t>
      </w:r>
      <w:r w:rsidR="007816D6" w:rsidRPr="007D5AAC">
        <w:rPr>
          <w:color w:val="000000" w:themeColor="text1"/>
          <w:lang w:val="en-AU"/>
        </w:rPr>
        <w:t xml:space="preserve">. </w:t>
      </w:r>
      <w:r w:rsidR="003F7A78" w:rsidRPr="007D5AAC">
        <w:rPr>
          <w:color w:val="000000" w:themeColor="text1"/>
          <w:lang w:val="en-AU"/>
        </w:rPr>
        <w:t xml:space="preserve"> </w:t>
      </w:r>
    </w:p>
    <w:p w14:paraId="31F2BD67" w14:textId="77777777" w:rsidR="006D4240" w:rsidRPr="007D5AAC" w:rsidRDefault="006D4240" w:rsidP="00ED2DA2">
      <w:pPr>
        <w:jc w:val="both"/>
        <w:rPr>
          <w:lang w:val="en-AU"/>
        </w:rPr>
      </w:pPr>
    </w:p>
    <w:p w14:paraId="66E9480A" w14:textId="2EB7B825" w:rsidR="002F7D71" w:rsidRPr="007D5AAC" w:rsidRDefault="002F7D71" w:rsidP="003D712A">
      <w:pPr>
        <w:pStyle w:val="Heading2"/>
        <w:jc w:val="both"/>
        <w:rPr>
          <w:lang w:val="en-AU"/>
        </w:rPr>
      </w:pPr>
      <w:bookmarkStart w:id="12" w:name="_Toc110937530"/>
      <w:r w:rsidRPr="007D5AAC">
        <w:rPr>
          <w:lang w:val="en-AU"/>
        </w:rPr>
        <w:t xml:space="preserve">Impairment must </w:t>
      </w:r>
      <w:r w:rsidR="000002B0" w:rsidRPr="007D5AAC">
        <w:rPr>
          <w:lang w:val="en-AU"/>
        </w:rPr>
        <w:t>be inclusive</w:t>
      </w:r>
      <w:r w:rsidRPr="007D5AAC">
        <w:rPr>
          <w:lang w:val="en-AU"/>
        </w:rPr>
        <w:t xml:space="preserve"> </w:t>
      </w:r>
      <w:r w:rsidR="000002B0" w:rsidRPr="007D5AAC">
        <w:rPr>
          <w:lang w:val="en-AU"/>
        </w:rPr>
        <w:t xml:space="preserve">of </w:t>
      </w:r>
      <w:r w:rsidRPr="007D5AAC">
        <w:rPr>
          <w:lang w:val="en-AU"/>
        </w:rPr>
        <w:t>all impairment</w:t>
      </w:r>
      <w:bookmarkEnd w:id="12"/>
    </w:p>
    <w:p w14:paraId="1E7DA178" w14:textId="77777777" w:rsidR="002F7D71" w:rsidRPr="007D5AAC" w:rsidRDefault="002F7D71" w:rsidP="0061353A">
      <w:pPr>
        <w:jc w:val="both"/>
        <w:rPr>
          <w:lang w:val="en-AU"/>
        </w:rPr>
      </w:pPr>
    </w:p>
    <w:p w14:paraId="0A083E63" w14:textId="69D1C52D" w:rsidR="009B79CC" w:rsidRPr="007D5AAC" w:rsidRDefault="002F7D71" w:rsidP="00ED2DA2">
      <w:pPr>
        <w:jc w:val="both"/>
        <w:rPr>
          <w:lang w:val="en-AU"/>
        </w:rPr>
      </w:pPr>
      <w:r w:rsidRPr="007D5AAC">
        <w:rPr>
          <w:lang w:val="en-AU"/>
        </w:rPr>
        <w:t xml:space="preserve">The report includes a concept of </w:t>
      </w:r>
      <w:r w:rsidRPr="007D5AAC">
        <w:rPr>
          <w:b/>
          <w:lang w:val="en-AU"/>
        </w:rPr>
        <w:t>impairment</w:t>
      </w:r>
      <w:r w:rsidRPr="007D5AAC">
        <w:rPr>
          <w:lang w:val="en-AU"/>
        </w:rPr>
        <w:t xml:space="preserve">. This must be widely defined </w:t>
      </w:r>
      <w:r w:rsidR="00D72B16" w:rsidRPr="007D5AAC">
        <w:rPr>
          <w:lang w:val="en-AU"/>
        </w:rPr>
        <w:t xml:space="preserve">in an expanding definition </w:t>
      </w:r>
      <w:r w:rsidRPr="007D5AAC">
        <w:rPr>
          <w:lang w:val="en-AU"/>
        </w:rPr>
        <w:t>so that it includes physical, sensory, psychosocial, learning, neurodevelopmental, communication</w:t>
      </w:r>
      <w:r w:rsidR="00D72B16" w:rsidRPr="007D5AAC">
        <w:rPr>
          <w:lang w:val="en-AU"/>
        </w:rPr>
        <w:t xml:space="preserve">, </w:t>
      </w:r>
      <w:r w:rsidR="001F572D" w:rsidRPr="007D5AAC">
        <w:rPr>
          <w:lang w:val="en-AU"/>
        </w:rPr>
        <w:t>energy,</w:t>
      </w:r>
      <w:r w:rsidRPr="007D5AAC">
        <w:rPr>
          <w:lang w:val="en-AU"/>
        </w:rPr>
        <w:t xml:space="preserve"> and age-related impairments.</w:t>
      </w:r>
      <w:r w:rsidRPr="007D5AAC">
        <w:rPr>
          <w:rStyle w:val="FootnoteReference"/>
          <w:lang w:val="en-AU"/>
        </w:rPr>
        <w:footnoteReference w:id="13"/>
      </w:r>
      <w:r w:rsidRPr="007D5AAC">
        <w:rPr>
          <w:lang w:val="en-AU"/>
        </w:rPr>
        <w:t xml:space="preserve"> </w:t>
      </w:r>
      <w:r w:rsidR="007E3EED" w:rsidRPr="007D5AAC">
        <w:rPr>
          <w:lang w:val="en-AU"/>
        </w:rPr>
        <w:t>Much of the fragmentation is caused by the requirement for</w:t>
      </w:r>
      <w:r w:rsidRPr="007D5AAC">
        <w:rPr>
          <w:lang w:val="en-AU"/>
        </w:rPr>
        <w:t xml:space="preserve"> disabled people to select a “box” for their impairment </w:t>
      </w:r>
      <w:r w:rsidR="00935E0E" w:rsidRPr="007D5AAC">
        <w:rPr>
          <w:lang w:val="en-AU"/>
        </w:rPr>
        <w:t xml:space="preserve">before they can </w:t>
      </w:r>
      <w:r w:rsidRPr="007D5AAC">
        <w:rPr>
          <w:lang w:val="en-AU"/>
        </w:rPr>
        <w:t>access systems</w:t>
      </w:r>
      <w:r w:rsidR="009B79CC" w:rsidRPr="007D5AAC">
        <w:rPr>
          <w:lang w:val="en-AU"/>
        </w:rPr>
        <w:t xml:space="preserve"> for support, habilitation</w:t>
      </w:r>
      <w:r w:rsidR="00BA4C76" w:rsidRPr="007D5AAC">
        <w:rPr>
          <w:lang w:val="en-AU"/>
        </w:rPr>
        <w:t>,</w:t>
      </w:r>
      <w:r w:rsidR="009B79CC" w:rsidRPr="007D5AAC">
        <w:rPr>
          <w:lang w:val="en-AU"/>
        </w:rPr>
        <w:t xml:space="preserve"> and healthcare</w:t>
      </w:r>
      <w:r w:rsidRPr="007D5AAC">
        <w:rPr>
          <w:lang w:val="en-AU"/>
        </w:rPr>
        <w:t xml:space="preserve">. </w:t>
      </w:r>
    </w:p>
    <w:p w14:paraId="45A731B6" w14:textId="77777777" w:rsidR="009B79CC" w:rsidRPr="007D5AAC" w:rsidRDefault="009B79CC" w:rsidP="00ED2DA2">
      <w:pPr>
        <w:jc w:val="both"/>
        <w:rPr>
          <w:lang w:val="en-AU"/>
        </w:rPr>
      </w:pPr>
    </w:p>
    <w:p w14:paraId="3E714713" w14:textId="2F86334E" w:rsidR="002F7D71" w:rsidRPr="007D5AAC" w:rsidRDefault="002F7D71" w:rsidP="00ED2DA2">
      <w:pPr>
        <w:jc w:val="both"/>
        <w:rPr>
          <w:lang w:val="en-AU"/>
        </w:rPr>
      </w:pPr>
      <w:r w:rsidRPr="007D5AAC">
        <w:rPr>
          <w:lang w:val="en-AU"/>
        </w:rPr>
        <w:t xml:space="preserve">This is often done by </w:t>
      </w:r>
      <w:r w:rsidR="001F572D">
        <w:rPr>
          <w:lang w:val="en-AU"/>
        </w:rPr>
        <w:t>g</w:t>
      </w:r>
      <w:r w:rsidR="00F96678" w:rsidRPr="007D5AAC">
        <w:rPr>
          <w:lang w:val="en-AU"/>
        </w:rPr>
        <w:t>overnment</w:t>
      </w:r>
      <w:r w:rsidRPr="007D5AAC">
        <w:rPr>
          <w:lang w:val="en-AU"/>
        </w:rPr>
        <w:t>s to ration the provision of supports</w:t>
      </w:r>
      <w:r w:rsidR="00314950" w:rsidRPr="007D5AAC">
        <w:rPr>
          <w:lang w:val="en-AU"/>
        </w:rPr>
        <w:t xml:space="preserve">. </w:t>
      </w:r>
      <w:r w:rsidR="00BA4C76" w:rsidRPr="007D5AAC">
        <w:rPr>
          <w:lang w:val="en-AU"/>
        </w:rPr>
        <w:t>T</w:t>
      </w:r>
      <w:r w:rsidRPr="007D5AAC">
        <w:rPr>
          <w:lang w:val="en-AU"/>
        </w:rPr>
        <w:t xml:space="preserve">he boundaries of these systems </w:t>
      </w:r>
      <w:r w:rsidR="007E3EED" w:rsidRPr="007D5AAC">
        <w:rPr>
          <w:lang w:val="en-AU"/>
        </w:rPr>
        <w:t xml:space="preserve">create </w:t>
      </w:r>
      <w:r w:rsidRPr="007D5AAC">
        <w:rPr>
          <w:lang w:val="en-AU"/>
        </w:rPr>
        <w:t xml:space="preserve">disabling experiences. For this reason, it is recommended that the future system includes a wide </w:t>
      </w:r>
      <w:r w:rsidR="00FE3911" w:rsidRPr="007D5AAC">
        <w:rPr>
          <w:lang w:val="en-AU"/>
        </w:rPr>
        <w:t xml:space="preserve">and </w:t>
      </w:r>
      <w:r w:rsidRPr="007D5AAC">
        <w:rPr>
          <w:lang w:val="en-AU"/>
        </w:rPr>
        <w:t xml:space="preserve">inclusive definition </w:t>
      </w:r>
      <w:r w:rsidR="007E3EED" w:rsidRPr="007D5AAC">
        <w:rPr>
          <w:lang w:val="en-AU"/>
        </w:rPr>
        <w:t xml:space="preserve">of </w:t>
      </w:r>
      <w:r w:rsidR="00BA4C76" w:rsidRPr="007D5AAC">
        <w:rPr>
          <w:lang w:val="en-AU"/>
        </w:rPr>
        <w:t>impairment and</w:t>
      </w:r>
      <w:r w:rsidRPr="007D5AAC">
        <w:rPr>
          <w:lang w:val="en-AU"/>
        </w:rPr>
        <w:t xml:space="preserve"> removes boundaries between systems.</w:t>
      </w:r>
      <w:r w:rsidR="0098448D" w:rsidRPr="007D5AAC">
        <w:rPr>
          <w:rStyle w:val="FootnoteReference"/>
          <w:lang w:val="en-AU"/>
        </w:rPr>
        <w:footnoteReference w:id="14"/>
      </w:r>
      <w:r w:rsidRPr="007D5AAC">
        <w:rPr>
          <w:lang w:val="en-AU"/>
        </w:rPr>
        <w:t xml:space="preserve"> </w:t>
      </w:r>
    </w:p>
    <w:p w14:paraId="1AC07F05" w14:textId="77777777" w:rsidR="002F7D71" w:rsidRPr="007D5AAC" w:rsidRDefault="002F7D71" w:rsidP="003D712A">
      <w:pPr>
        <w:jc w:val="both"/>
        <w:rPr>
          <w:lang w:val="en-AU"/>
        </w:rPr>
      </w:pPr>
    </w:p>
    <w:p w14:paraId="01D773C3" w14:textId="33249FC7" w:rsidR="002F7D71" w:rsidRPr="007D5AAC" w:rsidRDefault="002F7D71" w:rsidP="00BC2E49">
      <w:pPr>
        <w:jc w:val="both"/>
        <w:rPr>
          <w:lang w:val="en-AU"/>
        </w:rPr>
      </w:pPr>
      <w:r w:rsidRPr="007D5AAC">
        <w:rPr>
          <w:lang w:val="en-AU"/>
        </w:rPr>
        <w:t xml:space="preserve">At times this report refers to “people with impairments”. This is an expression used to refer to those of us who live every day with impairments and the disabling experiences that are present in </w:t>
      </w:r>
      <w:r w:rsidR="00D07F5E" w:rsidRPr="007D5AAC">
        <w:rPr>
          <w:lang w:val="en-AU"/>
        </w:rPr>
        <w:t xml:space="preserve">so </w:t>
      </w:r>
      <w:r w:rsidRPr="007D5AAC">
        <w:rPr>
          <w:lang w:val="en-AU"/>
        </w:rPr>
        <w:t>many aspects of our lives. This expression does not condone a medical model or suggest th</w:t>
      </w:r>
      <w:r w:rsidR="00FA59A3" w:rsidRPr="007D5AAC">
        <w:rPr>
          <w:lang w:val="en-AU"/>
        </w:rPr>
        <w:t>at</w:t>
      </w:r>
      <w:r w:rsidRPr="007D5AAC">
        <w:rPr>
          <w:lang w:val="en-AU"/>
        </w:rPr>
        <w:t xml:space="preserve"> people are impaired.  It is recognised that the term “disabled people” is favoured by many people in the disability community in </w:t>
      </w:r>
      <w:r w:rsidR="00B53281" w:rsidRPr="007D5AAC">
        <w:rPr>
          <w:lang w:val="en-AU"/>
        </w:rPr>
        <w:t xml:space="preserve">Aotearoa </w:t>
      </w:r>
      <w:r w:rsidRPr="007D5AAC">
        <w:rPr>
          <w:lang w:val="en-AU"/>
        </w:rPr>
        <w:t xml:space="preserve">and internationally as it highlights that people are disabled by society. This report </w:t>
      </w:r>
      <w:r w:rsidR="007E3EED" w:rsidRPr="007D5AAC">
        <w:rPr>
          <w:lang w:val="en-AU"/>
        </w:rPr>
        <w:t xml:space="preserve">reflects </w:t>
      </w:r>
      <w:r w:rsidRPr="007D5AAC">
        <w:rPr>
          <w:lang w:val="en-AU"/>
        </w:rPr>
        <w:t xml:space="preserve">this aspect of the social model </w:t>
      </w:r>
      <w:r w:rsidR="00BA4C76" w:rsidRPr="007D5AAC">
        <w:rPr>
          <w:lang w:val="en-AU"/>
        </w:rPr>
        <w:t>by using the</w:t>
      </w:r>
      <w:r w:rsidR="00B24DF3" w:rsidRPr="007D5AAC">
        <w:rPr>
          <w:lang w:val="en-AU"/>
        </w:rPr>
        <w:t xml:space="preserve"> </w:t>
      </w:r>
      <w:r w:rsidRPr="007D5AAC">
        <w:rPr>
          <w:lang w:val="en-AU"/>
        </w:rPr>
        <w:t xml:space="preserve">term “disabling experiences”.   </w:t>
      </w:r>
    </w:p>
    <w:p w14:paraId="4180B617" w14:textId="77777777" w:rsidR="002F7D71" w:rsidRPr="007D5AAC" w:rsidRDefault="002F7D71" w:rsidP="0098448D">
      <w:pPr>
        <w:jc w:val="both"/>
        <w:rPr>
          <w:lang w:val="en-AU"/>
        </w:rPr>
      </w:pPr>
    </w:p>
    <w:p w14:paraId="16E0896F" w14:textId="07AFD17B" w:rsidR="002F7D71" w:rsidRPr="007D5AAC" w:rsidRDefault="00EB3E8A" w:rsidP="00926B7E">
      <w:pPr>
        <w:pStyle w:val="Heading1"/>
        <w:rPr>
          <w:rFonts w:cs="Times New Roman (Headings CS)"/>
          <w:smallCaps/>
          <w:lang w:val="en-AU"/>
        </w:rPr>
      </w:pPr>
      <w:bookmarkStart w:id="13" w:name="_Toc110937531"/>
      <w:r w:rsidRPr="007D5AAC">
        <w:rPr>
          <w:rFonts w:cs="Times New Roman (Headings CS)"/>
          <w:smallCaps/>
          <w:lang w:val="en-AU"/>
        </w:rPr>
        <w:t>A coordinated s</w:t>
      </w:r>
      <w:r w:rsidR="006F6B2E" w:rsidRPr="007D5AAC">
        <w:rPr>
          <w:rFonts w:cs="Times New Roman (Headings CS)"/>
          <w:smallCaps/>
          <w:lang w:val="en-AU"/>
        </w:rPr>
        <w:t>ystem for removing disabling experiences</w:t>
      </w:r>
      <w:bookmarkEnd w:id="13"/>
    </w:p>
    <w:p w14:paraId="28C3FC9B" w14:textId="17BF129A" w:rsidR="000002B0" w:rsidRPr="007D5AAC" w:rsidRDefault="000002B0" w:rsidP="00926B7E">
      <w:pPr>
        <w:pStyle w:val="Heading2"/>
        <w:rPr>
          <w:lang w:val="en-AU"/>
        </w:rPr>
      </w:pPr>
      <w:bookmarkStart w:id="14" w:name="_Toc110937532"/>
      <w:r w:rsidRPr="007D5AAC">
        <w:rPr>
          <w:lang w:val="en-AU"/>
        </w:rPr>
        <w:t>Disabling experiences</w:t>
      </w:r>
      <w:bookmarkEnd w:id="14"/>
      <w:r w:rsidRPr="007D5AAC">
        <w:rPr>
          <w:lang w:val="en-AU"/>
        </w:rPr>
        <w:t xml:space="preserve"> </w:t>
      </w:r>
    </w:p>
    <w:p w14:paraId="5F772270" w14:textId="77777777" w:rsidR="000002B0" w:rsidRPr="007D5AAC" w:rsidRDefault="000002B0" w:rsidP="0061353A">
      <w:pPr>
        <w:jc w:val="both"/>
        <w:rPr>
          <w:lang w:val="en-AU"/>
        </w:rPr>
      </w:pPr>
    </w:p>
    <w:p w14:paraId="285E3397" w14:textId="77777777" w:rsidR="007B2C84" w:rsidRPr="007D5AAC" w:rsidRDefault="007E3EED" w:rsidP="00DA5C0A">
      <w:pPr>
        <w:jc w:val="both"/>
        <w:rPr>
          <w:lang w:val="en-AU"/>
        </w:rPr>
      </w:pPr>
      <w:r w:rsidRPr="007D5AAC">
        <w:rPr>
          <w:lang w:val="en-AU"/>
        </w:rPr>
        <w:t>For the purposes of this work, d</w:t>
      </w:r>
      <w:r w:rsidR="002F7D71" w:rsidRPr="007D5AAC">
        <w:rPr>
          <w:lang w:val="en-AU"/>
        </w:rPr>
        <w:t xml:space="preserve">isabling experiences </w:t>
      </w:r>
      <w:r w:rsidRPr="007D5AAC">
        <w:rPr>
          <w:lang w:val="en-AU"/>
        </w:rPr>
        <w:t>have been identified as</w:t>
      </w:r>
      <w:r w:rsidR="007B2C84" w:rsidRPr="007D5AAC">
        <w:rPr>
          <w:lang w:val="en-AU"/>
        </w:rPr>
        <w:t>:</w:t>
      </w:r>
    </w:p>
    <w:p w14:paraId="0DB8C018" w14:textId="77777777" w:rsidR="007B2C84" w:rsidRPr="007D5AAC" w:rsidRDefault="007B2C84" w:rsidP="00DA5C0A">
      <w:pPr>
        <w:jc w:val="both"/>
        <w:rPr>
          <w:lang w:val="en-AU"/>
        </w:rPr>
      </w:pPr>
    </w:p>
    <w:p w14:paraId="330F3FA2" w14:textId="1F1271FB" w:rsidR="007B2C84" w:rsidRPr="007D5AAC" w:rsidRDefault="007E3EED" w:rsidP="00BF63E8">
      <w:pPr>
        <w:ind w:left="426" w:right="787"/>
        <w:jc w:val="both"/>
        <w:rPr>
          <w:lang w:val="en-AU"/>
        </w:rPr>
      </w:pPr>
      <w:r w:rsidRPr="007D5AAC">
        <w:rPr>
          <w:lang w:val="en-AU"/>
        </w:rPr>
        <w:t xml:space="preserve">the </w:t>
      </w:r>
      <w:r w:rsidR="002F7D71" w:rsidRPr="007D5AAC">
        <w:rPr>
          <w:lang w:val="en-AU"/>
        </w:rPr>
        <w:t>negative experiences of persons with impairment when impeded from full and effective participation in society on an equal basis with others.</w:t>
      </w:r>
      <w:r w:rsidR="002F7D71" w:rsidRPr="007D5AAC">
        <w:rPr>
          <w:vertAlign w:val="superscript"/>
          <w:lang w:val="en-AU"/>
        </w:rPr>
        <w:footnoteReference w:id="15"/>
      </w:r>
    </w:p>
    <w:p w14:paraId="46A236F9" w14:textId="77777777" w:rsidR="007B2C84" w:rsidRPr="007D5AAC" w:rsidRDefault="007B2C84" w:rsidP="00DA5C0A">
      <w:pPr>
        <w:jc w:val="both"/>
        <w:rPr>
          <w:lang w:val="en-AU"/>
        </w:rPr>
      </w:pPr>
    </w:p>
    <w:p w14:paraId="41D1E754" w14:textId="21AB781C" w:rsidR="00DA5C0A" w:rsidRPr="007D5AAC" w:rsidRDefault="002F7D71" w:rsidP="00DA5C0A">
      <w:pPr>
        <w:jc w:val="both"/>
        <w:rPr>
          <w:lang w:val="en-AU"/>
        </w:rPr>
      </w:pPr>
      <w:r w:rsidRPr="007D5AAC">
        <w:rPr>
          <w:lang w:val="en-AU"/>
        </w:rPr>
        <w:t xml:space="preserve">This can be contrasted to the wider idea of disability that includes </w:t>
      </w:r>
      <w:r w:rsidR="007E3EED" w:rsidRPr="007D5AAC">
        <w:rPr>
          <w:lang w:val="en-AU"/>
        </w:rPr>
        <w:t xml:space="preserve">identity </w:t>
      </w:r>
      <w:r w:rsidRPr="007D5AAC">
        <w:rPr>
          <w:lang w:val="en-AU"/>
        </w:rPr>
        <w:t xml:space="preserve">and belonging to a community. </w:t>
      </w:r>
      <w:r w:rsidR="007E3EED" w:rsidRPr="007D5AAC">
        <w:rPr>
          <w:lang w:val="en-AU"/>
        </w:rPr>
        <w:t>This report does not define disability</w:t>
      </w:r>
      <w:r w:rsidR="00FE3911" w:rsidRPr="007D5AAC">
        <w:rPr>
          <w:lang w:val="en-AU"/>
        </w:rPr>
        <w:t xml:space="preserve">, </w:t>
      </w:r>
      <w:r w:rsidR="007E3EED" w:rsidRPr="007D5AAC">
        <w:rPr>
          <w:lang w:val="en-AU"/>
        </w:rPr>
        <w:t xml:space="preserve">as </w:t>
      </w:r>
      <w:r w:rsidR="00411763" w:rsidRPr="007D5AAC">
        <w:rPr>
          <w:lang w:val="en-AU"/>
        </w:rPr>
        <w:t xml:space="preserve">this is the role of disabled people and their organisations. Any statutory system must take a similar approach. </w:t>
      </w:r>
    </w:p>
    <w:p w14:paraId="3874022E" w14:textId="77777777" w:rsidR="00DA5C0A" w:rsidRPr="007D5AAC" w:rsidRDefault="00DA5C0A" w:rsidP="00DA5C0A">
      <w:pPr>
        <w:jc w:val="both"/>
        <w:rPr>
          <w:lang w:val="en-AU"/>
        </w:rPr>
      </w:pPr>
    </w:p>
    <w:p w14:paraId="7B956A1D" w14:textId="4345B71C" w:rsidR="00DA5C0A" w:rsidRPr="007D5AAC" w:rsidRDefault="00DA5C0A" w:rsidP="00DA5C0A">
      <w:pPr>
        <w:jc w:val="both"/>
        <w:rPr>
          <w:lang w:val="en-AU"/>
        </w:rPr>
      </w:pPr>
      <w:r w:rsidRPr="007D5AAC">
        <w:rPr>
          <w:lang w:val="en-AU"/>
        </w:rPr>
        <w:t>Any definition must be something that disabled people are free to design themselves</w:t>
      </w:r>
      <w:r w:rsidR="007B2C84" w:rsidRPr="007D5AAC">
        <w:rPr>
          <w:lang w:val="en-AU"/>
        </w:rPr>
        <w:t>,</w:t>
      </w:r>
      <w:r w:rsidRPr="007D5AAC">
        <w:rPr>
          <w:lang w:val="en-AU"/>
        </w:rPr>
        <w:t xml:space="preserve"> and any definition of “disability” must be allowed to continue to evolve. Any legislative models that are developed and implemented to reduce disabling experiences must allow for this evolution to occur in the decades to come. </w:t>
      </w:r>
    </w:p>
    <w:p w14:paraId="40DC7EEB" w14:textId="77777777" w:rsidR="002F7D71" w:rsidRPr="007D5AAC" w:rsidRDefault="002F7D71" w:rsidP="003D712A">
      <w:pPr>
        <w:jc w:val="both"/>
        <w:rPr>
          <w:lang w:val="en-AU"/>
        </w:rPr>
      </w:pPr>
    </w:p>
    <w:p w14:paraId="654EB7E8" w14:textId="4A6AF6A6" w:rsidR="00DA5C0A" w:rsidRPr="007D5AAC" w:rsidRDefault="002F7D71" w:rsidP="00065C69">
      <w:pPr>
        <w:jc w:val="both"/>
        <w:rPr>
          <w:lang w:val="en-AU"/>
        </w:rPr>
      </w:pPr>
      <w:r w:rsidRPr="007D5AAC">
        <w:rPr>
          <w:lang w:val="en-AU"/>
        </w:rPr>
        <w:t>The key policy goal for the future system described in this report</w:t>
      </w:r>
      <w:r w:rsidR="00FE3911" w:rsidRPr="007D5AAC">
        <w:rPr>
          <w:lang w:val="en-AU"/>
        </w:rPr>
        <w:t xml:space="preserve">, </w:t>
      </w:r>
      <w:r w:rsidR="006C17D9" w:rsidRPr="007D5AAC">
        <w:rPr>
          <w:lang w:val="en-AU"/>
        </w:rPr>
        <w:t>and in parallel work on accessibility</w:t>
      </w:r>
      <w:r w:rsidR="003B2A81">
        <w:rPr>
          <w:lang w:val="en-AU"/>
        </w:rPr>
        <w:t>,</w:t>
      </w:r>
      <w:r w:rsidR="00CA2247" w:rsidRPr="007D5AAC">
        <w:rPr>
          <w:rStyle w:val="FootnoteReference"/>
          <w:lang w:val="en-AU"/>
        </w:rPr>
        <w:footnoteReference w:id="16"/>
      </w:r>
      <w:r w:rsidR="006C17D9" w:rsidRPr="007D5AAC">
        <w:rPr>
          <w:lang w:val="en-AU"/>
        </w:rPr>
        <w:t xml:space="preserve"> </w:t>
      </w:r>
      <w:r w:rsidRPr="007D5AAC">
        <w:rPr>
          <w:lang w:val="en-AU"/>
        </w:rPr>
        <w:t xml:space="preserve">is to </w:t>
      </w:r>
      <w:r w:rsidR="006C17D9" w:rsidRPr="007D5AAC">
        <w:rPr>
          <w:lang w:val="en-AU"/>
        </w:rPr>
        <w:t>minimise</w:t>
      </w:r>
      <w:r w:rsidRPr="007D5AAC">
        <w:rPr>
          <w:lang w:val="en-AU"/>
        </w:rPr>
        <w:t xml:space="preserve"> disabling experiences</w:t>
      </w:r>
      <w:r w:rsidR="006F6B2E" w:rsidRPr="007D5AAC">
        <w:rPr>
          <w:lang w:val="en-AU"/>
        </w:rPr>
        <w:t xml:space="preserve">. It must be recognised that a system that provides a new model of </w:t>
      </w:r>
      <w:r w:rsidR="00A26A9C" w:rsidRPr="007D5AAC">
        <w:rPr>
          <w:lang w:val="en-AU"/>
        </w:rPr>
        <w:t xml:space="preserve">enforceable rights </w:t>
      </w:r>
      <w:r w:rsidR="006F6B2E" w:rsidRPr="007D5AAC">
        <w:rPr>
          <w:lang w:val="en-AU"/>
        </w:rPr>
        <w:t xml:space="preserve">cannot do this </w:t>
      </w:r>
      <w:r w:rsidR="006E4435" w:rsidRPr="007D5AAC">
        <w:rPr>
          <w:lang w:val="en-AU"/>
        </w:rPr>
        <w:t>work</w:t>
      </w:r>
      <w:r w:rsidR="006F6B2E" w:rsidRPr="007D5AAC">
        <w:rPr>
          <w:lang w:val="en-AU"/>
        </w:rPr>
        <w:t xml:space="preserve"> alone. </w:t>
      </w:r>
      <w:r w:rsidR="00DA5C0A" w:rsidRPr="007D5AAC">
        <w:rPr>
          <w:lang w:val="en-AU"/>
        </w:rPr>
        <w:t xml:space="preserve">That is because even with the creation of enforceable rights, systemic barriers and discrimination will continue to create disabling experiences. </w:t>
      </w:r>
      <w:r w:rsidR="006F6B2E" w:rsidRPr="007D5AAC">
        <w:rPr>
          <w:lang w:val="en-AU"/>
        </w:rPr>
        <w:t xml:space="preserve">To be successful in </w:t>
      </w:r>
      <w:r w:rsidR="00DA5C0A" w:rsidRPr="007D5AAC">
        <w:rPr>
          <w:lang w:val="en-AU"/>
        </w:rPr>
        <w:t xml:space="preserve">minimising </w:t>
      </w:r>
      <w:r w:rsidR="006F6B2E" w:rsidRPr="007D5AAC">
        <w:rPr>
          <w:lang w:val="en-AU"/>
        </w:rPr>
        <w:t xml:space="preserve">these </w:t>
      </w:r>
      <w:r w:rsidR="00DA5C0A" w:rsidRPr="007D5AAC">
        <w:rPr>
          <w:lang w:val="en-AU"/>
        </w:rPr>
        <w:t xml:space="preserve">negative </w:t>
      </w:r>
      <w:r w:rsidR="00184EBA" w:rsidRPr="007D5AAC">
        <w:rPr>
          <w:lang w:val="en-AU"/>
        </w:rPr>
        <w:t>disabling</w:t>
      </w:r>
      <w:r w:rsidR="00DA5C0A" w:rsidRPr="007D5AAC">
        <w:rPr>
          <w:lang w:val="en-AU"/>
        </w:rPr>
        <w:t xml:space="preserve"> </w:t>
      </w:r>
      <w:r w:rsidR="006F6B2E" w:rsidRPr="007D5AAC">
        <w:rPr>
          <w:lang w:val="en-AU"/>
        </w:rPr>
        <w:t xml:space="preserve">experiences, we must have </w:t>
      </w:r>
      <w:r w:rsidR="00A26A9C" w:rsidRPr="007D5AAC">
        <w:rPr>
          <w:lang w:val="en-AU"/>
        </w:rPr>
        <w:t>three</w:t>
      </w:r>
      <w:r w:rsidRPr="007D5AAC">
        <w:rPr>
          <w:lang w:val="en-AU"/>
        </w:rPr>
        <w:t xml:space="preserve"> </w:t>
      </w:r>
      <w:r w:rsidR="001F0A6E" w:rsidRPr="007D5AAC">
        <w:rPr>
          <w:lang w:val="en-AU"/>
        </w:rPr>
        <w:t>effective complementary l</w:t>
      </w:r>
      <w:r w:rsidRPr="007D5AAC">
        <w:rPr>
          <w:lang w:val="en-AU"/>
        </w:rPr>
        <w:t xml:space="preserve">egislative systems that are coordinated across our society. </w:t>
      </w:r>
    </w:p>
    <w:p w14:paraId="435D8B03" w14:textId="77777777" w:rsidR="00DA5C0A" w:rsidRPr="007D5AAC" w:rsidRDefault="00DA5C0A" w:rsidP="00065C69">
      <w:pPr>
        <w:jc w:val="both"/>
        <w:rPr>
          <w:lang w:val="en-AU"/>
        </w:rPr>
      </w:pPr>
    </w:p>
    <w:p w14:paraId="312D93AC" w14:textId="0A3A94B4" w:rsidR="00065C69" w:rsidRPr="007D5AAC" w:rsidRDefault="001F0A6E" w:rsidP="00065C69">
      <w:pPr>
        <w:jc w:val="both"/>
        <w:rPr>
          <w:lang w:val="en-AU"/>
        </w:rPr>
      </w:pPr>
      <w:r w:rsidRPr="007D5AAC">
        <w:rPr>
          <w:lang w:val="en-AU"/>
        </w:rPr>
        <w:t>This</w:t>
      </w:r>
      <w:r w:rsidR="002F7D71" w:rsidRPr="007D5AAC">
        <w:rPr>
          <w:lang w:val="en-AU"/>
        </w:rPr>
        <w:t xml:space="preserve"> report, and other related work, </w:t>
      </w:r>
      <w:r w:rsidRPr="007D5AAC">
        <w:rPr>
          <w:lang w:val="en-AU"/>
        </w:rPr>
        <w:t>sets</w:t>
      </w:r>
      <w:r w:rsidR="002F7D71" w:rsidRPr="007D5AAC">
        <w:rPr>
          <w:lang w:val="en-AU"/>
        </w:rPr>
        <w:t xml:space="preserve"> out these </w:t>
      </w:r>
      <w:r w:rsidR="006F6B2E" w:rsidRPr="007D5AAC">
        <w:rPr>
          <w:lang w:val="en-AU"/>
        </w:rPr>
        <w:t xml:space="preserve">complementary </w:t>
      </w:r>
      <w:r w:rsidR="002F7D71" w:rsidRPr="007D5AAC">
        <w:rPr>
          <w:lang w:val="en-AU"/>
        </w:rPr>
        <w:t>systems and explain how they will operate so that disabled people can identify and remove these disabling experiences</w:t>
      </w:r>
      <w:r w:rsidR="00353D27" w:rsidRPr="007D5AAC">
        <w:rPr>
          <w:lang w:val="en-AU"/>
        </w:rPr>
        <w:t>.</w:t>
      </w:r>
      <w:r w:rsidR="00411763" w:rsidRPr="007D5AAC">
        <w:rPr>
          <w:lang w:val="en-AU"/>
        </w:rPr>
        <w:t xml:space="preserve"> This is reflected in </w:t>
      </w:r>
      <w:r w:rsidR="00257161" w:rsidRPr="007D5AAC">
        <w:rPr>
          <w:lang w:val="en-AU"/>
        </w:rPr>
        <w:t>“coordination” being th</w:t>
      </w:r>
      <w:r w:rsidR="00411763" w:rsidRPr="007D5AAC">
        <w:rPr>
          <w:lang w:val="en-AU"/>
        </w:rPr>
        <w:t xml:space="preserve">e sixth </w:t>
      </w:r>
      <w:r w:rsidR="00257161" w:rsidRPr="007D5AAC">
        <w:rPr>
          <w:lang w:val="en-AU"/>
        </w:rPr>
        <w:t xml:space="preserve">guiding principle of </w:t>
      </w:r>
      <w:r w:rsidR="00A94938" w:rsidRPr="007D5AAC">
        <w:rPr>
          <w:lang w:val="en-AU"/>
        </w:rPr>
        <w:t>expansion.</w:t>
      </w:r>
      <w:r w:rsidR="00A26A9C" w:rsidRPr="007D5AAC">
        <w:rPr>
          <w:rStyle w:val="FootnoteReference"/>
          <w:lang w:val="en-AU"/>
        </w:rPr>
        <w:footnoteReference w:id="17"/>
      </w:r>
      <w:r w:rsidR="00411763" w:rsidRPr="007D5AAC">
        <w:rPr>
          <w:lang w:val="en-AU"/>
        </w:rPr>
        <w:t xml:space="preserve"> This coordination to</w:t>
      </w:r>
      <w:r w:rsidR="00353D27" w:rsidRPr="007D5AAC">
        <w:rPr>
          <w:lang w:val="en-AU"/>
        </w:rPr>
        <w:t xml:space="preserve"> </w:t>
      </w:r>
      <w:r w:rsidR="009A33F6" w:rsidRPr="007D5AAC">
        <w:rPr>
          <w:lang w:val="en-AU"/>
        </w:rPr>
        <w:t xml:space="preserve">systematically </w:t>
      </w:r>
      <w:r w:rsidR="00353D27" w:rsidRPr="007D5AAC">
        <w:rPr>
          <w:lang w:val="en-AU"/>
        </w:rPr>
        <w:t>remove disabling experiences</w:t>
      </w:r>
      <w:r w:rsidR="00411763" w:rsidRPr="007D5AAC">
        <w:rPr>
          <w:lang w:val="en-AU"/>
        </w:rPr>
        <w:t xml:space="preserve"> must cover the three</w:t>
      </w:r>
      <w:r w:rsidR="00353D27" w:rsidRPr="007D5AAC">
        <w:rPr>
          <w:lang w:val="en-AU"/>
        </w:rPr>
        <w:t xml:space="preserve"> inter-related legislative systems</w:t>
      </w:r>
      <w:r w:rsidR="005B3CE3" w:rsidRPr="007D5AAC">
        <w:rPr>
          <w:lang w:val="en-AU"/>
        </w:rPr>
        <w:t xml:space="preserve"> for:</w:t>
      </w:r>
    </w:p>
    <w:p w14:paraId="77564932" w14:textId="77777777" w:rsidR="00065C69" w:rsidRPr="007D5AAC" w:rsidRDefault="00065C69" w:rsidP="00065C69">
      <w:pPr>
        <w:jc w:val="both"/>
        <w:rPr>
          <w:lang w:val="en-AU"/>
        </w:rPr>
      </w:pPr>
    </w:p>
    <w:p w14:paraId="4E007E46" w14:textId="06B5DEF9" w:rsidR="00065C69" w:rsidRPr="007D5AAC" w:rsidRDefault="00065C69" w:rsidP="00181CB7">
      <w:pPr>
        <w:pStyle w:val="ListParagraph"/>
        <w:numPr>
          <w:ilvl w:val="0"/>
          <w:numId w:val="18"/>
        </w:numPr>
        <w:jc w:val="both"/>
        <w:rPr>
          <w:lang w:val="en-AU"/>
        </w:rPr>
      </w:pPr>
      <w:r w:rsidRPr="007D5AAC">
        <w:rPr>
          <w:lang w:val="en-AU"/>
        </w:rPr>
        <w:t>enforceable rights</w:t>
      </w:r>
    </w:p>
    <w:p w14:paraId="334E64D2" w14:textId="1553BDEE" w:rsidR="00E91362" w:rsidRPr="007D5AAC" w:rsidRDefault="00065C69" w:rsidP="00181CB7">
      <w:pPr>
        <w:pStyle w:val="ListParagraph"/>
        <w:numPr>
          <w:ilvl w:val="0"/>
          <w:numId w:val="18"/>
        </w:numPr>
        <w:jc w:val="both"/>
        <w:rPr>
          <w:lang w:val="en-AU"/>
        </w:rPr>
      </w:pPr>
      <w:r w:rsidRPr="007D5AAC">
        <w:rPr>
          <w:lang w:val="en-AU"/>
        </w:rPr>
        <w:t>accessibility</w:t>
      </w:r>
    </w:p>
    <w:p w14:paraId="24B3DB9D" w14:textId="453A9305" w:rsidR="00E91362" w:rsidRPr="007D5AAC" w:rsidRDefault="00E91362" w:rsidP="00181CB7">
      <w:pPr>
        <w:pStyle w:val="ListParagraph"/>
        <w:numPr>
          <w:ilvl w:val="0"/>
          <w:numId w:val="18"/>
        </w:numPr>
        <w:jc w:val="both"/>
        <w:rPr>
          <w:lang w:val="en-AU"/>
        </w:rPr>
      </w:pPr>
      <w:r w:rsidRPr="007D5AAC">
        <w:rPr>
          <w:lang w:val="en-AU"/>
        </w:rPr>
        <w:t xml:space="preserve">preventing discrimination </w:t>
      </w:r>
    </w:p>
    <w:p w14:paraId="4C614ACF" w14:textId="4B7FC5D5" w:rsidR="00E91362" w:rsidRPr="007D5AAC" w:rsidRDefault="00E91362" w:rsidP="00E91362">
      <w:pPr>
        <w:jc w:val="both"/>
        <w:rPr>
          <w:lang w:val="en-AU"/>
        </w:rPr>
      </w:pPr>
    </w:p>
    <w:p w14:paraId="7FD56606" w14:textId="7E49A30B" w:rsidR="00E91362" w:rsidRPr="007D5AAC" w:rsidRDefault="00B00916" w:rsidP="00926B7E">
      <w:pPr>
        <w:pStyle w:val="Heading2"/>
        <w:rPr>
          <w:lang w:val="en-AU"/>
        </w:rPr>
      </w:pPr>
      <w:bookmarkStart w:id="15" w:name="_Toc110937533"/>
      <w:r w:rsidRPr="007D5AAC">
        <w:rPr>
          <w:lang w:val="en-AU"/>
        </w:rPr>
        <w:t>System of e</w:t>
      </w:r>
      <w:r w:rsidR="00E91362" w:rsidRPr="007D5AAC">
        <w:rPr>
          <w:lang w:val="en-AU"/>
        </w:rPr>
        <w:t>nforceable rights</w:t>
      </w:r>
      <w:bookmarkEnd w:id="15"/>
    </w:p>
    <w:p w14:paraId="268C9A56" w14:textId="77777777" w:rsidR="00E91362" w:rsidRPr="007D5AAC" w:rsidRDefault="00E91362" w:rsidP="00E91362">
      <w:pPr>
        <w:jc w:val="both"/>
        <w:rPr>
          <w:lang w:val="en-AU"/>
        </w:rPr>
      </w:pPr>
    </w:p>
    <w:p w14:paraId="5B2CB50E" w14:textId="04852ACE" w:rsidR="0059065D" w:rsidRPr="007D5AAC" w:rsidRDefault="00E91362" w:rsidP="0059065D">
      <w:pPr>
        <w:jc w:val="both"/>
        <w:rPr>
          <w:lang w:val="en-AU"/>
        </w:rPr>
      </w:pPr>
      <w:r w:rsidRPr="007D5AAC">
        <w:rPr>
          <w:lang w:val="en-AU"/>
        </w:rPr>
        <w:t>This is a new system proposed in this report to create enforceable rights</w:t>
      </w:r>
      <w:r w:rsidR="0059065D" w:rsidRPr="007D5AAC">
        <w:rPr>
          <w:rStyle w:val="FootnoteReference"/>
          <w:lang w:val="en-AU"/>
        </w:rPr>
        <w:footnoteReference w:id="18"/>
      </w:r>
      <w:r w:rsidRPr="007D5AAC">
        <w:rPr>
          <w:lang w:val="en-AU"/>
        </w:rPr>
        <w:t xml:space="preserve"> for persons with impairment</w:t>
      </w:r>
      <w:r w:rsidR="00050FD8" w:rsidRPr="007D5AAC">
        <w:rPr>
          <w:lang w:val="en-AU"/>
        </w:rPr>
        <w:t>s</w:t>
      </w:r>
      <w:r w:rsidRPr="007D5AAC">
        <w:rPr>
          <w:lang w:val="en-AU"/>
        </w:rPr>
        <w:t xml:space="preserve"> to</w:t>
      </w:r>
      <w:r w:rsidR="00065C69" w:rsidRPr="007D5AAC">
        <w:rPr>
          <w:lang w:val="en-AU"/>
        </w:rPr>
        <w:t xml:space="preserve"> personalised </w:t>
      </w:r>
      <w:r w:rsidR="00050FD8" w:rsidRPr="007D5AAC">
        <w:rPr>
          <w:lang w:val="en-AU"/>
        </w:rPr>
        <w:t xml:space="preserve">social </w:t>
      </w:r>
      <w:r w:rsidR="00065C69" w:rsidRPr="007D5AAC">
        <w:rPr>
          <w:lang w:val="en-AU"/>
        </w:rPr>
        <w:t xml:space="preserve">support, </w:t>
      </w:r>
      <w:r w:rsidR="00B96CD6" w:rsidRPr="007D5AAC">
        <w:rPr>
          <w:lang w:val="en-AU"/>
        </w:rPr>
        <w:t>income support</w:t>
      </w:r>
      <w:r w:rsidR="00065C69" w:rsidRPr="007D5AAC">
        <w:rPr>
          <w:lang w:val="en-AU"/>
        </w:rPr>
        <w:t xml:space="preserve">, </w:t>
      </w:r>
      <w:r w:rsidR="00B00916" w:rsidRPr="007D5AAC">
        <w:rPr>
          <w:lang w:val="en-AU"/>
        </w:rPr>
        <w:t>habilitation,</w:t>
      </w:r>
      <w:r w:rsidR="00065C69" w:rsidRPr="007D5AAC">
        <w:rPr>
          <w:lang w:val="en-AU"/>
        </w:rPr>
        <w:t xml:space="preserve"> and healthcare. </w:t>
      </w:r>
      <w:r w:rsidRPr="007D5AAC">
        <w:rPr>
          <w:lang w:val="en-AU"/>
        </w:rPr>
        <w:t xml:space="preserve">Creating this new system will </w:t>
      </w:r>
      <w:r w:rsidR="00050FD8" w:rsidRPr="007D5AAC">
        <w:rPr>
          <w:lang w:val="en-AU"/>
        </w:rPr>
        <w:t>meet the principles of the Convention on the Rights of Persons with Disabilities,</w:t>
      </w:r>
      <w:r w:rsidRPr="007D5AAC">
        <w:rPr>
          <w:lang w:val="en-AU"/>
        </w:rPr>
        <w:t xml:space="preserve"> empower people to live their best </w:t>
      </w:r>
      <w:r w:rsidR="00050FD8" w:rsidRPr="007D5AAC">
        <w:rPr>
          <w:lang w:val="en-AU"/>
        </w:rPr>
        <w:t>life</w:t>
      </w:r>
      <w:r w:rsidR="007B2C84" w:rsidRPr="007D5AAC">
        <w:rPr>
          <w:lang w:val="en-AU"/>
        </w:rPr>
        <w:t xml:space="preserve">, </w:t>
      </w:r>
      <w:r w:rsidR="00050FD8" w:rsidRPr="007D5AAC">
        <w:rPr>
          <w:lang w:val="en-AU"/>
        </w:rPr>
        <w:t>and</w:t>
      </w:r>
      <w:r w:rsidRPr="007D5AAC">
        <w:rPr>
          <w:lang w:val="en-AU"/>
        </w:rPr>
        <w:t xml:space="preserve"> </w:t>
      </w:r>
      <w:r w:rsidR="00050FD8" w:rsidRPr="007D5AAC">
        <w:rPr>
          <w:lang w:val="en-AU"/>
        </w:rPr>
        <w:t>increase</w:t>
      </w:r>
      <w:r w:rsidRPr="007D5AAC">
        <w:rPr>
          <w:lang w:val="en-AU"/>
        </w:rPr>
        <w:t xml:space="preserve"> choice and control</w:t>
      </w:r>
      <w:r w:rsidR="0059065D" w:rsidRPr="007D5AAC">
        <w:rPr>
          <w:lang w:val="en-AU"/>
        </w:rPr>
        <w:t xml:space="preserve">. These </w:t>
      </w:r>
      <w:r w:rsidR="007805FD" w:rsidRPr="007D5AAC">
        <w:rPr>
          <w:lang w:val="en-AU"/>
        </w:rPr>
        <w:t xml:space="preserve">would be </w:t>
      </w:r>
      <w:r w:rsidR="0059065D" w:rsidRPr="007D5AAC">
        <w:rPr>
          <w:bCs/>
          <w:iCs/>
          <w:lang w:val="en-AU"/>
        </w:rPr>
        <w:t xml:space="preserve">provided by the state through a centralised administrative system for people with impairment </w:t>
      </w:r>
      <w:proofErr w:type="gramStart"/>
      <w:r w:rsidR="008536C4" w:rsidRPr="007D5AAC">
        <w:rPr>
          <w:bCs/>
          <w:iCs/>
          <w:lang w:val="en-AU"/>
        </w:rPr>
        <w:t>similar to</w:t>
      </w:r>
      <w:proofErr w:type="gramEnd"/>
      <w:r w:rsidR="0059065D" w:rsidRPr="007D5AAC">
        <w:rPr>
          <w:lang w:val="en-AU"/>
        </w:rPr>
        <w:t xml:space="preserve"> the way entitlements</w:t>
      </w:r>
      <w:r w:rsidR="008536C4" w:rsidRPr="007D5AAC">
        <w:rPr>
          <w:lang w:val="en-AU"/>
        </w:rPr>
        <w:t xml:space="preserve"> are</w:t>
      </w:r>
      <w:r w:rsidR="0059065D" w:rsidRPr="007D5AAC">
        <w:rPr>
          <w:lang w:val="en-AU"/>
        </w:rPr>
        <w:t xml:space="preserve"> currently available under the ACC system</w:t>
      </w:r>
      <w:r w:rsidR="0059065D" w:rsidRPr="007D5AAC">
        <w:rPr>
          <w:bCs/>
          <w:iCs/>
          <w:lang w:val="en-AU"/>
        </w:rPr>
        <w:t>. This includes mo</w:t>
      </w:r>
      <w:r w:rsidR="0059065D" w:rsidRPr="007D5AAC">
        <w:rPr>
          <w:lang w:val="en-AU"/>
        </w:rPr>
        <w:t>difications, adjustments and supports for a person with impairment</w:t>
      </w:r>
      <w:r w:rsidR="007B2C84" w:rsidRPr="007D5AAC">
        <w:rPr>
          <w:lang w:val="en-AU"/>
        </w:rPr>
        <w:t>,</w:t>
      </w:r>
      <w:r w:rsidR="0059065D" w:rsidRPr="007D5AAC">
        <w:rPr>
          <w:lang w:val="en-AU"/>
        </w:rPr>
        <w:t xml:space="preserve"> to ensure their enjoyment or exercise of all human rights and fundamental freedoms on an equal basis with others.</w:t>
      </w:r>
    </w:p>
    <w:p w14:paraId="07B35A4B" w14:textId="069BA3A0" w:rsidR="00FF15D7" w:rsidRPr="007D5AAC" w:rsidRDefault="00FF15D7" w:rsidP="0059065D">
      <w:pPr>
        <w:jc w:val="both"/>
        <w:rPr>
          <w:lang w:val="en-AU"/>
        </w:rPr>
      </w:pPr>
    </w:p>
    <w:p w14:paraId="1D7DDBD1" w14:textId="03C7D4EA" w:rsidR="00FF15D7" w:rsidRPr="007D5AAC" w:rsidRDefault="00FF15D7" w:rsidP="00FF15D7">
      <w:pPr>
        <w:jc w:val="both"/>
        <w:rPr>
          <w:lang w:val="en-AU"/>
        </w:rPr>
      </w:pPr>
      <w:r w:rsidRPr="007D5AAC">
        <w:rPr>
          <w:lang w:val="en-AU"/>
        </w:rPr>
        <w:t xml:space="preserve">These </w:t>
      </w:r>
      <w:r w:rsidRPr="007D5AAC">
        <w:rPr>
          <w:color w:val="000000" w:themeColor="text1"/>
          <w:lang w:val="en-AU"/>
        </w:rPr>
        <w:t>are all, in theory</w:t>
      </w:r>
      <w:r w:rsidR="00026AED" w:rsidRPr="007D5AAC">
        <w:rPr>
          <w:color w:val="000000" w:themeColor="text1"/>
          <w:lang w:val="en-AU"/>
        </w:rPr>
        <w:t>,</w:t>
      </w:r>
      <w:r w:rsidR="007805FD" w:rsidRPr="007D5AAC">
        <w:rPr>
          <w:color w:val="000000" w:themeColor="text1"/>
          <w:lang w:val="en-AU"/>
        </w:rPr>
        <w:t xml:space="preserve"> existing rights that should</w:t>
      </w:r>
      <w:r w:rsidR="00026AED" w:rsidRPr="007D5AAC">
        <w:rPr>
          <w:color w:val="000000" w:themeColor="text1"/>
          <w:lang w:val="en-AU"/>
        </w:rPr>
        <w:t xml:space="preserve"> already</w:t>
      </w:r>
      <w:r w:rsidRPr="007D5AAC">
        <w:rPr>
          <w:color w:val="000000" w:themeColor="text1"/>
          <w:lang w:val="en-AU"/>
        </w:rPr>
        <w:t xml:space="preserve"> </w:t>
      </w:r>
      <w:r w:rsidR="007805FD" w:rsidRPr="007D5AAC">
        <w:rPr>
          <w:color w:val="000000" w:themeColor="text1"/>
          <w:lang w:val="en-AU"/>
        </w:rPr>
        <w:t xml:space="preserve">be </w:t>
      </w:r>
      <w:r w:rsidRPr="007D5AAC">
        <w:rPr>
          <w:color w:val="000000" w:themeColor="text1"/>
          <w:lang w:val="en-AU"/>
        </w:rPr>
        <w:t xml:space="preserve">provided </w:t>
      </w:r>
      <w:r w:rsidRPr="007D5AAC">
        <w:rPr>
          <w:lang w:val="en-AU"/>
        </w:rPr>
        <w:t>through a “rights</w:t>
      </w:r>
      <w:r w:rsidR="008D0931">
        <w:rPr>
          <w:lang w:val="en-AU"/>
        </w:rPr>
        <w:t>-</w:t>
      </w:r>
      <w:r w:rsidRPr="007D5AAC">
        <w:rPr>
          <w:lang w:val="en-AU"/>
        </w:rPr>
        <w:t>based” framework</w:t>
      </w:r>
      <w:r w:rsidR="007805FD" w:rsidRPr="007D5AAC">
        <w:rPr>
          <w:lang w:val="en-AU"/>
        </w:rPr>
        <w:t xml:space="preserve">. </w:t>
      </w:r>
      <w:r w:rsidR="007805FD" w:rsidRPr="007D5AAC">
        <w:rPr>
          <w:color w:val="000000" w:themeColor="text1"/>
          <w:lang w:val="en-AU"/>
        </w:rPr>
        <w:t xml:space="preserve">Disabled people know that these </w:t>
      </w:r>
      <w:r w:rsidR="00026AED" w:rsidRPr="007D5AAC">
        <w:rPr>
          <w:color w:val="000000" w:themeColor="text1"/>
          <w:lang w:val="en-AU"/>
        </w:rPr>
        <w:t>are not enforceable, not effective and are</w:t>
      </w:r>
      <w:r w:rsidRPr="007D5AAC">
        <w:rPr>
          <w:color w:val="000000" w:themeColor="text1"/>
          <w:lang w:val="en-AU"/>
        </w:rPr>
        <w:t xml:space="preserve"> </w:t>
      </w:r>
      <w:r w:rsidR="00026AED" w:rsidRPr="007D5AAC">
        <w:rPr>
          <w:color w:val="000000" w:themeColor="text1"/>
          <w:lang w:val="en-AU"/>
        </w:rPr>
        <w:t xml:space="preserve">not provided in a </w:t>
      </w:r>
      <w:r w:rsidRPr="007D5AAC">
        <w:rPr>
          <w:color w:val="000000" w:themeColor="text1"/>
          <w:lang w:val="en-AU"/>
        </w:rPr>
        <w:t>person-centric manner</w:t>
      </w:r>
      <w:r w:rsidR="00026AED" w:rsidRPr="007D5AAC">
        <w:rPr>
          <w:color w:val="000000" w:themeColor="text1"/>
          <w:lang w:val="en-AU"/>
        </w:rPr>
        <w:t>, let alone person-directed.</w:t>
      </w:r>
      <w:r w:rsidRPr="007D5AAC">
        <w:rPr>
          <w:color w:val="000000" w:themeColor="text1"/>
          <w:lang w:val="en-AU"/>
        </w:rPr>
        <w:t xml:space="preserve"> This report </w:t>
      </w:r>
      <w:r w:rsidRPr="007D5AAC">
        <w:rPr>
          <w:lang w:val="en-AU"/>
        </w:rPr>
        <w:t xml:space="preserve">focuses primarily on developing a system to </w:t>
      </w:r>
      <w:r w:rsidR="00C8480F" w:rsidRPr="007D5AAC">
        <w:rPr>
          <w:lang w:val="en-AU"/>
        </w:rPr>
        <w:t>create enforceable rights</w:t>
      </w:r>
      <w:r w:rsidR="0013299D" w:rsidRPr="007D5AAC">
        <w:rPr>
          <w:lang w:val="en-AU"/>
        </w:rPr>
        <w:t xml:space="preserve">, </w:t>
      </w:r>
      <w:r w:rsidRPr="007D5AAC">
        <w:rPr>
          <w:lang w:val="en-AU"/>
        </w:rPr>
        <w:t xml:space="preserve">and then </w:t>
      </w:r>
      <w:r w:rsidR="0013299D" w:rsidRPr="007D5AAC">
        <w:rPr>
          <w:lang w:val="en-AU"/>
        </w:rPr>
        <w:t xml:space="preserve">to </w:t>
      </w:r>
      <w:r w:rsidRPr="007D5AAC">
        <w:rPr>
          <w:lang w:val="en-AU"/>
        </w:rPr>
        <w:t xml:space="preserve">implement this system over the next decade. </w:t>
      </w:r>
      <w:r w:rsidR="00F91F14" w:rsidRPr="007D5AAC">
        <w:rPr>
          <w:lang w:val="en-AU"/>
        </w:rPr>
        <w:t xml:space="preserve">Whilst the system of enforceable rights has an important </w:t>
      </w:r>
      <w:r w:rsidR="00A62391" w:rsidRPr="007D5AAC">
        <w:rPr>
          <w:lang w:val="en-AU"/>
        </w:rPr>
        <w:t>role</w:t>
      </w:r>
      <w:r w:rsidR="00F91F14" w:rsidRPr="007D5AAC">
        <w:rPr>
          <w:lang w:val="en-AU"/>
        </w:rPr>
        <w:t xml:space="preserve"> to play in removing disabling experiences, the future system will not be able to remove many of the wider systemic barriers. </w:t>
      </w:r>
    </w:p>
    <w:p w14:paraId="0A4C205A" w14:textId="2581D51E" w:rsidR="00E91362" w:rsidRPr="007D5AAC" w:rsidRDefault="00E91362" w:rsidP="00E91362">
      <w:pPr>
        <w:jc w:val="both"/>
        <w:rPr>
          <w:lang w:val="en-AU"/>
        </w:rPr>
      </w:pPr>
    </w:p>
    <w:p w14:paraId="00D9B120" w14:textId="6CA31A65" w:rsidR="00E91362" w:rsidRPr="007D5AAC" w:rsidRDefault="00B00916" w:rsidP="00926B7E">
      <w:pPr>
        <w:pStyle w:val="Heading2"/>
        <w:rPr>
          <w:lang w:val="en-AU"/>
        </w:rPr>
      </w:pPr>
      <w:bookmarkStart w:id="16" w:name="_Toc110937534"/>
      <w:r w:rsidRPr="007D5AAC">
        <w:rPr>
          <w:lang w:val="en-AU"/>
        </w:rPr>
        <w:t>System for Accessibility</w:t>
      </w:r>
      <w:bookmarkEnd w:id="16"/>
      <w:r w:rsidRPr="007D5AAC">
        <w:rPr>
          <w:lang w:val="en-AU"/>
        </w:rPr>
        <w:t xml:space="preserve"> </w:t>
      </w:r>
    </w:p>
    <w:p w14:paraId="5B95BDED" w14:textId="77777777" w:rsidR="00B00916" w:rsidRPr="007D5AAC" w:rsidRDefault="00B00916" w:rsidP="00B00916">
      <w:pPr>
        <w:jc w:val="both"/>
        <w:rPr>
          <w:lang w:val="en-AU"/>
        </w:rPr>
      </w:pPr>
    </w:p>
    <w:p w14:paraId="1AA41567" w14:textId="6FA1A4DB" w:rsidR="00B00916" w:rsidRPr="007D5AAC" w:rsidRDefault="00B00916" w:rsidP="00B00916">
      <w:pPr>
        <w:jc w:val="both"/>
        <w:rPr>
          <w:lang w:val="en-AU"/>
        </w:rPr>
      </w:pPr>
      <w:r w:rsidRPr="007D5AAC">
        <w:rPr>
          <w:lang w:val="en-AU"/>
        </w:rPr>
        <w:t>Barriers are negative features of an environment that typically cause disabling experiences for many people with impairments.  In this context, the reason that the feature is negative</w:t>
      </w:r>
      <w:r w:rsidR="008536C4" w:rsidRPr="007D5AAC">
        <w:rPr>
          <w:lang w:val="en-AU"/>
        </w:rPr>
        <w:t>,</w:t>
      </w:r>
      <w:r w:rsidRPr="007D5AAC">
        <w:rPr>
          <w:lang w:val="en-AU"/>
        </w:rPr>
        <w:t xml:space="preserve"> is because it interacts with </w:t>
      </w:r>
      <w:r w:rsidR="004A1F40" w:rsidRPr="007D5AAC">
        <w:rPr>
          <w:lang w:val="en-AU"/>
        </w:rPr>
        <w:t>people’s</w:t>
      </w:r>
      <w:r w:rsidRPr="007D5AAC">
        <w:rPr>
          <w:lang w:val="en-AU"/>
        </w:rPr>
        <w:t xml:space="preserve"> impairments to prevent </w:t>
      </w:r>
      <w:r w:rsidR="004A1F40" w:rsidRPr="007D5AAC">
        <w:rPr>
          <w:lang w:val="en-AU"/>
        </w:rPr>
        <w:t xml:space="preserve">them </w:t>
      </w:r>
      <w:r w:rsidRPr="007D5AAC">
        <w:rPr>
          <w:lang w:val="en-AU"/>
        </w:rPr>
        <w:t>from full and effective participation in society.</w:t>
      </w:r>
      <w:r w:rsidRPr="007D5AAC">
        <w:rPr>
          <w:vertAlign w:val="superscript"/>
          <w:lang w:val="en-AU"/>
        </w:rPr>
        <w:footnoteReference w:id="19"/>
      </w:r>
      <w:r w:rsidRPr="007D5AAC">
        <w:rPr>
          <w:lang w:val="en-AU"/>
        </w:rPr>
        <w:t xml:space="preserve"> </w:t>
      </w:r>
    </w:p>
    <w:p w14:paraId="23D5BDE7" w14:textId="77777777" w:rsidR="00B00916" w:rsidRPr="007D5AAC" w:rsidRDefault="00B00916" w:rsidP="00B00916">
      <w:pPr>
        <w:jc w:val="both"/>
        <w:rPr>
          <w:lang w:val="en-AU"/>
        </w:rPr>
      </w:pPr>
    </w:p>
    <w:p w14:paraId="59E30435" w14:textId="6D3F2906" w:rsidR="00B00916" w:rsidRPr="007D5AAC" w:rsidRDefault="00B00916" w:rsidP="00B00916">
      <w:pPr>
        <w:jc w:val="both"/>
        <w:rPr>
          <w:lang w:val="en-AU"/>
        </w:rPr>
      </w:pPr>
      <w:r w:rsidRPr="007D5AAC">
        <w:rPr>
          <w:lang w:val="en-AU"/>
        </w:rPr>
        <w:t>The system for identifying and removing barriers has been designed in another research project which complements the proposals in this report.</w:t>
      </w:r>
      <w:r w:rsidRPr="007D5AAC">
        <w:rPr>
          <w:vertAlign w:val="superscript"/>
          <w:lang w:val="en-AU"/>
        </w:rPr>
        <w:footnoteReference w:id="20"/>
      </w:r>
      <w:r w:rsidRPr="007D5AAC">
        <w:rPr>
          <w:lang w:val="en-AU"/>
        </w:rPr>
        <w:t xml:space="preserve"> This system is also designed to include principles of progressive realisation, meaning it will be developed and implemented over time to remove barriers. </w:t>
      </w:r>
    </w:p>
    <w:p w14:paraId="2B15B475" w14:textId="7AB8A7EB" w:rsidR="00B00916" w:rsidRPr="007D5AAC" w:rsidRDefault="00B00916" w:rsidP="00B00916">
      <w:pPr>
        <w:jc w:val="both"/>
        <w:rPr>
          <w:lang w:val="en-AU"/>
        </w:rPr>
      </w:pPr>
    </w:p>
    <w:p w14:paraId="190EE426" w14:textId="2B67098F" w:rsidR="00B00916" w:rsidRPr="007D5AAC" w:rsidRDefault="00B00916" w:rsidP="00B00916">
      <w:pPr>
        <w:jc w:val="both"/>
        <w:rPr>
          <w:lang w:val="en-AU"/>
        </w:rPr>
      </w:pPr>
      <w:r w:rsidRPr="007D5AAC">
        <w:rPr>
          <w:lang w:val="en-AU"/>
        </w:rPr>
        <w:t xml:space="preserve">The Government is currently progressing the Accessibility </w:t>
      </w:r>
      <w:r w:rsidR="00A94938" w:rsidRPr="007D5AAC">
        <w:rPr>
          <w:lang w:val="en-AU"/>
        </w:rPr>
        <w:t>Legislation,</w:t>
      </w:r>
      <w:r w:rsidRPr="007D5AAC">
        <w:rPr>
          <w:lang w:val="en-AU"/>
        </w:rPr>
        <w:t xml:space="preserve"> and this </w:t>
      </w:r>
      <w:r w:rsidR="003D11AE" w:rsidRPr="007D5AAC">
        <w:rPr>
          <w:lang w:val="en-AU"/>
        </w:rPr>
        <w:t>was introduced</w:t>
      </w:r>
      <w:r w:rsidRPr="007D5AAC">
        <w:rPr>
          <w:lang w:val="en-AU"/>
        </w:rPr>
        <w:t xml:space="preserve"> into Parliament </w:t>
      </w:r>
      <w:r w:rsidR="003D11AE" w:rsidRPr="007D5AAC">
        <w:rPr>
          <w:lang w:val="en-AU"/>
        </w:rPr>
        <w:t>on 2 August 2022</w:t>
      </w:r>
      <w:r w:rsidRPr="007D5AAC">
        <w:rPr>
          <w:lang w:val="en-AU"/>
        </w:rPr>
        <w:t xml:space="preserve">. </w:t>
      </w:r>
    </w:p>
    <w:p w14:paraId="15B5B64B" w14:textId="771F1098" w:rsidR="00B00916" w:rsidRPr="007D5AAC" w:rsidRDefault="00B00916" w:rsidP="00B00916">
      <w:pPr>
        <w:jc w:val="both"/>
        <w:rPr>
          <w:lang w:val="en-AU"/>
        </w:rPr>
      </w:pPr>
    </w:p>
    <w:p w14:paraId="7DCC7DA4" w14:textId="514176F3" w:rsidR="00B00916" w:rsidRPr="007D5AAC" w:rsidRDefault="00926B7E" w:rsidP="00A94938">
      <w:pPr>
        <w:pStyle w:val="Heading2"/>
        <w:rPr>
          <w:lang w:val="en-AU"/>
        </w:rPr>
      </w:pPr>
      <w:bookmarkStart w:id="17" w:name="_Toc110937535"/>
      <w:r w:rsidRPr="007D5AAC">
        <w:rPr>
          <w:lang w:val="en-AU"/>
        </w:rPr>
        <w:t>S</w:t>
      </w:r>
      <w:r w:rsidR="00B00916" w:rsidRPr="007D5AAC">
        <w:rPr>
          <w:lang w:val="en-AU"/>
        </w:rPr>
        <w:t xml:space="preserve">ystem for </w:t>
      </w:r>
      <w:r w:rsidRPr="007D5AAC">
        <w:rPr>
          <w:lang w:val="en-AU"/>
        </w:rPr>
        <w:t>Non-</w:t>
      </w:r>
      <w:r w:rsidR="00B00916" w:rsidRPr="007D5AAC">
        <w:rPr>
          <w:lang w:val="en-AU"/>
        </w:rPr>
        <w:t>Discrimination</w:t>
      </w:r>
      <w:bookmarkEnd w:id="17"/>
    </w:p>
    <w:p w14:paraId="297FB747" w14:textId="77777777" w:rsidR="009D0A75" w:rsidRPr="007D5AAC" w:rsidRDefault="009D0A75" w:rsidP="009D0A75">
      <w:pPr>
        <w:jc w:val="both"/>
        <w:rPr>
          <w:lang w:val="en-AU"/>
        </w:rPr>
      </w:pPr>
    </w:p>
    <w:p w14:paraId="68040F66" w14:textId="0AF2465A" w:rsidR="00D3684D" w:rsidRPr="007D5AAC" w:rsidRDefault="009D0A75" w:rsidP="009D0A75">
      <w:pPr>
        <w:jc w:val="both"/>
        <w:rPr>
          <w:lang w:val="en-AU"/>
        </w:rPr>
      </w:pPr>
      <w:r w:rsidRPr="007D5AAC">
        <w:rPr>
          <w:lang w:val="en-AU"/>
        </w:rPr>
        <w:t xml:space="preserve">Non-discrimination and reasonable accommodations are obligations </w:t>
      </w:r>
      <w:r w:rsidR="000D2203" w:rsidRPr="007D5AAC">
        <w:rPr>
          <w:lang w:val="en-AU"/>
        </w:rPr>
        <w:t>up</w:t>
      </w:r>
      <w:r w:rsidRPr="007D5AAC">
        <w:rPr>
          <w:lang w:val="en-AU"/>
        </w:rPr>
        <w:t xml:space="preserve">on all people and organisations in </w:t>
      </w:r>
      <w:r w:rsidR="00B53281" w:rsidRPr="007D5AAC">
        <w:rPr>
          <w:lang w:val="en-AU"/>
        </w:rPr>
        <w:t>Aotearoa</w:t>
      </w:r>
      <w:r w:rsidRPr="007D5AAC">
        <w:rPr>
          <w:lang w:val="en-AU"/>
        </w:rPr>
        <w:t>.</w:t>
      </w:r>
      <w:r w:rsidR="003F0935" w:rsidRPr="007D5AAC">
        <w:rPr>
          <w:lang w:val="en-AU"/>
        </w:rPr>
        <w:t xml:space="preserve"> The existing system for this is </w:t>
      </w:r>
      <w:r w:rsidR="000D2203" w:rsidRPr="007D5AAC">
        <w:rPr>
          <w:lang w:val="en-AU"/>
        </w:rPr>
        <w:t xml:space="preserve">currently </w:t>
      </w:r>
      <w:r w:rsidR="003F0935" w:rsidRPr="007D5AAC">
        <w:rPr>
          <w:lang w:val="en-AU"/>
        </w:rPr>
        <w:t>described as the Human Rights system.</w:t>
      </w:r>
      <w:r w:rsidR="003F0935" w:rsidRPr="007D5AAC">
        <w:rPr>
          <w:rStyle w:val="FootnoteReference"/>
          <w:lang w:val="en-AU"/>
        </w:rPr>
        <w:footnoteReference w:id="21"/>
      </w:r>
      <w:r w:rsidR="003F0935" w:rsidRPr="007D5AAC">
        <w:rPr>
          <w:lang w:val="en-AU"/>
        </w:rPr>
        <w:t xml:space="preserve"> </w:t>
      </w:r>
      <w:r w:rsidR="000D2203" w:rsidRPr="007D5AAC">
        <w:rPr>
          <w:lang w:val="en-AU"/>
        </w:rPr>
        <w:t xml:space="preserve">It is created through </w:t>
      </w:r>
      <w:r w:rsidR="00D3684D" w:rsidRPr="007D5AAC">
        <w:rPr>
          <w:lang w:val="en-AU"/>
        </w:rPr>
        <w:t xml:space="preserve">the Human Rights Act 1993 </w:t>
      </w:r>
      <w:r w:rsidR="00510BE2" w:rsidRPr="007D5AAC">
        <w:rPr>
          <w:lang w:val="en-AU"/>
        </w:rPr>
        <w:t xml:space="preserve">and operationalised through </w:t>
      </w:r>
      <w:r w:rsidR="00D3684D" w:rsidRPr="007D5AAC">
        <w:rPr>
          <w:lang w:val="en-AU"/>
        </w:rPr>
        <w:t xml:space="preserve">the Human Rights Commission and the Human Rights Review Tribunal. </w:t>
      </w:r>
    </w:p>
    <w:p w14:paraId="3AF2F166" w14:textId="77777777" w:rsidR="00B33AEC" w:rsidRPr="007D5AAC" w:rsidRDefault="00B33AEC" w:rsidP="009D0A75">
      <w:pPr>
        <w:jc w:val="both"/>
        <w:rPr>
          <w:lang w:val="en-AU"/>
        </w:rPr>
      </w:pPr>
    </w:p>
    <w:p w14:paraId="664AB189" w14:textId="45A54092" w:rsidR="00D3684D" w:rsidRPr="007D5AAC" w:rsidRDefault="008F33A5" w:rsidP="009D0A75">
      <w:pPr>
        <w:jc w:val="both"/>
        <w:rPr>
          <w:lang w:val="en-AU"/>
        </w:rPr>
      </w:pPr>
      <w:r w:rsidRPr="007D5AAC">
        <w:rPr>
          <w:lang w:val="en-AU"/>
        </w:rPr>
        <w:t>Th</w:t>
      </w:r>
      <w:r w:rsidR="00D3684D" w:rsidRPr="007D5AAC">
        <w:rPr>
          <w:lang w:val="en-AU"/>
        </w:rPr>
        <w:t xml:space="preserve">is existing </w:t>
      </w:r>
      <w:r w:rsidRPr="007D5AAC">
        <w:rPr>
          <w:lang w:val="en-AU"/>
        </w:rPr>
        <w:t xml:space="preserve">system requires that reasonable accommodations </w:t>
      </w:r>
      <w:r w:rsidR="00D3684D" w:rsidRPr="007D5AAC">
        <w:rPr>
          <w:lang w:val="en-AU"/>
        </w:rPr>
        <w:t>be provided in specified circumstances to disabled people</w:t>
      </w:r>
      <w:r w:rsidRPr="007D5AAC">
        <w:rPr>
          <w:lang w:val="en-AU"/>
        </w:rPr>
        <w:t xml:space="preserve"> and prohibits discrimination. There are numerous issues with the existing </w:t>
      </w:r>
      <w:r w:rsidR="00D3684D" w:rsidRPr="007D5AAC">
        <w:rPr>
          <w:lang w:val="en-AU"/>
        </w:rPr>
        <w:t>system,</w:t>
      </w:r>
      <w:r w:rsidRPr="007D5AAC">
        <w:rPr>
          <w:lang w:val="en-AU"/>
        </w:rPr>
        <w:t xml:space="preserve"> and it is viewed by many disabled people (and others) as ineffective</w:t>
      </w:r>
      <w:r w:rsidR="00510BE2" w:rsidRPr="007D5AAC">
        <w:rPr>
          <w:lang w:val="en-AU"/>
        </w:rPr>
        <w:t xml:space="preserve"> at removing disabling experiences</w:t>
      </w:r>
      <w:r w:rsidR="00D3684D" w:rsidRPr="007D5AAC">
        <w:rPr>
          <w:lang w:val="en-AU"/>
        </w:rPr>
        <w:t xml:space="preserve">. </w:t>
      </w:r>
    </w:p>
    <w:p w14:paraId="705838B1" w14:textId="77777777" w:rsidR="00D3684D" w:rsidRPr="007D5AAC" w:rsidRDefault="00D3684D" w:rsidP="009D0A75">
      <w:pPr>
        <w:jc w:val="both"/>
        <w:rPr>
          <w:lang w:val="en-AU"/>
        </w:rPr>
      </w:pPr>
    </w:p>
    <w:p w14:paraId="208A81E8" w14:textId="7DBD11DF" w:rsidR="00DA5C0A" w:rsidRPr="007D5AAC" w:rsidRDefault="00D3684D" w:rsidP="00065C69">
      <w:pPr>
        <w:jc w:val="both"/>
        <w:rPr>
          <w:lang w:val="en-AU"/>
        </w:rPr>
      </w:pPr>
      <w:r w:rsidRPr="007D5AAC">
        <w:rPr>
          <w:lang w:val="en-AU"/>
        </w:rPr>
        <w:t xml:space="preserve">There are numerous exceptions and </w:t>
      </w:r>
      <w:r w:rsidR="00510BE2" w:rsidRPr="007D5AAC">
        <w:rPr>
          <w:lang w:val="en-AU"/>
        </w:rPr>
        <w:t xml:space="preserve">many other </w:t>
      </w:r>
      <w:r w:rsidRPr="007D5AAC">
        <w:rPr>
          <w:lang w:val="en-AU"/>
        </w:rPr>
        <w:t xml:space="preserve">issues with the existing </w:t>
      </w:r>
      <w:r w:rsidR="00DA5C0A" w:rsidRPr="007D5AAC">
        <w:rPr>
          <w:lang w:val="en-AU"/>
        </w:rPr>
        <w:t xml:space="preserve">anti-discrimination </w:t>
      </w:r>
      <w:r w:rsidRPr="007D5AAC">
        <w:rPr>
          <w:lang w:val="en-AU"/>
        </w:rPr>
        <w:t>system. It is widely view</w:t>
      </w:r>
      <w:r w:rsidR="00510BE2" w:rsidRPr="007D5AAC">
        <w:rPr>
          <w:lang w:val="en-AU"/>
        </w:rPr>
        <w:t>ed as</w:t>
      </w:r>
      <w:r w:rsidRPr="007D5AAC">
        <w:rPr>
          <w:lang w:val="en-AU"/>
        </w:rPr>
        <w:t xml:space="preserve"> ineffective</w:t>
      </w:r>
      <w:r w:rsidR="00510BE2" w:rsidRPr="007D5AAC">
        <w:rPr>
          <w:lang w:val="en-AU"/>
        </w:rPr>
        <w:t xml:space="preserve"> despite the hard work and dedication of th</w:t>
      </w:r>
      <w:r w:rsidR="008536C4" w:rsidRPr="007D5AAC">
        <w:rPr>
          <w:lang w:val="en-AU"/>
        </w:rPr>
        <w:t>o</w:t>
      </w:r>
      <w:r w:rsidR="00510BE2" w:rsidRPr="007D5AAC">
        <w:rPr>
          <w:lang w:val="en-AU"/>
        </w:rPr>
        <w:t>se who work in the system</w:t>
      </w:r>
      <w:r w:rsidRPr="007D5AAC">
        <w:rPr>
          <w:lang w:val="en-AU"/>
        </w:rPr>
        <w:t>. Having</w:t>
      </w:r>
      <w:r w:rsidR="009D0A75" w:rsidRPr="007D5AAC">
        <w:rPr>
          <w:lang w:val="en-AU"/>
        </w:rPr>
        <w:t xml:space="preserve"> acknowledged </w:t>
      </w:r>
      <w:r w:rsidRPr="007D5AAC">
        <w:rPr>
          <w:lang w:val="en-AU"/>
        </w:rPr>
        <w:t xml:space="preserve">this, any review of the system preventing discrimination </w:t>
      </w:r>
      <w:r w:rsidR="009D0A75" w:rsidRPr="007D5AAC">
        <w:rPr>
          <w:lang w:val="en-AU"/>
        </w:rPr>
        <w:t>is beyond the scope of this research project</w:t>
      </w:r>
      <w:r w:rsidR="000D2203" w:rsidRPr="007D5AAC">
        <w:rPr>
          <w:lang w:val="en-AU"/>
        </w:rPr>
        <w:t xml:space="preserve"> but having an effective, functioning non-discrimination system is required if progress is to be made in removing disabling experiences. </w:t>
      </w:r>
      <w:r w:rsidR="00572A06" w:rsidRPr="007D5AAC">
        <w:rPr>
          <w:lang w:val="en-AU"/>
        </w:rPr>
        <w:tab/>
      </w:r>
      <w:r w:rsidR="00572A06" w:rsidRPr="007D5AAC">
        <w:rPr>
          <w:lang w:val="en-AU"/>
        </w:rPr>
        <w:tab/>
      </w:r>
    </w:p>
    <w:p w14:paraId="5A989B3A" w14:textId="01579229" w:rsidR="00217A57" w:rsidRPr="007D5AAC" w:rsidRDefault="00217A57" w:rsidP="00217A57">
      <w:pPr>
        <w:pStyle w:val="Heading1"/>
        <w:jc w:val="both"/>
        <w:rPr>
          <w:smallCaps/>
          <w:lang w:val="en-AU"/>
        </w:rPr>
      </w:pPr>
      <w:bookmarkStart w:id="18" w:name="_Toc110937536"/>
      <w:r w:rsidRPr="007D5AAC">
        <w:rPr>
          <w:smallCaps/>
          <w:lang w:val="en-AU"/>
        </w:rPr>
        <w:t>people want the Government to create a single system</w:t>
      </w:r>
      <w:bookmarkEnd w:id="18"/>
      <w:r w:rsidRPr="007D5AAC">
        <w:rPr>
          <w:smallCaps/>
          <w:lang w:val="en-AU"/>
        </w:rPr>
        <w:t xml:space="preserve"> </w:t>
      </w:r>
    </w:p>
    <w:p w14:paraId="2B87DC29" w14:textId="77777777" w:rsidR="00217A57" w:rsidRPr="007D5AAC" w:rsidRDefault="00217A57" w:rsidP="00217A57">
      <w:pPr>
        <w:jc w:val="both"/>
        <w:rPr>
          <w:lang w:val="en-AU"/>
        </w:rPr>
      </w:pPr>
    </w:p>
    <w:p w14:paraId="1615CD71" w14:textId="5576CD95" w:rsidR="00217A57" w:rsidRPr="007D5AAC" w:rsidRDefault="00EF01F4" w:rsidP="00217A57">
      <w:pPr>
        <w:jc w:val="both"/>
        <w:rPr>
          <w:lang w:val="en-AU"/>
        </w:rPr>
      </w:pPr>
      <w:r w:rsidRPr="007D5AAC">
        <w:rPr>
          <w:lang w:val="en-AU"/>
        </w:rPr>
        <w:t xml:space="preserve">In the first year of this project, </w:t>
      </w:r>
      <w:r w:rsidR="006B0543" w:rsidRPr="007D5AAC">
        <w:rPr>
          <w:lang w:val="en-AU"/>
        </w:rPr>
        <w:t>New Zealanders</w:t>
      </w:r>
      <w:r w:rsidR="00217A57" w:rsidRPr="007D5AAC">
        <w:rPr>
          <w:lang w:val="en-AU"/>
        </w:rPr>
        <w:t xml:space="preserve"> were invited to </w:t>
      </w:r>
      <w:r w:rsidR="00DB3057" w:rsidRPr="007D5AAC">
        <w:rPr>
          <w:lang w:val="en-AU"/>
        </w:rPr>
        <w:t xml:space="preserve">read a discussion paper and </w:t>
      </w:r>
      <w:r w:rsidR="00217A57" w:rsidRPr="007D5AAC">
        <w:rPr>
          <w:lang w:val="en-AU"/>
        </w:rPr>
        <w:t>complete a survey</w:t>
      </w:r>
      <w:r w:rsidR="000D39C4" w:rsidRPr="007D5AAC">
        <w:rPr>
          <w:rStyle w:val="FootnoteReference"/>
          <w:lang w:val="en-AU"/>
        </w:rPr>
        <w:footnoteReference w:id="22"/>
      </w:r>
      <w:r w:rsidR="00217A57" w:rsidRPr="007D5AAC">
        <w:rPr>
          <w:lang w:val="en-AU"/>
        </w:rPr>
        <w:t xml:space="preserve"> </w:t>
      </w:r>
      <w:r w:rsidRPr="007D5AAC">
        <w:rPr>
          <w:lang w:val="en-AU"/>
        </w:rPr>
        <w:t xml:space="preserve">to understand views on </w:t>
      </w:r>
      <w:r w:rsidR="00DB3057" w:rsidRPr="007D5AAC">
        <w:rPr>
          <w:lang w:val="en-AU"/>
        </w:rPr>
        <w:t>what people wanted the Government to do and why. H</w:t>
      </w:r>
      <w:r w:rsidR="00217A57" w:rsidRPr="007D5AAC">
        <w:rPr>
          <w:lang w:val="en-AU"/>
        </w:rPr>
        <w:t xml:space="preserve">undreds of people took this opportunity. </w:t>
      </w:r>
      <w:r w:rsidR="00DB3057" w:rsidRPr="007D5AAC">
        <w:rPr>
          <w:lang w:val="en-AU"/>
        </w:rPr>
        <w:t>A thematic analysis was undertaken. Respondents</w:t>
      </w:r>
      <w:r w:rsidR="00217A57" w:rsidRPr="007D5AAC">
        <w:rPr>
          <w:lang w:val="en-AU"/>
        </w:rPr>
        <w:t xml:space="preserve"> overwhelmingly said that they want an integrated system for all of us living with impairments to reduce disabling experiences so we can live the best lives we can. </w:t>
      </w:r>
    </w:p>
    <w:p w14:paraId="236331FE" w14:textId="77777777" w:rsidR="00217A57" w:rsidRPr="007D5AAC" w:rsidRDefault="00217A57" w:rsidP="00217A57">
      <w:pPr>
        <w:jc w:val="both"/>
        <w:rPr>
          <w:lang w:val="en-AU"/>
        </w:rPr>
      </w:pPr>
    </w:p>
    <w:p w14:paraId="2F81A4E8" w14:textId="243FD1B4" w:rsidR="00217A57" w:rsidRPr="007D5AAC" w:rsidRDefault="00217A57" w:rsidP="00217A57">
      <w:pPr>
        <w:jc w:val="both"/>
        <w:rPr>
          <w:lang w:val="en-AU"/>
        </w:rPr>
      </w:pPr>
      <w:r w:rsidRPr="007D5AAC">
        <w:rPr>
          <w:lang w:val="en-AU"/>
        </w:rPr>
        <w:t>The transition from a fragmented system to a</w:t>
      </w:r>
      <w:r w:rsidR="00EC701D" w:rsidRPr="007D5AAC">
        <w:rPr>
          <w:lang w:val="en-AU"/>
        </w:rPr>
        <w:t xml:space="preserve">n </w:t>
      </w:r>
      <w:r w:rsidRPr="007D5AAC">
        <w:rPr>
          <w:lang w:val="en-AU"/>
        </w:rPr>
        <w:t xml:space="preserve">integrated system can be planned for, </w:t>
      </w:r>
      <w:r w:rsidR="000F3031" w:rsidRPr="007D5AAC">
        <w:rPr>
          <w:lang w:val="en-AU"/>
        </w:rPr>
        <w:t>designed,</w:t>
      </w:r>
      <w:r w:rsidRPr="007D5AAC">
        <w:rPr>
          <w:lang w:val="en-AU"/>
        </w:rPr>
        <w:t xml:space="preserve"> and implemented over time. It will require consultation with disabled people</w:t>
      </w:r>
      <w:r w:rsidR="0013299D" w:rsidRPr="007D5AAC">
        <w:rPr>
          <w:lang w:val="en-AU"/>
        </w:rPr>
        <w:t xml:space="preserve">, </w:t>
      </w:r>
      <w:r w:rsidRPr="007D5AAC">
        <w:rPr>
          <w:lang w:val="en-AU"/>
        </w:rPr>
        <w:t xml:space="preserve">including disabled </w:t>
      </w:r>
      <w:r w:rsidR="00A62391" w:rsidRPr="007D5AAC">
        <w:rPr>
          <w:lang w:val="en-AU"/>
        </w:rPr>
        <w:t>Māori</w:t>
      </w:r>
      <w:r w:rsidR="0013299D" w:rsidRPr="007D5AAC">
        <w:rPr>
          <w:lang w:val="en-AU"/>
        </w:rPr>
        <w:t xml:space="preserve">, </w:t>
      </w:r>
      <w:r w:rsidRPr="007D5AAC">
        <w:rPr>
          <w:lang w:val="en-AU"/>
        </w:rPr>
        <w:t xml:space="preserve">and must be co-designed, it will require capacity building and the development and implementation of a sustainable funding model. Chapter 3 of this report sets out one approach to do this. </w:t>
      </w:r>
    </w:p>
    <w:p w14:paraId="1BA024A3" w14:textId="77777777" w:rsidR="00217A57" w:rsidRPr="007D5AAC" w:rsidRDefault="00217A57" w:rsidP="00217A57">
      <w:pPr>
        <w:jc w:val="both"/>
        <w:rPr>
          <w:lang w:val="en-AU"/>
        </w:rPr>
      </w:pPr>
    </w:p>
    <w:p w14:paraId="69AA3836" w14:textId="39355516" w:rsidR="00217A57" w:rsidRPr="007D5AAC" w:rsidRDefault="00AA59B8" w:rsidP="00C31C5D">
      <w:pPr>
        <w:pStyle w:val="Heading2"/>
        <w:rPr>
          <w:lang w:val="en-AU"/>
        </w:rPr>
      </w:pPr>
      <w:bookmarkStart w:id="19" w:name="_Toc110937537"/>
      <w:r w:rsidRPr="007D5AAC">
        <w:rPr>
          <w:lang w:val="en-AU"/>
        </w:rPr>
        <w:lastRenderedPageBreak/>
        <w:t>People</w:t>
      </w:r>
      <w:r w:rsidR="00217A57" w:rsidRPr="007D5AAC">
        <w:rPr>
          <w:lang w:val="en-AU"/>
        </w:rPr>
        <w:t xml:space="preserve"> agree with the vision</w:t>
      </w:r>
      <w:bookmarkEnd w:id="19"/>
    </w:p>
    <w:p w14:paraId="423B55E5" w14:textId="77777777" w:rsidR="00217A57" w:rsidRPr="007D5AAC" w:rsidRDefault="00217A57" w:rsidP="00217A57">
      <w:pPr>
        <w:jc w:val="both"/>
        <w:rPr>
          <w:lang w:val="en-AU"/>
        </w:rPr>
      </w:pPr>
    </w:p>
    <w:p w14:paraId="1DA4149F" w14:textId="40F18CC5" w:rsidR="00217A57" w:rsidRPr="007D5AAC" w:rsidRDefault="00AA59B8" w:rsidP="00217A57">
      <w:pPr>
        <w:jc w:val="both"/>
        <w:rPr>
          <w:lang w:val="en-AU"/>
        </w:rPr>
      </w:pPr>
      <w:r w:rsidRPr="007D5AAC">
        <w:rPr>
          <w:lang w:val="en-AU"/>
        </w:rPr>
        <w:t>New</w:t>
      </w:r>
      <w:r w:rsidR="00EE4B04" w:rsidRPr="007D5AAC">
        <w:rPr>
          <w:lang w:val="en-AU"/>
        </w:rPr>
        <w:t xml:space="preserve"> </w:t>
      </w:r>
      <w:r w:rsidRPr="007D5AAC">
        <w:rPr>
          <w:lang w:val="en-AU"/>
        </w:rPr>
        <w:t xml:space="preserve">Zealanders </w:t>
      </w:r>
      <w:r w:rsidR="00217A57" w:rsidRPr="007D5AAC">
        <w:rPr>
          <w:lang w:val="en-AU"/>
        </w:rPr>
        <w:t xml:space="preserve">agree with the </w:t>
      </w:r>
      <w:r w:rsidR="008536C4" w:rsidRPr="007D5AAC">
        <w:rPr>
          <w:lang w:val="en-AU"/>
        </w:rPr>
        <w:t>vision,</w:t>
      </w:r>
      <w:r w:rsidR="00217A57" w:rsidRPr="007D5AAC">
        <w:rPr>
          <w:lang w:val="en-AU"/>
        </w:rPr>
        <w:t xml:space="preserve"> and they want a system that works for them. They want healthier and safer </w:t>
      </w:r>
      <w:r w:rsidR="008536C4" w:rsidRPr="007D5AAC">
        <w:rPr>
          <w:lang w:val="en-AU"/>
        </w:rPr>
        <w:t>communities,</w:t>
      </w:r>
      <w:r w:rsidR="00217A57" w:rsidRPr="007D5AAC">
        <w:rPr>
          <w:lang w:val="en-AU"/>
        </w:rPr>
        <w:t xml:space="preserve"> and they want persons with disabilities to have improved social and financial capital. They want an integrated person-</w:t>
      </w:r>
      <w:r w:rsidR="00476987" w:rsidRPr="007D5AAC">
        <w:rPr>
          <w:lang w:val="en-AU"/>
        </w:rPr>
        <w:t>directed</w:t>
      </w:r>
      <w:r w:rsidR="00217A57" w:rsidRPr="007D5AAC">
        <w:rPr>
          <w:lang w:val="en-AU"/>
        </w:rPr>
        <w:t xml:space="preserve"> system for </w:t>
      </w:r>
      <w:r w:rsidR="0013299D" w:rsidRPr="007D5AAC">
        <w:rPr>
          <w:lang w:val="en-AU"/>
        </w:rPr>
        <w:t>all</w:t>
      </w:r>
      <w:r w:rsidR="00217A57" w:rsidRPr="007D5AAC">
        <w:rPr>
          <w:lang w:val="en-AU"/>
        </w:rPr>
        <w:t xml:space="preserve"> </w:t>
      </w:r>
      <w:r w:rsidR="001133B1" w:rsidRPr="007D5AAC">
        <w:rPr>
          <w:lang w:val="en-AU"/>
        </w:rPr>
        <w:t>of us</w:t>
      </w:r>
      <w:r w:rsidR="00217A57" w:rsidRPr="007D5AAC">
        <w:rPr>
          <w:lang w:val="en-AU"/>
        </w:rPr>
        <w:t xml:space="preserve">. </w:t>
      </w:r>
      <w:r w:rsidR="00DB3057" w:rsidRPr="007D5AAC">
        <w:rPr>
          <w:lang w:val="en-AU"/>
        </w:rPr>
        <w:t xml:space="preserve">People </w:t>
      </w:r>
      <w:r w:rsidR="00217A57" w:rsidRPr="007D5AAC">
        <w:rPr>
          <w:lang w:val="en-AU"/>
        </w:rPr>
        <w:t xml:space="preserve">are not satisfied with the fragmented </w:t>
      </w:r>
      <w:r w:rsidR="008536C4" w:rsidRPr="007D5AAC">
        <w:rPr>
          <w:lang w:val="en-AU"/>
        </w:rPr>
        <w:t>system,</w:t>
      </w:r>
      <w:r w:rsidR="007C1AD2" w:rsidRPr="007D5AAC">
        <w:rPr>
          <w:lang w:val="en-AU"/>
        </w:rPr>
        <w:t xml:space="preserve"> and they want the </w:t>
      </w:r>
      <w:r w:rsidR="006665AB" w:rsidRPr="007D5AAC">
        <w:rPr>
          <w:lang w:val="en-AU"/>
        </w:rPr>
        <w:t>G</w:t>
      </w:r>
      <w:r w:rsidR="007C1AD2" w:rsidRPr="007D5AAC">
        <w:rPr>
          <w:lang w:val="en-AU"/>
        </w:rPr>
        <w:t xml:space="preserve">overnment </w:t>
      </w:r>
      <w:r w:rsidR="00600971" w:rsidRPr="007D5AAC">
        <w:rPr>
          <w:lang w:val="en-AU"/>
        </w:rPr>
        <w:t xml:space="preserve">to fix this. </w:t>
      </w:r>
    </w:p>
    <w:p w14:paraId="3AB7E158" w14:textId="77777777" w:rsidR="00217A57" w:rsidRPr="007D5AAC" w:rsidRDefault="00217A57" w:rsidP="00217A57">
      <w:pPr>
        <w:jc w:val="both"/>
        <w:rPr>
          <w:lang w:val="en-AU"/>
        </w:rPr>
      </w:pPr>
    </w:p>
    <w:p w14:paraId="3B4CAEAE" w14:textId="188B7EA1" w:rsidR="00217A57" w:rsidRPr="007D5AAC" w:rsidRDefault="00217A57" w:rsidP="00C31C5D">
      <w:pPr>
        <w:pStyle w:val="Heading2"/>
        <w:rPr>
          <w:lang w:val="en-AU"/>
        </w:rPr>
      </w:pPr>
      <w:bookmarkStart w:id="20" w:name="_Toc110937538"/>
      <w:r w:rsidRPr="007D5AAC">
        <w:rPr>
          <w:lang w:val="en-AU"/>
        </w:rPr>
        <w:t xml:space="preserve">A single </w:t>
      </w:r>
      <w:r w:rsidR="001A1ADD" w:rsidRPr="007D5AAC">
        <w:rPr>
          <w:lang w:val="en-AU"/>
        </w:rPr>
        <w:t xml:space="preserve">integrated </w:t>
      </w:r>
      <w:r w:rsidRPr="007D5AAC">
        <w:rPr>
          <w:lang w:val="en-AU"/>
        </w:rPr>
        <w:t>system will bring benefits for our people with impairments</w:t>
      </w:r>
      <w:bookmarkEnd w:id="20"/>
    </w:p>
    <w:p w14:paraId="07D62E85" w14:textId="77777777" w:rsidR="00217A57" w:rsidRPr="007D5AAC" w:rsidRDefault="00217A57" w:rsidP="00217A57">
      <w:pPr>
        <w:jc w:val="both"/>
        <w:rPr>
          <w:lang w:val="en-AU"/>
        </w:rPr>
      </w:pPr>
    </w:p>
    <w:p w14:paraId="3EC3479C" w14:textId="0886538E" w:rsidR="00217A57" w:rsidRPr="007D5AAC" w:rsidRDefault="00217A57" w:rsidP="00217A57">
      <w:pPr>
        <w:jc w:val="both"/>
        <w:rPr>
          <w:lang w:val="en-AU"/>
        </w:rPr>
      </w:pPr>
      <w:r w:rsidRPr="007D5AAC">
        <w:rPr>
          <w:lang w:val="en-AU"/>
        </w:rPr>
        <w:t xml:space="preserve">The </w:t>
      </w:r>
      <w:r w:rsidR="006B0543" w:rsidRPr="007D5AAC">
        <w:rPr>
          <w:lang w:val="en-AU"/>
        </w:rPr>
        <w:t>people who completed the</w:t>
      </w:r>
      <w:r w:rsidRPr="007D5AAC">
        <w:rPr>
          <w:lang w:val="en-AU"/>
        </w:rPr>
        <w:t xml:space="preserve"> survey sa</w:t>
      </w:r>
      <w:r w:rsidR="001133B1" w:rsidRPr="007D5AAC">
        <w:rPr>
          <w:lang w:val="en-AU"/>
        </w:rPr>
        <w:t>id</w:t>
      </w:r>
      <w:r w:rsidRPr="007D5AAC">
        <w:rPr>
          <w:lang w:val="en-AU"/>
        </w:rPr>
        <w:t xml:space="preserve"> that having a single system </w:t>
      </w:r>
      <w:r w:rsidR="00E1740B" w:rsidRPr="007D5AAC">
        <w:rPr>
          <w:lang w:val="en-AU"/>
        </w:rPr>
        <w:t xml:space="preserve">for all people with impairments </w:t>
      </w:r>
      <w:r w:rsidRPr="007D5AAC">
        <w:rPr>
          <w:lang w:val="en-AU"/>
        </w:rPr>
        <w:t>would</w:t>
      </w:r>
      <w:r w:rsidR="00E1740B" w:rsidRPr="007D5AAC">
        <w:rPr>
          <w:lang w:val="en-AU"/>
        </w:rPr>
        <w:t>:</w:t>
      </w:r>
    </w:p>
    <w:p w14:paraId="649EF45A" w14:textId="77777777" w:rsidR="00217A57" w:rsidRPr="007D5AAC" w:rsidRDefault="00217A57" w:rsidP="00A30692">
      <w:pPr>
        <w:pStyle w:val="ListParagraph"/>
        <w:jc w:val="both"/>
        <w:rPr>
          <w:lang w:val="en-AU"/>
        </w:rPr>
      </w:pPr>
    </w:p>
    <w:p w14:paraId="411101E1" w14:textId="15EC791B" w:rsidR="00217A57" w:rsidRPr="007D5AAC" w:rsidRDefault="003137E4" w:rsidP="00E1740B">
      <w:pPr>
        <w:pStyle w:val="ListParagraph"/>
        <w:numPr>
          <w:ilvl w:val="0"/>
          <w:numId w:val="18"/>
        </w:numPr>
        <w:jc w:val="both"/>
        <w:rPr>
          <w:lang w:val="en-AU"/>
        </w:rPr>
      </w:pPr>
      <w:r w:rsidRPr="007D5AAC">
        <w:rPr>
          <w:lang w:val="en-AU"/>
        </w:rPr>
        <w:t>i</w:t>
      </w:r>
      <w:r w:rsidR="00217A57" w:rsidRPr="007D5AAC">
        <w:rPr>
          <w:lang w:val="en-AU"/>
        </w:rPr>
        <w:t>mprove</w:t>
      </w:r>
      <w:r w:rsidR="00E1740B" w:rsidRPr="007D5AAC">
        <w:rPr>
          <w:lang w:val="en-AU"/>
        </w:rPr>
        <w:t xml:space="preserve"> </w:t>
      </w:r>
      <w:r w:rsidR="00EE4B04" w:rsidRPr="007D5AAC">
        <w:rPr>
          <w:lang w:val="en-AU"/>
        </w:rPr>
        <w:t xml:space="preserve">peoples’ </w:t>
      </w:r>
      <w:r w:rsidR="00217A57" w:rsidRPr="007D5AAC">
        <w:rPr>
          <w:lang w:val="en-AU"/>
        </w:rPr>
        <w:t xml:space="preserve">experience </w:t>
      </w:r>
      <w:r w:rsidR="002D2B10" w:rsidRPr="007D5AAC">
        <w:rPr>
          <w:lang w:val="en-AU"/>
        </w:rPr>
        <w:t xml:space="preserve">with the </w:t>
      </w:r>
      <w:r w:rsidR="00F96678" w:rsidRPr="007D5AAC">
        <w:rPr>
          <w:lang w:val="en-AU"/>
        </w:rPr>
        <w:t>Government</w:t>
      </w:r>
      <w:r w:rsidR="002D2B10" w:rsidRPr="007D5AAC">
        <w:rPr>
          <w:lang w:val="en-AU"/>
        </w:rPr>
        <w:t xml:space="preserve"> systems</w:t>
      </w:r>
    </w:p>
    <w:p w14:paraId="111BB4F2" w14:textId="1820FF9D" w:rsidR="002D2B10" w:rsidRPr="007D5AAC" w:rsidRDefault="003137E4" w:rsidP="00A30692">
      <w:pPr>
        <w:pStyle w:val="ListParagraph"/>
        <w:numPr>
          <w:ilvl w:val="0"/>
          <w:numId w:val="18"/>
        </w:numPr>
        <w:jc w:val="both"/>
        <w:rPr>
          <w:lang w:val="en-AU"/>
        </w:rPr>
      </w:pPr>
      <w:r w:rsidRPr="007D5AAC">
        <w:rPr>
          <w:lang w:val="en-AU"/>
        </w:rPr>
        <w:t>i</w:t>
      </w:r>
      <w:r w:rsidR="002D2B10" w:rsidRPr="007D5AAC">
        <w:rPr>
          <w:lang w:val="en-AU"/>
        </w:rPr>
        <w:t xml:space="preserve">mprove access so that </w:t>
      </w:r>
      <w:r w:rsidR="00445322" w:rsidRPr="007D5AAC">
        <w:rPr>
          <w:lang w:val="en-AU"/>
        </w:rPr>
        <w:t xml:space="preserve">disabled </w:t>
      </w:r>
      <w:r w:rsidR="002D2B10" w:rsidRPr="007D5AAC">
        <w:rPr>
          <w:lang w:val="en-AU"/>
        </w:rPr>
        <w:t>people can get the help they need</w:t>
      </w:r>
      <w:r w:rsidR="00445322" w:rsidRPr="007D5AAC">
        <w:rPr>
          <w:lang w:val="en-AU"/>
        </w:rPr>
        <w:t xml:space="preserve"> when they need it</w:t>
      </w:r>
    </w:p>
    <w:p w14:paraId="4481DEC4" w14:textId="6A2178F4" w:rsidR="00217A57" w:rsidRPr="007D5AAC" w:rsidRDefault="003137E4" w:rsidP="00A30692">
      <w:pPr>
        <w:pStyle w:val="ListParagraph"/>
        <w:numPr>
          <w:ilvl w:val="0"/>
          <w:numId w:val="18"/>
        </w:numPr>
        <w:jc w:val="both"/>
        <w:rPr>
          <w:lang w:val="en-AU"/>
        </w:rPr>
      </w:pPr>
      <w:r w:rsidRPr="007D5AAC">
        <w:rPr>
          <w:lang w:val="en-AU"/>
        </w:rPr>
        <w:t>r</w:t>
      </w:r>
      <w:r w:rsidR="00217A57" w:rsidRPr="007D5AAC">
        <w:rPr>
          <w:lang w:val="en-AU"/>
        </w:rPr>
        <w:t xml:space="preserve">educe </w:t>
      </w:r>
      <w:r w:rsidR="00445322" w:rsidRPr="007D5AAC">
        <w:rPr>
          <w:lang w:val="en-AU"/>
        </w:rPr>
        <w:t>peoples</w:t>
      </w:r>
      <w:r w:rsidR="00EE4B04" w:rsidRPr="007D5AAC">
        <w:rPr>
          <w:lang w:val="en-AU"/>
        </w:rPr>
        <w:t>’</w:t>
      </w:r>
      <w:r w:rsidR="00445322" w:rsidRPr="007D5AAC">
        <w:rPr>
          <w:lang w:val="en-AU"/>
        </w:rPr>
        <w:t xml:space="preserve"> </w:t>
      </w:r>
      <w:r w:rsidR="002D2B10" w:rsidRPr="007D5AAC">
        <w:rPr>
          <w:lang w:val="en-AU"/>
        </w:rPr>
        <w:t>disabling</w:t>
      </w:r>
      <w:r w:rsidR="00217A57" w:rsidRPr="007D5AAC">
        <w:rPr>
          <w:lang w:val="en-AU"/>
        </w:rPr>
        <w:t xml:space="preserve"> experience</w:t>
      </w:r>
      <w:r w:rsidR="002D2B10" w:rsidRPr="007D5AAC">
        <w:rPr>
          <w:lang w:val="en-AU"/>
        </w:rPr>
        <w:t>s</w:t>
      </w:r>
      <w:r w:rsidR="00217A57" w:rsidRPr="007D5AAC">
        <w:rPr>
          <w:lang w:val="en-AU"/>
        </w:rPr>
        <w:t xml:space="preserve"> </w:t>
      </w:r>
    </w:p>
    <w:p w14:paraId="454BF0BA" w14:textId="212A1BE2" w:rsidR="00217A57" w:rsidRPr="007D5AAC" w:rsidRDefault="003137E4" w:rsidP="00A30692">
      <w:pPr>
        <w:pStyle w:val="ListParagraph"/>
        <w:numPr>
          <w:ilvl w:val="0"/>
          <w:numId w:val="18"/>
        </w:numPr>
        <w:jc w:val="both"/>
        <w:rPr>
          <w:lang w:val="en-AU"/>
        </w:rPr>
      </w:pPr>
      <w:r w:rsidRPr="007D5AAC">
        <w:rPr>
          <w:lang w:val="en-AU"/>
        </w:rPr>
        <w:t>i</w:t>
      </w:r>
      <w:r w:rsidR="00E1740B" w:rsidRPr="007D5AAC">
        <w:rPr>
          <w:lang w:val="en-AU"/>
        </w:rPr>
        <w:t>ncrease f</w:t>
      </w:r>
      <w:r w:rsidR="00217A57" w:rsidRPr="007D5AAC">
        <w:rPr>
          <w:lang w:val="en-AU"/>
        </w:rPr>
        <w:t xml:space="preserve">airness </w:t>
      </w:r>
    </w:p>
    <w:p w14:paraId="0D5EDC27" w14:textId="677C6E83" w:rsidR="00217A57" w:rsidRPr="007D5AAC" w:rsidRDefault="003137E4" w:rsidP="00A30692">
      <w:pPr>
        <w:pStyle w:val="ListParagraph"/>
        <w:numPr>
          <w:ilvl w:val="0"/>
          <w:numId w:val="18"/>
        </w:numPr>
        <w:jc w:val="both"/>
        <w:rPr>
          <w:lang w:val="en-AU"/>
        </w:rPr>
      </w:pPr>
      <w:r w:rsidRPr="007D5AAC">
        <w:rPr>
          <w:lang w:val="en-AU"/>
        </w:rPr>
        <w:t>r</w:t>
      </w:r>
      <w:r w:rsidR="00217A57" w:rsidRPr="007D5AAC">
        <w:rPr>
          <w:lang w:val="en-AU"/>
        </w:rPr>
        <w:t xml:space="preserve">educe inequality </w:t>
      </w:r>
    </w:p>
    <w:p w14:paraId="5B541EAB" w14:textId="1E4546C8" w:rsidR="00217A57" w:rsidRPr="007D5AAC" w:rsidRDefault="003137E4" w:rsidP="00E1740B">
      <w:pPr>
        <w:pStyle w:val="ListParagraph"/>
        <w:numPr>
          <w:ilvl w:val="0"/>
          <w:numId w:val="18"/>
        </w:numPr>
        <w:jc w:val="both"/>
        <w:rPr>
          <w:lang w:val="en-AU"/>
        </w:rPr>
      </w:pPr>
      <w:r w:rsidRPr="007D5AAC">
        <w:rPr>
          <w:lang w:val="en-AU"/>
        </w:rPr>
        <w:t>i</w:t>
      </w:r>
      <w:r w:rsidR="00217A57" w:rsidRPr="007D5AAC">
        <w:rPr>
          <w:lang w:val="en-AU"/>
        </w:rPr>
        <w:t xml:space="preserve">mprove dignity </w:t>
      </w:r>
      <w:r w:rsidR="00445322" w:rsidRPr="007D5AAC">
        <w:rPr>
          <w:lang w:val="en-AU"/>
        </w:rPr>
        <w:t>and respect</w:t>
      </w:r>
      <w:r w:rsidRPr="007D5AAC">
        <w:rPr>
          <w:lang w:val="en-AU"/>
        </w:rPr>
        <w:t>.</w:t>
      </w:r>
    </w:p>
    <w:p w14:paraId="20E9A58E" w14:textId="77777777" w:rsidR="00445322" w:rsidRPr="007D5AAC" w:rsidRDefault="00445322" w:rsidP="00A30692">
      <w:pPr>
        <w:jc w:val="both"/>
        <w:rPr>
          <w:lang w:val="en-AU"/>
        </w:rPr>
      </w:pPr>
    </w:p>
    <w:p w14:paraId="45295EC3" w14:textId="56291CFD" w:rsidR="00217A57" w:rsidRPr="007D5AAC" w:rsidRDefault="00217A57" w:rsidP="00C31C5D">
      <w:pPr>
        <w:pStyle w:val="Heading2"/>
        <w:rPr>
          <w:lang w:val="en-AU"/>
        </w:rPr>
      </w:pPr>
      <w:bookmarkStart w:id="21" w:name="_Toc110937539"/>
      <w:r w:rsidRPr="007D5AAC">
        <w:rPr>
          <w:lang w:val="en-AU"/>
        </w:rPr>
        <w:t xml:space="preserve">A single </w:t>
      </w:r>
      <w:r w:rsidR="001A1ADD" w:rsidRPr="007D5AAC">
        <w:rPr>
          <w:lang w:val="en-AU"/>
        </w:rPr>
        <w:t xml:space="preserve">integrated </w:t>
      </w:r>
      <w:r w:rsidRPr="007D5AAC">
        <w:rPr>
          <w:lang w:val="en-AU"/>
        </w:rPr>
        <w:t xml:space="preserve">system will bring benefits </w:t>
      </w:r>
      <w:r w:rsidR="00F94BBA" w:rsidRPr="007D5AAC">
        <w:rPr>
          <w:lang w:val="en-AU"/>
        </w:rPr>
        <w:t>to</w:t>
      </w:r>
      <w:r w:rsidRPr="007D5AAC">
        <w:rPr>
          <w:lang w:val="en-AU"/>
        </w:rPr>
        <w:t xml:space="preserve"> us all</w:t>
      </w:r>
      <w:bookmarkEnd w:id="21"/>
    </w:p>
    <w:p w14:paraId="5F25341B" w14:textId="77777777" w:rsidR="00217A57" w:rsidRPr="007D5AAC" w:rsidRDefault="00217A57" w:rsidP="00217A57">
      <w:pPr>
        <w:ind w:left="720"/>
        <w:jc w:val="both"/>
        <w:rPr>
          <w:lang w:val="en-AU"/>
        </w:rPr>
      </w:pPr>
    </w:p>
    <w:p w14:paraId="314CE4C6" w14:textId="7E602989" w:rsidR="00217A57" w:rsidRPr="007D5AAC" w:rsidRDefault="00EE4B04" w:rsidP="00217A57">
      <w:pPr>
        <w:jc w:val="both"/>
        <w:rPr>
          <w:b/>
          <w:bCs/>
          <w:lang w:val="en-AU"/>
        </w:rPr>
      </w:pPr>
      <w:r w:rsidRPr="007D5AAC">
        <w:rPr>
          <w:lang w:val="en-AU"/>
        </w:rPr>
        <w:t>People said</w:t>
      </w:r>
      <w:r w:rsidR="00217A57" w:rsidRPr="007D5AAC">
        <w:rPr>
          <w:lang w:val="en-AU"/>
        </w:rPr>
        <w:t xml:space="preserve"> that having a single system would also bring </w:t>
      </w:r>
      <w:r w:rsidR="00012FAC" w:rsidRPr="007D5AAC">
        <w:rPr>
          <w:lang w:val="en-AU"/>
        </w:rPr>
        <w:t xml:space="preserve">systemic </w:t>
      </w:r>
      <w:r w:rsidR="00217A57" w:rsidRPr="007D5AAC">
        <w:rPr>
          <w:lang w:val="en-AU"/>
        </w:rPr>
        <w:t xml:space="preserve">improvements because it will: </w:t>
      </w:r>
    </w:p>
    <w:p w14:paraId="6DF14828" w14:textId="77777777" w:rsidR="00217A57" w:rsidRPr="007D5AAC" w:rsidRDefault="00217A57" w:rsidP="00217A57">
      <w:pPr>
        <w:jc w:val="both"/>
        <w:rPr>
          <w:lang w:val="en-AU"/>
        </w:rPr>
      </w:pPr>
    </w:p>
    <w:p w14:paraId="5C6A2AA1" w14:textId="494CA5CF" w:rsidR="00217A57" w:rsidRPr="007D5AAC" w:rsidRDefault="00F94BBA" w:rsidP="00A30692">
      <w:pPr>
        <w:pStyle w:val="ListParagraph"/>
        <w:numPr>
          <w:ilvl w:val="0"/>
          <w:numId w:val="18"/>
        </w:numPr>
        <w:jc w:val="both"/>
        <w:rPr>
          <w:lang w:val="en-AU"/>
        </w:rPr>
      </w:pPr>
      <w:r w:rsidRPr="007D5AAC">
        <w:rPr>
          <w:lang w:val="en-AU"/>
        </w:rPr>
        <w:t>r</w:t>
      </w:r>
      <w:r w:rsidR="00217A57" w:rsidRPr="007D5AAC">
        <w:rPr>
          <w:lang w:val="en-AU"/>
        </w:rPr>
        <w:t xml:space="preserve">educe the </w:t>
      </w:r>
      <w:r w:rsidRPr="007D5AAC">
        <w:rPr>
          <w:lang w:val="en-AU"/>
        </w:rPr>
        <w:t xml:space="preserve">negative </w:t>
      </w:r>
      <w:r w:rsidR="00445322" w:rsidRPr="007D5AAC">
        <w:rPr>
          <w:lang w:val="en-AU"/>
        </w:rPr>
        <w:t xml:space="preserve">disabling </w:t>
      </w:r>
      <w:r w:rsidR="00217A57" w:rsidRPr="007D5AAC">
        <w:rPr>
          <w:lang w:val="en-AU"/>
        </w:rPr>
        <w:t>experience</w:t>
      </w:r>
      <w:r w:rsidR="00445322" w:rsidRPr="007D5AAC">
        <w:rPr>
          <w:lang w:val="en-AU"/>
        </w:rPr>
        <w:t>s</w:t>
      </w:r>
      <w:r w:rsidR="00217A57" w:rsidRPr="007D5AAC">
        <w:rPr>
          <w:lang w:val="en-AU"/>
        </w:rPr>
        <w:t xml:space="preserve"> </w:t>
      </w:r>
    </w:p>
    <w:p w14:paraId="6FF24551" w14:textId="1C81C314" w:rsidR="00217A57" w:rsidRPr="007D5AAC" w:rsidRDefault="00F94BBA" w:rsidP="00A30692">
      <w:pPr>
        <w:pStyle w:val="ListParagraph"/>
        <w:numPr>
          <w:ilvl w:val="0"/>
          <w:numId w:val="18"/>
        </w:numPr>
        <w:jc w:val="both"/>
        <w:rPr>
          <w:lang w:val="en-AU"/>
        </w:rPr>
      </w:pPr>
      <w:r w:rsidRPr="007D5AAC">
        <w:rPr>
          <w:lang w:val="en-AU"/>
        </w:rPr>
        <w:t>p</w:t>
      </w:r>
      <w:r w:rsidR="00445322" w:rsidRPr="007D5AAC">
        <w:rPr>
          <w:lang w:val="en-AU"/>
        </w:rPr>
        <w:t>rovide b</w:t>
      </w:r>
      <w:r w:rsidR="00217A57" w:rsidRPr="007D5AAC">
        <w:rPr>
          <w:lang w:val="en-AU"/>
        </w:rPr>
        <w:t xml:space="preserve">etter information </w:t>
      </w:r>
    </w:p>
    <w:p w14:paraId="3C5A24AB" w14:textId="392597AE" w:rsidR="00217A57" w:rsidRPr="007D5AAC" w:rsidRDefault="00F94BBA" w:rsidP="00A30692">
      <w:pPr>
        <w:pStyle w:val="ListParagraph"/>
        <w:numPr>
          <w:ilvl w:val="0"/>
          <w:numId w:val="18"/>
        </w:numPr>
        <w:jc w:val="both"/>
        <w:rPr>
          <w:lang w:val="en-AU"/>
        </w:rPr>
      </w:pPr>
      <w:r w:rsidRPr="007D5AAC">
        <w:rPr>
          <w:lang w:val="en-AU"/>
        </w:rPr>
        <w:t>c</w:t>
      </w:r>
      <w:r w:rsidR="00445322" w:rsidRPr="007D5AAC">
        <w:rPr>
          <w:lang w:val="en-AU"/>
        </w:rPr>
        <w:t>reate h</w:t>
      </w:r>
      <w:r w:rsidR="00217A57" w:rsidRPr="007D5AAC">
        <w:rPr>
          <w:lang w:val="en-AU"/>
        </w:rPr>
        <w:t xml:space="preserve">ealthier and safer communities </w:t>
      </w:r>
    </w:p>
    <w:p w14:paraId="693D91DB" w14:textId="7238B7A3" w:rsidR="00217A57" w:rsidRPr="007D5AAC" w:rsidRDefault="00F94BBA" w:rsidP="00A30692">
      <w:pPr>
        <w:pStyle w:val="ListParagraph"/>
        <w:numPr>
          <w:ilvl w:val="0"/>
          <w:numId w:val="18"/>
        </w:numPr>
        <w:jc w:val="both"/>
        <w:rPr>
          <w:lang w:val="en-AU"/>
        </w:rPr>
      </w:pPr>
      <w:r w:rsidRPr="007D5AAC">
        <w:rPr>
          <w:lang w:val="en-AU"/>
        </w:rPr>
        <w:t>c</w:t>
      </w:r>
      <w:r w:rsidR="00445322" w:rsidRPr="007D5AAC">
        <w:rPr>
          <w:lang w:val="en-AU"/>
        </w:rPr>
        <w:t>reate a more</w:t>
      </w:r>
      <w:r w:rsidR="00217A57" w:rsidRPr="007D5AAC">
        <w:rPr>
          <w:lang w:val="en-AU"/>
        </w:rPr>
        <w:t xml:space="preserve"> effective system (it works better)</w:t>
      </w:r>
    </w:p>
    <w:p w14:paraId="7A116150" w14:textId="04E9E8B9" w:rsidR="00217A57" w:rsidRPr="007D5AAC" w:rsidRDefault="00F94BBA" w:rsidP="00A30692">
      <w:pPr>
        <w:pStyle w:val="ListParagraph"/>
        <w:numPr>
          <w:ilvl w:val="0"/>
          <w:numId w:val="18"/>
        </w:numPr>
        <w:jc w:val="both"/>
        <w:rPr>
          <w:lang w:val="en-AU"/>
        </w:rPr>
      </w:pPr>
      <w:r w:rsidRPr="007D5AAC">
        <w:rPr>
          <w:lang w:val="en-AU"/>
        </w:rPr>
        <w:t>c</w:t>
      </w:r>
      <w:r w:rsidR="00445322" w:rsidRPr="007D5AAC">
        <w:rPr>
          <w:lang w:val="en-AU"/>
        </w:rPr>
        <w:t>reate a more</w:t>
      </w:r>
      <w:r w:rsidR="00217A57" w:rsidRPr="007D5AAC">
        <w:rPr>
          <w:lang w:val="en-AU"/>
        </w:rPr>
        <w:t xml:space="preserve"> efficient system (the cost of running the system is less)</w:t>
      </w:r>
      <w:r w:rsidRPr="007D5AAC">
        <w:rPr>
          <w:lang w:val="en-AU"/>
        </w:rPr>
        <w:t>.</w:t>
      </w:r>
    </w:p>
    <w:p w14:paraId="07CF2357" w14:textId="77777777" w:rsidR="00217A57" w:rsidRPr="007D5AAC" w:rsidRDefault="00217A57" w:rsidP="00217A57">
      <w:pPr>
        <w:jc w:val="both"/>
        <w:rPr>
          <w:lang w:val="en-AU"/>
        </w:rPr>
      </w:pPr>
    </w:p>
    <w:p w14:paraId="308B7C06" w14:textId="1BA0DE58" w:rsidR="00217A57" w:rsidRPr="007D5AAC" w:rsidRDefault="0098473E" w:rsidP="00C31C5D">
      <w:pPr>
        <w:pStyle w:val="Heading2"/>
        <w:rPr>
          <w:lang w:val="en-AU"/>
        </w:rPr>
      </w:pPr>
      <w:bookmarkStart w:id="22" w:name="_Toc110937540"/>
      <w:r w:rsidRPr="007D5AAC">
        <w:rPr>
          <w:lang w:val="en-AU"/>
        </w:rPr>
        <w:t>P</w:t>
      </w:r>
      <w:r w:rsidR="00217A57" w:rsidRPr="007D5AAC">
        <w:rPr>
          <w:lang w:val="en-AU"/>
        </w:rPr>
        <w:t>eople want</w:t>
      </w:r>
      <w:r w:rsidRPr="007D5AAC">
        <w:rPr>
          <w:lang w:val="en-AU"/>
        </w:rPr>
        <w:t xml:space="preserve"> the Government to</w:t>
      </w:r>
      <w:r w:rsidR="00217A57" w:rsidRPr="007D5AAC">
        <w:rPr>
          <w:lang w:val="en-AU"/>
        </w:rPr>
        <w:t xml:space="preserve"> act</w:t>
      </w:r>
      <w:bookmarkEnd w:id="22"/>
    </w:p>
    <w:p w14:paraId="15D90AC6" w14:textId="6F131FF2" w:rsidR="00217A57" w:rsidRPr="007D5AAC" w:rsidRDefault="00217A57" w:rsidP="002C48EF">
      <w:pPr>
        <w:jc w:val="both"/>
        <w:rPr>
          <w:lang w:val="en-AU"/>
        </w:rPr>
      </w:pPr>
      <w:r w:rsidRPr="007D5AAC">
        <w:rPr>
          <w:lang w:val="en-AU"/>
        </w:rPr>
        <w:br/>
        <w:t xml:space="preserve">New Zealanders want </w:t>
      </w:r>
      <w:r w:rsidR="001A1ADD" w:rsidRPr="007D5AAC">
        <w:rPr>
          <w:lang w:val="en-AU"/>
        </w:rPr>
        <w:t>the Government</w:t>
      </w:r>
      <w:r w:rsidRPr="007D5AAC">
        <w:rPr>
          <w:lang w:val="en-AU"/>
        </w:rPr>
        <w:t xml:space="preserve"> to act.</w:t>
      </w:r>
      <w:r w:rsidR="008E6995" w:rsidRPr="007D5AAC">
        <w:rPr>
          <w:lang w:val="en-AU"/>
        </w:rPr>
        <w:t xml:space="preserve"> People think that</w:t>
      </w:r>
      <w:r w:rsidRPr="007D5AAC">
        <w:rPr>
          <w:lang w:val="en-AU"/>
        </w:rPr>
        <w:t xml:space="preserve"> </w:t>
      </w:r>
      <w:r w:rsidR="008E6995" w:rsidRPr="007D5AAC">
        <w:rPr>
          <w:lang w:val="en-AU"/>
        </w:rPr>
        <w:t>o</w:t>
      </w:r>
      <w:r w:rsidRPr="007D5AAC">
        <w:rPr>
          <w:lang w:val="en-AU"/>
        </w:rPr>
        <w:t xml:space="preserve">ur leaders are aware of the problems and some of the </w:t>
      </w:r>
      <w:r w:rsidR="0013299D" w:rsidRPr="007D5AAC">
        <w:rPr>
          <w:lang w:val="en-AU"/>
        </w:rPr>
        <w:t>solutions but</w:t>
      </w:r>
      <w:r w:rsidRPr="007D5AAC">
        <w:rPr>
          <w:lang w:val="en-AU"/>
        </w:rPr>
        <w:t xml:space="preserve"> will only act if there is a plan on how this can be </w:t>
      </w:r>
      <w:proofErr w:type="gramStart"/>
      <w:r w:rsidRPr="007D5AAC">
        <w:rPr>
          <w:lang w:val="en-AU"/>
        </w:rPr>
        <w:t>done</w:t>
      </w:r>
      <w:proofErr w:type="gramEnd"/>
      <w:r w:rsidRPr="007D5AAC">
        <w:rPr>
          <w:lang w:val="en-AU"/>
        </w:rPr>
        <w:t xml:space="preserve"> and</w:t>
      </w:r>
      <w:r w:rsidR="00D622C4" w:rsidRPr="007D5AAC">
        <w:rPr>
          <w:lang w:val="en-AU"/>
        </w:rPr>
        <w:t xml:space="preserve"> w</w:t>
      </w:r>
      <w:r w:rsidR="00012FAC" w:rsidRPr="007D5AAC">
        <w:rPr>
          <w:lang w:val="en-AU"/>
        </w:rPr>
        <w:t>e</w:t>
      </w:r>
      <w:r w:rsidR="007463C1" w:rsidRPr="007D5AAC">
        <w:rPr>
          <w:lang w:val="en-AU"/>
        </w:rPr>
        <w:t xml:space="preserve"> </w:t>
      </w:r>
      <w:r w:rsidRPr="007D5AAC">
        <w:rPr>
          <w:lang w:val="en-AU"/>
        </w:rPr>
        <w:t xml:space="preserve">demand action. </w:t>
      </w:r>
    </w:p>
    <w:p w14:paraId="1D3A08FB" w14:textId="77777777" w:rsidR="00103D4C" w:rsidRPr="007D5AAC" w:rsidRDefault="00103D4C" w:rsidP="002C48EF">
      <w:pPr>
        <w:jc w:val="both"/>
        <w:rPr>
          <w:lang w:val="en-AU"/>
        </w:rPr>
      </w:pPr>
    </w:p>
    <w:p w14:paraId="4131461E" w14:textId="27DFD7C6" w:rsidR="00103D4C" w:rsidRPr="007D5AAC" w:rsidRDefault="00C44650" w:rsidP="00103D4C">
      <w:pPr>
        <w:jc w:val="both"/>
        <w:rPr>
          <w:lang w:val="en-AU"/>
        </w:rPr>
      </w:pPr>
      <w:r w:rsidRPr="007D5AAC">
        <w:rPr>
          <w:lang w:val="en-AU"/>
        </w:rPr>
        <w:t>People want o</w:t>
      </w:r>
      <w:r w:rsidR="00103D4C" w:rsidRPr="007D5AAC">
        <w:rPr>
          <w:lang w:val="en-AU"/>
        </w:rPr>
        <w:t xml:space="preserve">ur leaders </w:t>
      </w:r>
      <w:r w:rsidRPr="007D5AAC">
        <w:rPr>
          <w:lang w:val="en-AU"/>
        </w:rPr>
        <w:t xml:space="preserve">to </w:t>
      </w:r>
      <w:r w:rsidR="00103D4C" w:rsidRPr="007D5AAC">
        <w:rPr>
          <w:lang w:val="en-AU"/>
        </w:rPr>
        <w:t xml:space="preserve">recognise: </w:t>
      </w:r>
    </w:p>
    <w:p w14:paraId="1A5BC3E5" w14:textId="77777777" w:rsidR="00103D4C" w:rsidRPr="007D5AAC" w:rsidRDefault="00103D4C" w:rsidP="00A30692">
      <w:pPr>
        <w:pStyle w:val="ListParagraph"/>
        <w:jc w:val="both"/>
        <w:rPr>
          <w:lang w:val="en-AU"/>
        </w:rPr>
      </w:pPr>
    </w:p>
    <w:p w14:paraId="632C686C" w14:textId="1C91A21A" w:rsidR="00103D4C" w:rsidRPr="007D5AAC" w:rsidRDefault="00103D4C" w:rsidP="00AD68CC">
      <w:pPr>
        <w:pStyle w:val="ListParagraph"/>
        <w:numPr>
          <w:ilvl w:val="0"/>
          <w:numId w:val="18"/>
        </w:numPr>
        <w:jc w:val="both"/>
        <w:rPr>
          <w:lang w:val="en-AU"/>
        </w:rPr>
      </w:pPr>
      <w:r w:rsidRPr="007D5AAC">
        <w:rPr>
          <w:lang w:val="en-AU"/>
        </w:rPr>
        <w:t>that this is more than an inconsistency – it creates an injustice that drives inequality in our society</w:t>
      </w:r>
    </w:p>
    <w:p w14:paraId="0477A1FB" w14:textId="3BFB0864" w:rsidR="00103D4C" w:rsidRPr="007D5AAC" w:rsidRDefault="00103D4C" w:rsidP="00AD68CC">
      <w:pPr>
        <w:pStyle w:val="ListParagraph"/>
        <w:numPr>
          <w:ilvl w:val="0"/>
          <w:numId w:val="18"/>
        </w:numPr>
        <w:jc w:val="both"/>
        <w:rPr>
          <w:lang w:val="en-AU"/>
        </w:rPr>
      </w:pPr>
      <w:r w:rsidRPr="007D5AAC">
        <w:rPr>
          <w:lang w:val="en-AU"/>
        </w:rPr>
        <w:t>that this is a legitimate issue that must be addresse</w:t>
      </w:r>
      <w:r w:rsidR="003137E4" w:rsidRPr="007D5AAC">
        <w:rPr>
          <w:lang w:val="en-AU"/>
        </w:rPr>
        <w:t>d</w:t>
      </w:r>
    </w:p>
    <w:p w14:paraId="675F7AD5" w14:textId="287DC8BC" w:rsidR="00103D4C" w:rsidRPr="007D5AAC" w:rsidRDefault="00103D4C" w:rsidP="00AD68CC">
      <w:pPr>
        <w:pStyle w:val="ListParagraph"/>
        <w:numPr>
          <w:ilvl w:val="0"/>
          <w:numId w:val="18"/>
        </w:numPr>
        <w:jc w:val="both"/>
        <w:rPr>
          <w:lang w:val="en-AU"/>
        </w:rPr>
      </w:pPr>
      <w:r w:rsidRPr="007D5AAC">
        <w:rPr>
          <w:lang w:val="en-AU"/>
        </w:rPr>
        <w:t xml:space="preserve">there is a way to address these issues </w:t>
      </w:r>
    </w:p>
    <w:p w14:paraId="4E5FFCD7" w14:textId="7C8A970E" w:rsidR="00103D4C" w:rsidRPr="007D5AAC" w:rsidRDefault="00103D4C" w:rsidP="00AD68CC">
      <w:pPr>
        <w:pStyle w:val="ListParagraph"/>
        <w:numPr>
          <w:ilvl w:val="0"/>
          <w:numId w:val="18"/>
        </w:numPr>
        <w:jc w:val="both"/>
        <w:rPr>
          <w:lang w:val="en-AU"/>
        </w:rPr>
      </w:pPr>
      <w:r w:rsidRPr="007D5AAC">
        <w:rPr>
          <w:lang w:val="en-AU"/>
        </w:rPr>
        <w:lastRenderedPageBreak/>
        <w:t>people want these to be addressed</w:t>
      </w:r>
    </w:p>
    <w:p w14:paraId="5373A6C9" w14:textId="77777777" w:rsidR="00103D4C" w:rsidRPr="007D5AAC" w:rsidRDefault="00103D4C" w:rsidP="00A30692">
      <w:pPr>
        <w:pStyle w:val="ListParagraph"/>
        <w:numPr>
          <w:ilvl w:val="0"/>
          <w:numId w:val="18"/>
        </w:numPr>
        <w:jc w:val="both"/>
        <w:rPr>
          <w:lang w:val="en-AU"/>
        </w:rPr>
      </w:pPr>
      <w:r w:rsidRPr="007D5AAC">
        <w:rPr>
          <w:lang w:val="en-AU"/>
        </w:rPr>
        <w:t xml:space="preserve">if these decisions are not made now, they will become harder to make in the future. </w:t>
      </w:r>
    </w:p>
    <w:p w14:paraId="625DBD3A" w14:textId="77777777" w:rsidR="00103D4C" w:rsidRPr="007D5AAC" w:rsidRDefault="00103D4C" w:rsidP="002C48EF">
      <w:pPr>
        <w:jc w:val="both"/>
        <w:rPr>
          <w:lang w:val="en-AU"/>
        </w:rPr>
      </w:pPr>
    </w:p>
    <w:p w14:paraId="427F1D94" w14:textId="19DA8FED" w:rsidR="00217A57" w:rsidRPr="007D5AAC" w:rsidRDefault="00217A57" w:rsidP="00217A57">
      <w:pPr>
        <w:pStyle w:val="Heading1"/>
        <w:jc w:val="both"/>
        <w:rPr>
          <w:smallCaps/>
          <w:lang w:val="en-AU"/>
        </w:rPr>
      </w:pPr>
      <w:bookmarkStart w:id="23" w:name="_Toc110937541"/>
      <w:r w:rsidRPr="007D5AAC">
        <w:rPr>
          <w:smallCaps/>
          <w:lang w:val="en-AU"/>
        </w:rPr>
        <w:t>What needs to be done so we can move forward?</w:t>
      </w:r>
      <w:bookmarkEnd w:id="23"/>
    </w:p>
    <w:p w14:paraId="6796807A" w14:textId="77777777" w:rsidR="00E1740B" w:rsidRPr="007D5AAC" w:rsidRDefault="00E1740B" w:rsidP="00E1740B">
      <w:pPr>
        <w:jc w:val="both"/>
        <w:rPr>
          <w:lang w:val="en-AU"/>
        </w:rPr>
      </w:pPr>
    </w:p>
    <w:p w14:paraId="13CBAC21" w14:textId="3F5C9ED0" w:rsidR="00E1740B" w:rsidRPr="007D5AAC" w:rsidRDefault="001B2819" w:rsidP="00E1740B">
      <w:pPr>
        <w:jc w:val="both"/>
        <w:rPr>
          <w:lang w:val="en-AU"/>
        </w:rPr>
      </w:pPr>
      <w:r w:rsidRPr="007D5AAC">
        <w:rPr>
          <w:lang w:val="en-AU"/>
        </w:rPr>
        <w:t>Five questions</w:t>
      </w:r>
      <w:r w:rsidR="00E1740B" w:rsidRPr="007D5AAC">
        <w:rPr>
          <w:lang w:val="en-AU"/>
        </w:rPr>
        <w:t xml:space="preserve"> must now </w:t>
      </w:r>
      <w:r w:rsidRPr="007D5AAC">
        <w:rPr>
          <w:lang w:val="en-AU"/>
        </w:rPr>
        <w:t>be answered</w:t>
      </w:r>
      <w:r w:rsidR="00C44650" w:rsidRPr="007D5AAC">
        <w:rPr>
          <w:lang w:val="en-AU"/>
        </w:rPr>
        <w:t xml:space="preserve"> </w:t>
      </w:r>
      <w:r w:rsidRPr="007D5AAC">
        <w:rPr>
          <w:lang w:val="en-AU"/>
        </w:rPr>
        <w:t xml:space="preserve">so </w:t>
      </w:r>
      <w:r w:rsidR="00C44650" w:rsidRPr="007D5AAC">
        <w:rPr>
          <w:lang w:val="en-AU"/>
        </w:rPr>
        <w:t>that we can move forward</w:t>
      </w:r>
      <w:r w:rsidR="00BB5565">
        <w:rPr>
          <w:lang w:val="en-AU"/>
        </w:rPr>
        <w:t>:</w:t>
      </w:r>
      <w:r w:rsidR="00E1740B" w:rsidRPr="007D5AAC">
        <w:rPr>
          <w:lang w:val="en-AU"/>
        </w:rPr>
        <w:t xml:space="preserve"> </w:t>
      </w:r>
    </w:p>
    <w:p w14:paraId="07971F5F" w14:textId="77777777" w:rsidR="00E1740B" w:rsidRPr="007D5AAC" w:rsidRDefault="00E1740B" w:rsidP="00E1740B">
      <w:pPr>
        <w:jc w:val="both"/>
        <w:rPr>
          <w:lang w:val="en-AU"/>
        </w:rPr>
      </w:pPr>
    </w:p>
    <w:p w14:paraId="4B9B2786" w14:textId="5A7D62A0" w:rsidR="00E1740B" w:rsidRPr="007D5AAC" w:rsidRDefault="005C6E12" w:rsidP="00A30692">
      <w:pPr>
        <w:pStyle w:val="ListParagraph"/>
        <w:numPr>
          <w:ilvl w:val="0"/>
          <w:numId w:val="18"/>
        </w:numPr>
        <w:jc w:val="both"/>
        <w:rPr>
          <w:lang w:val="en-AU"/>
        </w:rPr>
      </w:pPr>
      <w:r w:rsidRPr="007D5AAC">
        <w:rPr>
          <w:lang w:val="en-AU"/>
        </w:rPr>
        <w:t xml:space="preserve">Do </w:t>
      </w:r>
      <w:r w:rsidR="001B2819" w:rsidRPr="007D5AAC">
        <w:rPr>
          <w:lang w:val="en-AU"/>
        </w:rPr>
        <w:t>we</w:t>
      </w:r>
      <w:r w:rsidR="00E1740B" w:rsidRPr="007D5AAC">
        <w:rPr>
          <w:lang w:val="en-AU"/>
        </w:rPr>
        <w:t xml:space="preserve"> agree on the vision? </w:t>
      </w:r>
    </w:p>
    <w:p w14:paraId="1A48195F" w14:textId="173D81AC" w:rsidR="00E1740B" w:rsidRPr="007D5AAC" w:rsidRDefault="005C6E12" w:rsidP="00A30692">
      <w:pPr>
        <w:pStyle w:val="ListParagraph"/>
        <w:numPr>
          <w:ilvl w:val="0"/>
          <w:numId w:val="18"/>
        </w:numPr>
        <w:jc w:val="both"/>
        <w:rPr>
          <w:lang w:val="en-AU"/>
        </w:rPr>
      </w:pPr>
      <w:r w:rsidRPr="007D5AAC">
        <w:rPr>
          <w:lang w:val="en-AU"/>
        </w:rPr>
        <w:t>Do</w:t>
      </w:r>
      <w:r w:rsidR="001B2819" w:rsidRPr="007D5AAC">
        <w:rPr>
          <w:lang w:val="en-AU"/>
        </w:rPr>
        <w:t xml:space="preserve"> we</w:t>
      </w:r>
      <w:r w:rsidR="00E1740B" w:rsidRPr="007D5AAC">
        <w:rPr>
          <w:lang w:val="en-AU"/>
        </w:rPr>
        <w:t xml:space="preserve"> agree on the four enforceable rights?</w:t>
      </w:r>
    </w:p>
    <w:p w14:paraId="5B02153F" w14:textId="2DA46C64" w:rsidR="00E1740B" w:rsidRPr="007D5AAC" w:rsidRDefault="005C6E12" w:rsidP="00A30692">
      <w:pPr>
        <w:pStyle w:val="ListParagraph"/>
        <w:numPr>
          <w:ilvl w:val="0"/>
          <w:numId w:val="18"/>
        </w:numPr>
        <w:jc w:val="both"/>
        <w:rPr>
          <w:lang w:val="en-AU"/>
        </w:rPr>
      </w:pPr>
      <w:r w:rsidRPr="007D5AAC">
        <w:rPr>
          <w:lang w:val="en-AU"/>
        </w:rPr>
        <w:t>Do</w:t>
      </w:r>
      <w:r w:rsidR="001B2819" w:rsidRPr="007D5AAC">
        <w:rPr>
          <w:lang w:val="en-AU"/>
        </w:rPr>
        <w:t xml:space="preserve"> we</w:t>
      </w:r>
      <w:r w:rsidR="00E1740B" w:rsidRPr="007D5AAC">
        <w:rPr>
          <w:lang w:val="en-AU"/>
        </w:rPr>
        <w:t xml:space="preserve"> agree on the six guiding principles for expansion? </w:t>
      </w:r>
    </w:p>
    <w:p w14:paraId="79F5F384" w14:textId="6244BEC0" w:rsidR="00E1740B" w:rsidRPr="007D5AAC" w:rsidRDefault="005C6E12" w:rsidP="00A30692">
      <w:pPr>
        <w:pStyle w:val="ListParagraph"/>
        <w:numPr>
          <w:ilvl w:val="0"/>
          <w:numId w:val="18"/>
        </w:numPr>
        <w:jc w:val="both"/>
        <w:rPr>
          <w:lang w:val="en-AU"/>
        </w:rPr>
      </w:pPr>
      <w:r w:rsidRPr="007D5AAC">
        <w:rPr>
          <w:lang w:val="en-AU"/>
        </w:rPr>
        <w:t>Do</w:t>
      </w:r>
      <w:r w:rsidR="001B2819" w:rsidRPr="007D5AAC">
        <w:rPr>
          <w:lang w:val="en-AU"/>
        </w:rPr>
        <w:t xml:space="preserve"> we </w:t>
      </w:r>
      <w:r w:rsidR="00E1740B" w:rsidRPr="007D5AAC">
        <w:rPr>
          <w:lang w:val="en-AU"/>
        </w:rPr>
        <w:t>agree on implementing the 1</w:t>
      </w:r>
      <w:r w:rsidR="00842563" w:rsidRPr="007D5AAC">
        <w:rPr>
          <w:lang w:val="en-AU"/>
        </w:rPr>
        <w:t>4</w:t>
      </w:r>
      <w:r w:rsidR="00E1740B" w:rsidRPr="007D5AAC">
        <w:rPr>
          <w:lang w:val="en-AU"/>
        </w:rPr>
        <w:t xml:space="preserve"> recommendations?  </w:t>
      </w:r>
    </w:p>
    <w:p w14:paraId="20DE3F03" w14:textId="0256B866" w:rsidR="001B2819" w:rsidRPr="007D5AAC" w:rsidRDefault="005C6E12" w:rsidP="00A30692">
      <w:pPr>
        <w:pStyle w:val="ListParagraph"/>
        <w:numPr>
          <w:ilvl w:val="0"/>
          <w:numId w:val="18"/>
        </w:numPr>
        <w:jc w:val="both"/>
        <w:rPr>
          <w:lang w:val="en-AU"/>
        </w:rPr>
      </w:pPr>
      <w:r w:rsidRPr="007D5AAC">
        <w:rPr>
          <w:lang w:val="en-AU"/>
        </w:rPr>
        <w:t>Do</w:t>
      </w:r>
      <w:r w:rsidR="001B2819" w:rsidRPr="007D5AAC">
        <w:rPr>
          <w:lang w:val="en-AU"/>
        </w:rPr>
        <w:t xml:space="preserve"> we </w:t>
      </w:r>
      <w:r w:rsidR="003C6F5B" w:rsidRPr="007D5AAC">
        <w:rPr>
          <w:lang w:val="en-AU"/>
        </w:rPr>
        <w:t xml:space="preserve">agree to </w:t>
      </w:r>
      <w:r w:rsidR="001B2819" w:rsidRPr="007D5AAC">
        <w:rPr>
          <w:lang w:val="en-AU"/>
        </w:rPr>
        <w:t>work together to develop a roadmap?</w:t>
      </w:r>
    </w:p>
    <w:p w14:paraId="6B8C02CA" w14:textId="77777777" w:rsidR="00E1740B" w:rsidRPr="007D5AAC" w:rsidRDefault="00E1740B" w:rsidP="00E1740B">
      <w:pPr>
        <w:rPr>
          <w:lang w:val="en-AU"/>
        </w:rPr>
      </w:pPr>
    </w:p>
    <w:p w14:paraId="7A6FC234" w14:textId="77777777" w:rsidR="00E1740B" w:rsidRPr="007D5AAC" w:rsidRDefault="00E1740B" w:rsidP="00217A57">
      <w:pPr>
        <w:jc w:val="both"/>
        <w:rPr>
          <w:lang w:val="en-AU"/>
        </w:rPr>
      </w:pPr>
    </w:p>
    <w:p w14:paraId="5B99F66B" w14:textId="2E99FBE0" w:rsidR="00217A57" w:rsidRPr="007D5AAC" w:rsidRDefault="00217A57" w:rsidP="00217A57">
      <w:pPr>
        <w:jc w:val="both"/>
        <w:rPr>
          <w:lang w:val="en-AU"/>
        </w:rPr>
      </w:pPr>
      <w:r w:rsidRPr="007D5AAC">
        <w:rPr>
          <w:lang w:val="en-AU"/>
        </w:rPr>
        <w:t xml:space="preserve">The proposed vision </w:t>
      </w:r>
      <w:r w:rsidR="00E1740B" w:rsidRPr="007D5AAC">
        <w:rPr>
          <w:lang w:val="en-AU"/>
        </w:rPr>
        <w:t xml:space="preserve">for the future system </w:t>
      </w:r>
      <w:r w:rsidRPr="007D5AAC">
        <w:rPr>
          <w:lang w:val="en-AU"/>
        </w:rPr>
        <w:t>is:</w:t>
      </w:r>
    </w:p>
    <w:p w14:paraId="3C8F4EDF" w14:textId="77777777" w:rsidR="00217A57" w:rsidRPr="007D5AAC" w:rsidRDefault="00217A57" w:rsidP="00217A57">
      <w:pPr>
        <w:jc w:val="both"/>
        <w:rPr>
          <w:lang w:val="en-AU"/>
        </w:rPr>
      </w:pPr>
    </w:p>
    <w:p w14:paraId="61F1ECA8" w14:textId="756570E3" w:rsidR="00835749" w:rsidRPr="007D5AAC" w:rsidRDefault="003C6F5B" w:rsidP="003C6F5B">
      <w:pPr>
        <w:ind w:left="720"/>
        <w:jc w:val="both"/>
        <w:rPr>
          <w:lang w:val="en-AU"/>
        </w:rPr>
      </w:pPr>
      <w:r w:rsidRPr="007D5AAC">
        <w:rPr>
          <w:lang w:val="en-AU"/>
        </w:rPr>
        <w:t>in the future</w:t>
      </w:r>
      <w:r w:rsidR="00B06637" w:rsidRPr="007D5AAC">
        <w:rPr>
          <w:lang w:val="en-AU"/>
        </w:rPr>
        <w:t>,</w:t>
      </w:r>
      <w:r w:rsidRPr="007D5AAC">
        <w:rPr>
          <w:lang w:val="en-AU"/>
        </w:rPr>
        <w:t xml:space="preserve"> we will have an integrated person-directed system for supporting people with impairments that will reduce our disabling experiences. This system will provide four enforceable rights to social support, income support, habilitation, and healthcare.</w:t>
      </w:r>
    </w:p>
    <w:p w14:paraId="5E849560" w14:textId="77777777" w:rsidR="003C6F5B" w:rsidRPr="007D5AAC" w:rsidRDefault="003C6F5B" w:rsidP="00835749">
      <w:pPr>
        <w:jc w:val="both"/>
        <w:rPr>
          <w:lang w:val="en-AU"/>
        </w:rPr>
      </w:pPr>
    </w:p>
    <w:p w14:paraId="4C0E03AE" w14:textId="5F4562C8" w:rsidR="0012484E" w:rsidRPr="007D5AAC" w:rsidRDefault="00835749" w:rsidP="00217A57">
      <w:pPr>
        <w:jc w:val="both"/>
        <w:rPr>
          <w:lang w:val="en-AU"/>
        </w:rPr>
      </w:pPr>
      <w:r w:rsidRPr="007D5AAC">
        <w:rPr>
          <w:lang w:val="en-AU"/>
        </w:rPr>
        <w:t xml:space="preserve">This vision is one that </w:t>
      </w:r>
      <w:r w:rsidR="00BB5565" w:rsidRPr="007D5AAC">
        <w:rPr>
          <w:lang w:val="en-AU"/>
        </w:rPr>
        <w:t>all</w:t>
      </w:r>
      <w:r w:rsidRPr="007D5AAC">
        <w:rPr>
          <w:lang w:val="en-AU"/>
        </w:rPr>
        <w:t xml:space="preserve"> our people can agree to. It is inclusive. It is fair. It will increase equity and it can be achieved in a decade. </w:t>
      </w:r>
      <w:r w:rsidR="0012484E" w:rsidRPr="007D5AAC">
        <w:rPr>
          <w:lang w:val="en-AU"/>
        </w:rPr>
        <w:t xml:space="preserve">The ideas of Sir Owen Woodhouse set out at the beginning of this report are not new ideas. They have been repeatedly raised through the decades but have never been fully realised. </w:t>
      </w:r>
    </w:p>
    <w:p w14:paraId="70C44D36" w14:textId="77777777" w:rsidR="00C44650" w:rsidRPr="007D5AAC" w:rsidRDefault="00C44650" w:rsidP="00217A57">
      <w:pPr>
        <w:jc w:val="both"/>
        <w:rPr>
          <w:lang w:val="en-AU"/>
        </w:rPr>
      </w:pPr>
    </w:p>
    <w:p w14:paraId="2BE124CF" w14:textId="4D0DC54B" w:rsidR="00E1740B" w:rsidRPr="007D5AAC" w:rsidRDefault="00C44650" w:rsidP="00217A57">
      <w:pPr>
        <w:jc w:val="both"/>
        <w:rPr>
          <w:lang w:val="en-AU"/>
        </w:rPr>
      </w:pPr>
      <w:r w:rsidRPr="007D5AAC">
        <w:rPr>
          <w:lang w:val="en-AU"/>
        </w:rPr>
        <w:t>These can be realised by the creation of</w:t>
      </w:r>
      <w:r w:rsidR="00E1740B" w:rsidRPr="007D5AAC">
        <w:rPr>
          <w:lang w:val="en-AU"/>
        </w:rPr>
        <w:t xml:space="preserve"> </w:t>
      </w:r>
      <w:r w:rsidRPr="007D5AAC">
        <w:rPr>
          <w:lang w:val="en-AU"/>
        </w:rPr>
        <w:t>f</w:t>
      </w:r>
      <w:r w:rsidR="00E1740B" w:rsidRPr="007D5AAC">
        <w:rPr>
          <w:lang w:val="en-AU"/>
        </w:rPr>
        <w:t xml:space="preserve">our </w:t>
      </w:r>
      <w:r w:rsidRPr="007D5AAC">
        <w:rPr>
          <w:lang w:val="en-AU"/>
        </w:rPr>
        <w:t>e</w:t>
      </w:r>
      <w:r w:rsidR="00E1740B" w:rsidRPr="007D5AAC">
        <w:rPr>
          <w:lang w:val="en-AU"/>
        </w:rPr>
        <w:t xml:space="preserve">nforceable </w:t>
      </w:r>
      <w:r w:rsidR="00BB5565" w:rsidRPr="007D5AAC">
        <w:rPr>
          <w:lang w:val="en-AU"/>
        </w:rPr>
        <w:t>rights and</w:t>
      </w:r>
      <w:r w:rsidRPr="007D5AAC">
        <w:rPr>
          <w:lang w:val="en-AU"/>
        </w:rPr>
        <w:t xml:space="preserve"> using a principled based expansion toward</w:t>
      </w:r>
      <w:r w:rsidR="00D622C4" w:rsidRPr="007D5AAC">
        <w:rPr>
          <w:lang w:val="en-AU"/>
        </w:rPr>
        <w:t>s</w:t>
      </w:r>
      <w:r w:rsidRPr="007D5AAC">
        <w:rPr>
          <w:lang w:val="en-AU"/>
        </w:rPr>
        <w:t xml:space="preserve"> that future system. </w:t>
      </w:r>
    </w:p>
    <w:p w14:paraId="336A51E4" w14:textId="77777777" w:rsidR="00E1740B" w:rsidRPr="007D5AAC" w:rsidRDefault="00E1740B" w:rsidP="00217A57">
      <w:pPr>
        <w:jc w:val="both"/>
        <w:rPr>
          <w:lang w:val="en-AU"/>
        </w:rPr>
      </w:pPr>
    </w:p>
    <w:p w14:paraId="138E02D0" w14:textId="4BAF12F9" w:rsidR="008375B7" w:rsidRPr="007D5AAC" w:rsidRDefault="00217A57" w:rsidP="00AD68CC">
      <w:pPr>
        <w:jc w:val="both"/>
        <w:rPr>
          <w:lang w:val="en-AU"/>
        </w:rPr>
        <w:sectPr w:rsidR="008375B7" w:rsidRPr="007D5AAC" w:rsidSect="00517E92">
          <w:headerReference w:type="even" r:id="rId37"/>
          <w:headerReference w:type="default" r:id="rId38"/>
          <w:headerReference w:type="first" r:id="rId39"/>
          <w:pgSz w:w="11900" w:h="16840"/>
          <w:pgMar w:top="1440" w:right="1800" w:bottom="1440" w:left="1800" w:header="708" w:footer="708" w:gutter="0"/>
          <w:cols w:space="708"/>
          <w:docGrid w:linePitch="360"/>
        </w:sectPr>
      </w:pPr>
      <w:r w:rsidRPr="007D5AAC">
        <w:rPr>
          <w:lang w:val="en-AU"/>
        </w:rPr>
        <w:t>The risk of agreement not being reached is that another generation of our people will pass without these issues being addressed. This means another generation of hardship and lives not lived to their full potential</w:t>
      </w:r>
      <w:r w:rsidR="00C1342B" w:rsidRPr="007D5AAC">
        <w:rPr>
          <w:lang w:val="en-AU"/>
        </w:rPr>
        <w:t>.</w:t>
      </w:r>
      <w:r w:rsidR="00F73595" w:rsidRPr="007D5AAC">
        <w:rPr>
          <w:lang w:val="en-AU"/>
        </w:rPr>
        <w:t xml:space="preserve"> It means increasing inequality and it means further intergenerational inequity. </w:t>
      </w:r>
    </w:p>
    <w:p w14:paraId="4A0B1D01" w14:textId="1E806526" w:rsidR="007670B5" w:rsidRPr="007D5AAC" w:rsidRDefault="00AF2576" w:rsidP="0061353A">
      <w:pPr>
        <w:pStyle w:val="Heading1"/>
        <w:jc w:val="both"/>
        <w:rPr>
          <w:smallCaps/>
          <w:lang w:val="en-AU"/>
        </w:rPr>
      </w:pPr>
      <w:bookmarkStart w:id="24" w:name="_Toc110937542"/>
      <w:r w:rsidRPr="007D5AAC">
        <w:rPr>
          <w:smallCaps/>
          <w:lang w:val="en-AU"/>
        </w:rPr>
        <w:lastRenderedPageBreak/>
        <w:t>C</w:t>
      </w:r>
      <w:r w:rsidR="00350650" w:rsidRPr="007D5AAC">
        <w:rPr>
          <w:smallCaps/>
          <w:lang w:val="en-AU"/>
        </w:rPr>
        <w:t>HAPTER 2: THE FUTURE SYSTEM</w:t>
      </w:r>
      <w:bookmarkEnd w:id="24"/>
      <w:r w:rsidR="00350650" w:rsidRPr="007D5AAC">
        <w:rPr>
          <w:smallCaps/>
          <w:lang w:val="en-AU"/>
        </w:rPr>
        <w:t xml:space="preserve"> </w:t>
      </w:r>
    </w:p>
    <w:p w14:paraId="2504E0AE" w14:textId="77777777" w:rsidR="00330C10" w:rsidRPr="007D5AAC" w:rsidRDefault="00330C10" w:rsidP="00ED2DA2">
      <w:pPr>
        <w:jc w:val="both"/>
        <w:rPr>
          <w:lang w:val="en-AU"/>
        </w:rPr>
      </w:pPr>
    </w:p>
    <w:p w14:paraId="13AD1AE2" w14:textId="77777777" w:rsidR="00AB3208" w:rsidRPr="007D5AAC" w:rsidRDefault="00AB3208" w:rsidP="00181CB7">
      <w:pPr>
        <w:pStyle w:val="ListParagraph"/>
        <w:keepNext/>
        <w:keepLines/>
        <w:numPr>
          <w:ilvl w:val="0"/>
          <w:numId w:val="7"/>
        </w:numPr>
        <w:spacing w:before="200"/>
        <w:contextualSpacing w:val="0"/>
        <w:jc w:val="both"/>
        <w:outlineLvl w:val="1"/>
        <w:rPr>
          <w:rFonts w:eastAsiaTheme="majorEastAsia" w:cstheme="majorBidi"/>
          <w:b/>
          <w:bCs/>
          <w:vanish/>
          <w:sz w:val="28"/>
          <w:szCs w:val="28"/>
          <w:lang w:val="en-AU"/>
        </w:rPr>
      </w:pPr>
      <w:bookmarkStart w:id="25" w:name="_Toc53134061"/>
      <w:bookmarkStart w:id="26" w:name="_Toc53346356"/>
      <w:bookmarkStart w:id="27" w:name="_Toc53380527"/>
      <w:bookmarkStart w:id="28" w:name="_Toc53552333"/>
      <w:bookmarkStart w:id="29" w:name="_Toc53552420"/>
      <w:bookmarkStart w:id="30" w:name="_Toc53554913"/>
      <w:bookmarkStart w:id="31" w:name="_Toc53555929"/>
      <w:bookmarkStart w:id="32" w:name="_Toc53562142"/>
      <w:bookmarkStart w:id="33" w:name="_Toc53562286"/>
      <w:bookmarkStart w:id="34" w:name="_Toc53579760"/>
      <w:bookmarkStart w:id="35" w:name="_Toc53580084"/>
      <w:bookmarkStart w:id="36" w:name="_Toc53730935"/>
      <w:bookmarkStart w:id="37" w:name="_Toc75242159"/>
      <w:bookmarkStart w:id="38" w:name="_Toc101002575"/>
      <w:bookmarkStart w:id="39" w:name="_Toc101002688"/>
      <w:bookmarkStart w:id="40" w:name="_Toc101199174"/>
      <w:bookmarkStart w:id="41" w:name="_Toc101200066"/>
      <w:bookmarkStart w:id="42" w:name="_Toc101780445"/>
      <w:bookmarkStart w:id="43" w:name="_Toc101849113"/>
      <w:bookmarkStart w:id="44" w:name="_Toc101849240"/>
      <w:bookmarkStart w:id="45" w:name="_Toc101988034"/>
      <w:bookmarkStart w:id="46" w:name="_Toc101988150"/>
      <w:bookmarkStart w:id="47" w:name="_Toc102548757"/>
      <w:bookmarkStart w:id="48" w:name="_Toc104032471"/>
      <w:bookmarkStart w:id="49" w:name="_Toc110349018"/>
      <w:bookmarkStart w:id="50" w:name="_Toc110876315"/>
      <w:bookmarkStart w:id="51" w:name="_Toc110876437"/>
      <w:bookmarkStart w:id="52" w:name="_Toc110922117"/>
      <w:bookmarkStart w:id="53" w:name="_Toc11093754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54394B4B" w14:textId="720AC023" w:rsidR="007670B5" w:rsidRPr="007D5AAC" w:rsidRDefault="00887E25" w:rsidP="001C2D09">
      <w:pPr>
        <w:pStyle w:val="Heading1"/>
        <w:jc w:val="both"/>
        <w:rPr>
          <w:smallCaps/>
          <w:lang w:val="en-AU"/>
        </w:rPr>
      </w:pPr>
      <w:bookmarkStart w:id="54" w:name="_Toc110937544"/>
      <w:r w:rsidRPr="007D5AAC">
        <w:rPr>
          <w:smallCaps/>
          <w:lang w:val="en-AU"/>
        </w:rPr>
        <w:t xml:space="preserve">The four </w:t>
      </w:r>
      <w:r w:rsidR="007C35AC" w:rsidRPr="007D5AAC">
        <w:rPr>
          <w:smallCaps/>
          <w:lang w:val="en-AU"/>
        </w:rPr>
        <w:t xml:space="preserve">enforceable </w:t>
      </w:r>
      <w:r w:rsidR="00D66DDC" w:rsidRPr="007D5AAC">
        <w:rPr>
          <w:smallCaps/>
          <w:lang w:val="en-AU"/>
        </w:rPr>
        <w:t xml:space="preserve">rights </w:t>
      </w:r>
      <w:r w:rsidRPr="007D5AAC">
        <w:rPr>
          <w:smallCaps/>
          <w:lang w:val="en-AU"/>
        </w:rPr>
        <w:t>of the future system</w:t>
      </w:r>
      <w:bookmarkEnd w:id="54"/>
    </w:p>
    <w:p w14:paraId="350A5B8E" w14:textId="77777777" w:rsidR="007670B5" w:rsidRPr="007D5AAC" w:rsidRDefault="007670B5" w:rsidP="00BC2E49">
      <w:pPr>
        <w:jc w:val="both"/>
        <w:rPr>
          <w:lang w:val="en-AU"/>
        </w:rPr>
      </w:pPr>
    </w:p>
    <w:p w14:paraId="07F43FA3" w14:textId="52D4B517" w:rsidR="00825772" w:rsidRPr="007D5AAC" w:rsidRDefault="00825772" w:rsidP="002D3370">
      <w:pPr>
        <w:jc w:val="both"/>
        <w:rPr>
          <w:lang w:val="en-AU"/>
        </w:rPr>
      </w:pPr>
      <w:r w:rsidRPr="007D5AAC">
        <w:rPr>
          <w:lang w:val="en-AU"/>
        </w:rPr>
        <w:t xml:space="preserve">The four </w:t>
      </w:r>
      <w:r w:rsidR="007C35AC" w:rsidRPr="007D5AAC">
        <w:rPr>
          <w:lang w:val="en-AU"/>
        </w:rPr>
        <w:t>enforceable rights</w:t>
      </w:r>
      <w:r w:rsidR="005C45C1" w:rsidRPr="007D5AAC">
        <w:rPr>
          <w:rStyle w:val="FootnoteReference"/>
          <w:lang w:val="en-AU"/>
        </w:rPr>
        <w:footnoteReference w:id="23"/>
      </w:r>
      <w:r w:rsidR="00C25AA4" w:rsidRPr="007D5AAC">
        <w:rPr>
          <w:lang w:val="en-AU"/>
        </w:rPr>
        <w:t xml:space="preserve"> </w:t>
      </w:r>
      <w:r w:rsidRPr="007D5AAC">
        <w:rPr>
          <w:lang w:val="en-AU"/>
        </w:rPr>
        <w:t xml:space="preserve">of the future system </w:t>
      </w:r>
      <w:r w:rsidR="00BE0D75" w:rsidRPr="007D5AAC">
        <w:rPr>
          <w:lang w:val="en-AU"/>
        </w:rPr>
        <w:t xml:space="preserve">for persons with impairment are (1) personalised supports, (2) </w:t>
      </w:r>
      <w:r w:rsidR="00F73595" w:rsidRPr="007D5AAC">
        <w:rPr>
          <w:lang w:val="en-AU"/>
        </w:rPr>
        <w:t xml:space="preserve">income </w:t>
      </w:r>
      <w:r w:rsidR="00BE0D75" w:rsidRPr="007D5AAC">
        <w:rPr>
          <w:lang w:val="en-AU"/>
        </w:rPr>
        <w:t>support, (3) habilitation, and (4) healthcare</w:t>
      </w:r>
      <w:r w:rsidRPr="007D5AAC">
        <w:rPr>
          <w:lang w:val="en-AU"/>
        </w:rPr>
        <w:t>.</w:t>
      </w:r>
      <w:r w:rsidR="00C717DD" w:rsidRPr="007D5AAC">
        <w:rPr>
          <w:rStyle w:val="FootnoteReference"/>
          <w:lang w:val="en-AU"/>
        </w:rPr>
        <w:footnoteReference w:id="24"/>
      </w:r>
      <w:r w:rsidRPr="007D5AAC">
        <w:rPr>
          <w:lang w:val="en-AU"/>
        </w:rPr>
        <w:t xml:space="preserve"> </w:t>
      </w:r>
    </w:p>
    <w:p w14:paraId="73424DF6" w14:textId="375CCF02" w:rsidR="00390D54" w:rsidRPr="007D5AAC" w:rsidRDefault="00390D54" w:rsidP="0098448D">
      <w:pPr>
        <w:jc w:val="both"/>
        <w:rPr>
          <w:lang w:val="en-AU"/>
        </w:rPr>
      </w:pPr>
    </w:p>
    <w:p w14:paraId="1A3E4043" w14:textId="0623EE17" w:rsidR="00BE0D75" w:rsidRPr="007D5AAC" w:rsidRDefault="00BE0D75" w:rsidP="001C2D09">
      <w:pPr>
        <w:pStyle w:val="Heading2"/>
        <w:rPr>
          <w:lang w:val="en-AU"/>
        </w:rPr>
      </w:pPr>
      <w:bookmarkStart w:id="55" w:name="_Toc110937545"/>
      <w:r w:rsidRPr="007D5AAC">
        <w:rPr>
          <w:lang w:val="en-AU"/>
        </w:rPr>
        <w:t xml:space="preserve">The enforceable right to personalised </w:t>
      </w:r>
      <w:r w:rsidR="00C73F02" w:rsidRPr="007D5AAC">
        <w:rPr>
          <w:lang w:val="en-AU"/>
        </w:rPr>
        <w:t xml:space="preserve">social </w:t>
      </w:r>
      <w:r w:rsidRPr="007D5AAC">
        <w:rPr>
          <w:lang w:val="en-AU"/>
        </w:rPr>
        <w:t>supports</w:t>
      </w:r>
      <w:bookmarkEnd w:id="55"/>
    </w:p>
    <w:p w14:paraId="05A20D76" w14:textId="26DF713A" w:rsidR="00BE0D75" w:rsidRPr="007D5AAC" w:rsidRDefault="00BE0D75" w:rsidP="0059065D">
      <w:pPr>
        <w:jc w:val="both"/>
        <w:rPr>
          <w:lang w:val="en-AU"/>
        </w:rPr>
      </w:pPr>
    </w:p>
    <w:p w14:paraId="6D2550CB" w14:textId="77777777" w:rsidR="004E7013" w:rsidRPr="007D5AAC" w:rsidRDefault="004E7013" w:rsidP="004E7013">
      <w:pPr>
        <w:jc w:val="both"/>
        <w:rPr>
          <w:b/>
          <w:bCs/>
          <w:lang w:val="en-AU"/>
        </w:rPr>
      </w:pPr>
    </w:p>
    <w:p w14:paraId="710CB284" w14:textId="7900D365" w:rsidR="001F51CB" w:rsidRPr="007D5AAC" w:rsidRDefault="004E7013" w:rsidP="004E7013">
      <w:pPr>
        <w:jc w:val="both"/>
        <w:rPr>
          <w:bCs/>
          <w:lang w:val="en-AU"/>
        </w:rPr>
      </w:pPr>
      <w:r w:rsidRPr="007D5AAC">
        <w:rPr>
          <w:bCs/>
          <w:lang w:val="en-AU"/>
        </w:rPr>
        <w:t xml:space="preserve">Social supports enable us to live the best lives we can and allow us to be connected to a community. </w:t>
      </w:r>
      <w:r w:rsidR="001F51CB" w:rsidRPr="007D5AAC">
        <w:rPr>
          <w:bCs/>
          <w:lang w:val="en-AU"/>
        </w:rPr>
        <w:t>The enforceable right to p</w:t>
      </w:r>
      <w:r w:rsidRPr="007D5AAC">
        <w:rPr>
          <w:bCs/>
          <w:lang w:val="en-AU"/>
        </w:rPr>
        <w:t xml:space="preserve">ersonalised supports </w:t>
      </w:r>
      <w:r w:rsidR="001F51CB" w:rsidRPr="007D5AAC">
        <w:rPr>
          <w:bCs/>
          <w:lang w:val="en-AU"/>
        </w:rPr>
        <w:t xml:space="preserve">reflects that this right is held by the </w:t>
      </w:r>
      <w:r w:rsidR="00D622C4" w:rsidRPr="007D5AAC">
        <w:rPr>
          <w:bCs/>
          <w:lang w:val="en-AU"/>
        </w:rPr>
        <w:t>person,</w:t>
      </w:r>
      <w:r w:rsidR="002F699A" w:rsidRPr="007D5AAC">
        <w:rPr>
          <w:bCs/>
          <w:lang w:val="en-AU"/>
        </w:rPr>
        <w:t xml:space="preserve"> and it is enforceable</w:t>
      </w:r>
      <w:r w:rsidR="001F51CB" w:rsidRPr="007D5AAC">
        <w:rPr>
          <w:bCs/>
          <w:lang w:val="en-AU"/>
        </w:rPr>
        <w:t xml:space="preserve">. </w:t>
      </w:r>
      <w:r w:rsidR="002F699A" w:rsidRPr="007D5AAC">
        <w:rPr>
          <w:bCs/>
          <w:lang w:val="en-AU"/>
        </w:rPr>
        <w:t>This must be person-directed.</w:t>
      </w:r>
      <w:r w:rsidR="00937E88" w:rsidRPr="007D5AAC">
        <w:rPr>
          <w:rStyle w:val="FootnoteReference"/>
          <w:bCs/>
          <w:lang w:val="en-AU"/>
        </w:rPr>
        <w:footnoteReference w:id="25"/>
      </w:r>
      <w:r w:rsidR="002F699A" w:rsidRPr="007D5AAC">
        <w:rPr>
          <w:bCs/>
          <w:lang w:val="en-AU"/>
        </w:rPr>
        <w:t xml:space="preserve"> </w:t>
      </w:r>
    </w:p>
    <w:p w14:paraId="52486249" w14:textId="77777777" w:rsidR="00DA726F" w:rsidRPr="007D5AAC" w:rsidRDefault="00DA726F" w:rsidP="00DA726F">
      <w:pPr>
        <w:jc w:val="both"/>
        <w:rPr>
          <w:bCs/>
          <w:lang w:val="en-AU"/>
        </w:rPr>
      </w:pPr>
    </w:p>
    <w:p w14:paraId="45F139EF" w14:textId="24BEA587" w:rsidR="00DA726F" w:rsidRPr="007D5AAC" w:rsidRDefault="00DA726F" w:rsidP="004E7013">
      <w:pPr>
        <w:jc w:val="both"/>
        <w:rPr>
          <w:bCs/>
          <w:lang w:val="en-AU"/>
        </w:rPr>
      </w:pPr>
      <w:r w:rsidRPr="007D5AAC">
        <w:rPr>
          <w:bCs/>
          <w:lang w:val="en-AU"/>
        </w:rPr>
        <w:t xml:space="preserve">There are </w:t>
      </w:r>
      <w:proofErr w:type="gramStart"/>
      <w:r w:rsidRPr="007D5AAC">
        <w:rPr>
          <w:bCs/>
          <w:lang w:val="en-AU"/>
        </w:rPr>
        <w:t>a number of</w:t>
      </w:r>
      <w:proofErr w:type="gramEnd"/>
      <w:r w:rsidRPr="007D5AAC">
        <w:rPr>
          <w:bCs/>
          <w:lang w:val="en-AU"/>
        </w:rPr>
        <w:t xml:space="preserve"> processes for providing social supports using a social model of disability without the need for the person’s impairment to be “assessed” or support to be controlled through a medical model. Central to any model will be providing the person with choice and control to give effect to the person-directed approach. The enforceable rights to social supports must be available throughout a person’s life. </w:t>
      </w:r>
    </w:p>
    <w:p w14:paraId="11698B30" w14:textId="190D6B42" w:rsidR="001F51CB" w:rsidRPr="007D5AAC" w:rsidRDefault="001F51CB" w:rsidP="004E7013">
      <w:pPr>
        <w:jc w:val="both"/>
        <w:rPr>
          <w:bCs/>
          <w:lang w:val="en-AU"/>
        </w:rPr>
      </w:pPr>
    </w:p>
    <w:p w14:paraId="4B995B5B" w14:textId="3544C182" w:rsidR="004E7013" w:rsidRPr="007D5AAC" w:rsidRDefault="001F51CB" w:rsidP="004E7013">
      <w:pPr>
        <w:jc w:val="both"/>
        <w:rPr>
          <w:bCs/>
          <w:lang w:val="en-AU"/>
        </w:rPr>
      </w:pPr>
      <w:r w:rsidRPr="007D5AAC">
        <w:rPr>
          <w:bCs/>
          <w:lang w:val="en-AU"/>
        </w:rPr>
        <w:t>This type of support is provided for some people through the existing Enabling Good Lives model</w:t>
      </w:r>
      <w:r w:rsidR="00C8304C" w:rsidRPr="007D5AAC">
        <w:rPr>
          <w:bCs/>
          <w:lang w:val="en-AU"/>
        </w:rPr>
        <w:t>,</w:t>
      </w:r>
      <w:r w:rsidRPr="007D5AAC">
        <w:rPr>
          <w:bCs/>
          <w:lang w:val="en-AU"/>
        </w:rPr>
        <w:t xml:space="preserve"> and </w:t>
      </w:r>
      <w:r w:rsidR="002F699A" w:rsidRPr="007D5AAC">
        <w:rPr>
          <w:bCs/>
          <w:lang w:val="en-AU"/>
        </w:rPr>
        <w:t>for others</w:t>
      </w:r>
      <w:r w:rsidRPr="007D5AAC">
        <w:rPr>
          <w:bCs/>
          <w:lang w:val="en-AU"/>
        </w:rPr>
        <w:t xml:space="preserve"> through social rehabilitation entitlement in the ACC system. </w:t>
      </w:r>
      <w:r w:rsidR="00F73595" w:rsidRPr="007D5AAC">
        <w:rPr>
          <w:bCs/>
          <w:lang w:val="en-AU"/>
        </w:rPr>
        <w:t xml:space="preserve">It is one of the focuses of the new Ministry for Disabled People. </w:t>
      </w:r>
      <w:r w:rsidR="002F699A" w:rsidRPr="007D5AAC">
        <w:rPr>
          <w:bCs/>
          <w:lang w:val="en-AU"/>
        </w:rPr>
        <w:t xml:space="preserve">It is </w:t>
      </w:r>
      <w:r w:rsidR="004E7013" w:rsidRPr="007D5AAC">
        <w:rPr>
          <w:bCs/>
          <w:lang w:val="en-AU"/>
        </w:rPr>
        <w:t xml:space="preserve">important because it helps our people live independent fulfilling lives by providing what they need to live independently, connecting people to communities and helping to build social capital. </w:t>
      </w:r>
      <w:r w:rsidR="002F699A" w:rsidRPr="007D5AAC">
        <w:rPr>
          <w:bCs/>
          <w:lang w:val="en-AU"/>
        </w:rPr>
        <w:t>To be effective, it</w:t>
      </w:r>
      <w:r w:rsidR="004E7013" w:rsidRPr="007D5AAC">
        <w:rPr>
          <w:bCs/>
          <w:lang w:val="en-AU"/>
        </w:rPr>
        <w:t xml:space="preserve"> must be available as soon as it is needed. This can be provided through a social model of disability. By </w:t>
      </w:r>
      <w:r w:rsidR="00812781" w:rsidRPr="007D5AAC">
        <w:rPr>
          <w:bCs/>
          <w:lang w:val="en-AU"/>
        </w:rPr>
        <w:t>creating a future system</w:t>
      </w:r>
      <w:r w:rsidR="00345741" w:rsidRPr="007D5AAC">
        <w:rPr>
          <w:bCs/>
          <w:lang w:val="en-AU"/>
        </w:rPr>
        <w:t xml:space="preserve"> that includes personalised supports we can design away</w:t>
      </w:r>
      <w:r w:rsidR="004E7013" w:rsidRPr="007D5AAC">
        <w:rPr>
          <w:bCs/>
          <w:lang w:val="en-AU"/>
        </w:rPr>
        <w:t xml:space="preserve"> the requirement to determine cause (or who should fund it) before support can </w:t>
      </w:r>
      <w:r w:rsidR="00345741" w:rsidRPr="007D5AAC">
        <w:rPr>
          <w:bCs/>
          <w:lang w:val="en-AU"/>
        </w:rPr>
        <w:t xml:space="preserve">begin. </w:t>
      </w:r>
    </w:p>
    <w:p w14:paraId="2F1FE711" w14:textId="75F042ED" w:rsidR="00080CAC" w:rsidRPr="007D5AAC" w:rsidRDefault="00080CAC" w:rsidP="004E7013">
      <w:pPr>
        <w:jc w:val="both"/>
        <w:rPr>
          <w:bCs/>
          <w:lang w:val="en-AU"/>
        </w:rPr>
      </w:pPr>
    </w:p>
    <w:p w14:paraId="6AEF710E" w14:textId="2456AF6E" w:rsidR="00080CAC" w:rsidRPr="007D5AAC" w:rsidRDefault="00080CAC" w:rsidP="004E7013">
      <w:pPr>
        <w:jc w:val="both"/>
        <w:rPr>
          <w:bCs/>
          <w:lang w:val="en-AU"/>
        </w:rPr>
      </w:pPr>
      <w:r w:rsidRPr="007D5AAC">
        <w:rPr>
          <w:bCs/>
          <w:lang w:val="en-AU"/>
        </w:rPr>
        <w:t xml:space="preserve">Enabling </w:t>
      </w:r>
      <w:r w:rsidR="00C8304C" w:rsidRPr="007D5AAC">
        <w:rPr>
          <w:bCs/>
          <w:lang w:val="en-AU"/>
        </w:rPr>
        <w:t>G</w:t>
      </w:r>
      <w:r w:rsidRPr="007D5AAC">
        <w:rPr>
          <w:bCs/>
          <w:lang w:val="en-AU"/>
        </w:rPr>
        <w:t xml:space="preserve">ood </w:t>
      </w:r>
      <w:r w:rsidR="00C8304C" w:rsidRPr="007D5AAC">
        <w:rPr>
          <w:bCs/>
          <w:lang w:val="en-AU"/>
        </w:rPr>
        <w:t>L</w:t>
      </w:r>
      <w:r w:rsidRPr="007D5AAC">
        <w:rPr>
          <w:bCs/>
          <w:lang w:val="en-AU"/>
        </w:rPr>
        <w:t xml:space="preserve">ives provides a </w:t>
      </w:r>
      <w:r w:rsidR="00F73595" w:rsidRPr="007D5AAC">
        <w:rPr>
          <w:bCs/>
          <w:lang w:val="en-AU"/>
        </w:rPr>
        <w:t>principle-based</w:t>
      </w:r>
      <w:r w:rsidRPr="007D5AAC">
        <w:rPr>
          <w:bCs/>
          <w:lang w:val="en-AU"/>
        </w:rPr>
        <w:t xml:space="preserve"> approach.</w:t>
      </w:r>
      <w:r w:rsidRPr="007D5AAC">
        <w:rPr>
          <w:rStyle w:val="FootnoteReference"/>
          <w:bCs/>
          <w:lang w:val="en-AU"/>
        </w:rPr>
        <w:footnoteReference w:id="26"/>
      </w:r>
      <w:r w:rsidRPr="007D5AAC">
        <w:rPr>
          <w:bCs/>
          <w:lang w:val="en-AU"/>
        </w:rPr>
        <w:t xml:space="preserve"> It is useful to consider these </w:t>
      </w:r>
      <w:r w:rsidR="000C781C" w:rsidRPr="007D5AAC">
        <w:rPr>
          <w:bCs/>
          <w:lang w:val="en-AU"/>
        </w:rPr>
        <w:t xml:space="preserve">principles </w:t>
      </w:r>
      <w:r w:rsidRPr="007D5AAC">
        <w:rPr>
          <w:bCs/>
          <w:lang w:val="en-AU"/>
        </w:rPr>
        <w:t xml:space="preserve">and how they can be improved. In particularly, </w:t>
      </w:r>
      <w:r w:rsidR="000C781C" w:rsidRPr="007D5AAC">
        <w:rPr>
          <w:bCs/>
          <w:lang w:val="en-AU"/>
        </w:rPr>
        <w:t>“</w:t>
      </w:r>
      <w:r w:rsidRPr="007D5AAC">
        <w:rPr>
          <w:bCs/>
          <w:lang w:val="en-AU"/>
        </w:rPr>
        <w:t>person-centred</w:t>
      </w:r>
      <w:r w:rsidR="000C781C" w:rsidRPr="007D5AAC">
        <w:rPr>
          <w:bCs/>
          <w:lang w:val="en-AU"/>
        </w:rPr>
        <w:t>”</w:t>
      </w:r>
      <w:r w:rsidRPr="007D5AAC">
        <w:rPr>
          <w:bCs/>
          <w:lang w:val="en-AU"/>
        </w:rPr>
        <w:t xml:space="preserve"> could be updated to </w:t>
      </w:r>
      <w:r w:rsidR="00BB5565">
        <w:rPr>
          <w:bCs/>
          <w:lang w:val="en-AU"/>
        </w:rPr>
        <w:t>“</w:t>
      </w:r>
      <w:r w:rsidRPr="007D5AAC">
        <w:rPr>
          <w:bCs/>
          <w:lang w:val="en-AU"/>
        </w:rPr>
        <w:t>person-directed</w:t>
      </w:r>
      <w:r w:rsidR="00BB5565">
        <w:rPr>
          <w:bCs/>
          <w:lang w:val="en-AU"/>
        </w:rPr>
        <w:t>”</w:t>
      </w:r>
      <w:r w:rsidRPr="007D5AAC">
        <w:rPr>
          <w:bCs/>
          <w:lang w:val="en-AU"/>
        </w:rPr>
        <w:t xml:space="preserve"> to reflect true choice and control</w:t>
      </w:r>
      <w:r w:rsidR="009053E9" w:rsidRPr="007D5AAC">
        <w:rPr>
          <w:bCs/>
          <w:lang w:val="en-AU"/>
        </w:rPr>
        <w:t>,</w:t>
      </w:r>
      <w:r w:rsidRPr="007D5AAC">
        <w:rPr>
          <w:bCs/>
          <w:lang w:val="en-AU"/>
        </w:rPr>
        <w:t xml:space="preserve"> and </w:t>
      </w:r>
      <w:r w:rsidR="000C781C" w:rsidRPr="007D5AAC">
        <w:rPr>
          <w:bCs/>
          <w:lang w:val="en-AU"/>
        </w:rPr>
        <w:t>it could be recognised that the current “</w:t>
      </w:r>
      <w:r w:rsidRPr="007D5AAC">
        <w:rPr>
          <w:bCs/>
          <w:lang w:val="en-AU"/>
        </w:rPr>
        <w:t>mainstream first</w:t>
      </w:r>
      <w:r w:rsidR="000C781C" w:rsidRPr="007D5AAC">
        <w:rPr>
          <w:bCs/>
          <w:lang w:val="en-AU"/>
        </w:rPr>
        <w:t>” approach</w:t>
      </w:r>
      <w:r w:rsidRPr="007D5AAC">
        <w:rPr>
          <w:bCs/>
          <w:lang w:val="en-AU"/>
        </w:rPr>
        <w:t xml:space="preserve"> does not overcome the systemic barriers</w:t>
      </w:r>
      <w:r w:rsidR="00C8304C" w:rsidRPr="007D5AAC">
        <w:rPr>
          <w:bCs/>
          <w:lang w:val="en-AU"/>
        </w:rPr>
        <w:t>. Either</w:t>
      </w:r>
      <w:r w:rsidR="000C781C" w:rsidRPr="007D5AAC">
        <w:rPr>
          <w:bCs/>
          <w:lang w:val="en-AU"/>
        </w:rPr>
        <w:t xml:space="preserve"> we change the </w:t>
      </w:r>
      <w:r w:rsidR="00BB5565" w:rsidRPr="007D5AAC">
        <w:rPr>
          <w:bCs/>
          <w:lang w:val="en-AU"/>
        </w:rPr>
        <w:t>mainstream or</w:t>
      </w:r>
      <w:r w:rsidR="000C781C" w:rsidRPr="007D5AAC">
        <w:rPr>
          <w:bCs/>
          <w:lang w:val="en-AU"/>
        </w:rPr>
        <w:t xml:space="preserve"> create a </w:t>
      </w:r>
      <w:r w:rsidR="009053E9" w:rsidRPr="007D5AAC">
        <w:rPr>
          <w:bCs/>
          <w:lang w:val="en-AU"/>
        </w:rPr>
        <w:t xml:space="preserve">system of enforceable rights </w:t>
      </w:r>
      <w:r w:rsidR="000C781C" w:rsidRPr="007D5AAC">
        <w:rPr>
          <w:bCs/>
          <w:lang w:val="en-AU"/>
        </w:rPr>
        <w:t xml:space="preserve">for people with impairments. These can be delivered within a mainstream system (see </w:t>
      </w:r>
      <w:r w:rsidR="00C8304C" w:rsidRPr="007D5AAC">
        <w:rPr>
          <w:bCs/>
          <w:lang w:val="en-AU"/>
        </w:rPr>
        <w:t>C</w:t>
      </w:r>
      <w:r w:rsidR="000C781C" w:rsidRPr="007D5AAC">
        <w:rPr>
          <w:bCs/>
          <w:lang w:val="en-AU"/>
        </w:rPr>
        <w:t xml:space="preserve">hapter 3 discussion on service delivery), but they must be enforceable to be effective. </w:t>
      </w:r>
    </w:p>
    <w:p w14:paraId="55528334" w14:textId="77777777" w:rsidR="004E7013" w:rsidRPr="007D5AAC" w:rsidRDefault="004E7013" w:rsidP="004E7013">
      <w:pPr>
        <w:jc w:val="both"/>
        <w:rPr>
          <w:bCs/>
          <w:lang w:val="en-AU"/>
        </w:rPr>
      </w:pPr>
    </w:p>
    <w:p w14:paraId="65078926" w14:textId="1F0787B7" w:rsidR="004E7013" w:rsidRPr="007D5AAC" w:rsidRDefault="00CE64C0" w:rsidP="0059065D">
      <w:pPr>
        <w:jc w:val="both"/>
        <w:rPr>
          <w:lang w:val="en-AU"/>
        </w:rPr>
      </w:pPr>
      <w:r w:rsidRPr="007D5AAC">
        <w:rPr>
          <w:bCs/>
          <w:lang w:val="en-AU"/>
        </w:rPr>
        <w:t xml:space="preserve">As the system is </w:t>
      </w:r>
      <w:r w:rsidR="00345741" w:rsidRPr="007D5AAC">
        <w:rPr>
          <w:bCs/>
          <w:lang w:val="en-AU"/>
        </w:rPr>
        <w:t>expanded</w:t>
      </w:r>
      <w:r w:rsidRPr="007D5AAC">
        <w:rPr>
          <w:bCs/>
          <w:lang w:val="en-AU"/>
        </w:rPr>
        <w:t>, s</w:t>
      </w:r>
      <w:r w:rsidR="004E7013" w:rsidRPr="007D5AAC">
        <w:rPr>
          <w:bCs/>
          <w:lang w:val="en-AU"/>
        </w:rPr>
        <w:t xml:space="preserve">ocial supports must not be removed just because a person’s earning potential increases and their need for income support diminishes. This is because the need for social support often remains even after a person’s need for income support reduces. </w:t>
      </w:r>
      <w:r w:rsidR="00F73595" w:rsidRPr="007D5AAC">
        <w:rPr>
          <w:bCs/>
          <w:lang w:val="en-AU"/>
        </w:rPr>
        <w:t xml:space="preserve">Given the cultural context in Aotearoa, </w:t>
      </w:r>
      <w:r w:rsidR="00F4621F" w:rsidRPr="007D5AAC">
        <w:rPr>
          <w:bCs/>
          <w:lang w:val="en-AU"/>
        </w:rPr>
        <w:t>this should be frame</w:t>
      </w:r>
      <w:r w:rsidR="00C8304C" w:rsidRPr="007D5AAC">
        <w:rPr>
          <w:bCs/>
          <w:lang w:val="en-AU"/>
        </w:rPr>
        <w:t xml:space="preserve">d as </w:t>
      </w:r>
      <w:r w:rsidR="00F4621F" w:rsidRPr="007D5AAC">
        <w:rPr>
          <w:bCs/>
          <w:lang w:val="en-AU"/>
        </w:rPr>
        <w:t>personalised rather than individualised</w:t>
      </w:r>
      <w:r w:rsidR="00C8304C" w:rsidRPr="007D5AAC">
        <w:rPr>
          <w:bCs/>
          <w:lang w:val="en-AU"/>
        </w:rPr>
        <w:t>,</w:t>
      </w:r>
      <w:r w:rsidR="00F4621F" w:rsidRPr="007D5AAC">
        <w:rPr>
          <w:bCs/>
          <w:lang w:val="en-AU"/>
        </w:rPr>
        <w:t xml:space="preserve"> as this better reflects how personhood is considered in te </w:t>
      </w:r>
      <w:proofErr w:type="spellStart"/>
      <w:r w:rsidR="00F4621F" w:rsidRPr="007D5AAC">
        <w:rPr>
          <w:bCs/>
          <w:lang w:val="en-AU"/>
        </w:rPr>
        <w:t>ao</w:t>
      </w:r>
      <w:proofErr w:type="spellEnd"/>
      <w:r w:rsidR="00F4621F" w:rsidRPr="007D5AAC">
        <w:rPr>
          <w:bCs/>
          <w:lang w:val="en-AU"/>
        </w:rPr>
        <w:t xml:space="preserve"> Māori. </w:t>
      </w:r>
    </w:p>
    <w:p w14:paraId="16011A0D" w14:textId="21D8D6C7" w:rsidR="002F699A" w:rsidRPr="007D5AAC" w:rsidRDefault="00303F77" w:rsidP="001C2D09">
      <w:pPr>
        <w:pStyle w:val="Heading2"/>
        <w:rPr>
          <w:lang w:val="en-AU"/>
        </w:rPr>
      </w:pPr>
      <w:bookmarkStart w:id="56" w:name="_Toc110937546"/>
      <w:r w:rsidRPr="007D5AAC">
        <w:rPr>
          <w:lang w:val="en-AU"/>
        </w:rPr>
        <w:t xml:space="preserve">The enforceable right to </w:t>
      </w:r>
      <w:r w:rsidR="00F73595" w:rsidRPr="007D5AAC">
        <w:rPr>
          <w:lang w:val="en-AU"/>
        </w:rPr>
        <w:t xml:space="preserve">income </w:t>
      </w:r>
      <w:r w:rsidR="002F699A" w:rsidRPr="007D5AAC">
        <w:rPr>
          <w:lang w:val="en-AU"/>
        </w:rPr>
        <w:t>support</w:t>
      </w:r>
      <w:bookmarkEnd w:id="56"/>
      <w:r w:rsidR="002F699A" w:rsidRPr="007D5AAC">
        <w:rPr>
          <w:lang w:val="en-AU"/>
        </w:rPr>
        <w:t xml:space="preserve"> </w:t>
      </w:r>
    </w:p>
    <w:p w14:paraId="43513485" w14:textId="77777777" w:rsidR="002F699A" w:rsidRPr="007D5AAC" w:rsidRDefault="002F699A" w:rsidP="002F699A">
      <w:pPr>
        <w:jc w:val="both"/>
        <w:rPr>
          <w:b/>
          <w:bCs/>
          <w:lang w:val="en-AU"/>
        </w:rPr>
      </w:pPr>
    </w:p>
    <w:p w14:paraId="6F800292" w14:textId="14C72A17" w:rsidR="001F0351" w:rsidRPr="007D5AAC" w:rsidRDefault="00F73595" w:rsidP="002F699A">
      <w:pPr>
        <w:jc w:val="both"/>
        <w:rPr>
          <w:lang w:val="en-AU"/>
        </w:rPr>
      </w:pPr>
      <w:r w:rsidRPr="007D5AAC">
        <w:rPr>
          <w:lang w:val="en-AU"/>
        </w:rPr>
        <w:t xml:space="preserve">Income </w:t>
      </w:r>
      <w:r w:rsidR="002F699A" w:rsidRPr="007D5AAC">
        <w:rPr>
          <w:lang w:val="en-AU"/>
        </w:rPr>
        <w:t xml:space="preserve">support is to replace income from work for people </w:t>
      </w:r>
      <w:r w:rsidR="00C8304C" w:rsidRPr="007D5AAC">
        <w:rPr>
          <w:lang w:val="en-AU"/>
        </w:rPr>
        <w:t>of</w:t>
      </w:r>
      <w:r w:rsidR="002F699A" w:rsidRPr="007D5AAC">
        <w:rPr>
          <w:lang w:val="en-AU"/>
        </w:rPr>
        <w:t xml:space="preserve"> working age who cannot work. This would start at working age and end at superannuation age</w:t>
      </w:r>
      <w:r w:rsidR="00C8304C" w:rsidRPr="007D5AAC">
        <w:rPr>
          <w:lang w:val="en-AU"/>
        </w:rPr>
        <w:t>.</w:t>
      </w:r>
      <w:r w:rsidR="002F699A" w:rsidRPr="007D5AAC">
        <w:rPr>
          <w:lang w:val="en-AU"/>
        </w:rPr>
        <w:t xml:space="preserve"> </w:t>
      </w:r>
    </w:p>
    <w:p w14:paraId="2C23EDBA" w14:textId="77777777" w:rsidR="001F0351" w:rsidRPr="007D5AAC" w:rsidRDefault="001F0351" w:rsidP="002F699A">
      <w:pPr>
        <w:jc w:val="both"/>
        <w:rPr>
          <w:lang w:val="en-AU"/>
        </w:rPr>
      </w:pPr>
    </w:p>
    <w:p w14:paraId="67A396F6" w14:textId="6D33CE84" w:rsidR="002F699A" w:rsidRPr="007D5AAC" w:rsidRDefault="002F699A" w:rsidP="002F699A">
      <w:pPr>
        <w:jc w:val="both"/>
        <w:rPr>
          <w:lang w:val="en-AU"/>
        </w:rPr>
      </w:pPr>
      <w:r w:rsidRPr="007D5AAC">
        <w:rPr>
          <w:lang w:val="en-AU"/>
        </w:rPr>
        <w:t>This would replace weekly compensation that is current</w:t>
      </w:r>
      <w:r w:rsidR="000C781C" w:rsidRPr="007D5AAC">
        <w:rPr>
          <w:lang w:val="en-AU"/>
        </w:rPr>
        <w:t>ly</w:t>
      </w:r>
      <w:r w:rsidRPr="007D5AAC">
        <w:rPr>
          <w:lang w:val="en-AU"/>
        </w:rPr>
        <w:t xml:space="preserve"> provided through the ACC system</w:t>
      </w:r>
      <w:r w:rsidR="00C8304C" w:rsidRPr="007D5AAC">
        <w:rPr>
          <w:lang w:val="en-AU"/>
        </w:rPr>
        <w:t>,</w:t>
      </w:r>
      <w:r w:rsidRPr="007D5AAC">
        <w:rPr>
          <w:lang w:val="en-AU"/>
        </w:rPr>
        <w:t xml:space="preserve"> and income support</w:t>
      </w:r>
      <w:r w:rsidR="001F0351" w:rsidRPr="007D5AAC">
        <w:rPr>
          <w:lang w:val="en-AU"/>
        </w:rPr>
        <w:t xml:space="preserve"> payments</w:t>
      </w:r>
      <w:r w:rsidRPr="007D5AAC">
        <w:rPr>
          <w:lang w:val="en-AU"/>
        </w:rPr>
        <w:t xml:space="preserve"> provided through the Ministry of Social Development. It must be implemented using </w:t>
      </w:r>
      <w:r w:rsidR="000C781C" w:rsidRPr="007D5AAC">
        <w:rPr>
          <w:lang w:val="en-AU"/>
        </w:rPr>
        <w:t xml:space="preserve">a </w:t>
      </w:r>
      <w:r w:rsidRPr="007D5AAC">
        <w:rPr>
          <w:lang w:val="en-AU"/>
        </w:rPr>
        <w:t>person</w:t>
      </w:r>
      <w:r w:rsidR="001F0351" w:rsidRPr="007D5AAC">
        <w:rPr>
          <w:lang w:val="en-AU"/>
        </w:rPr>
        <w:t>-</w:t>
      </w:r>
      <w:r w:rsidR="000C781C" w:rsidRPr="007D5AAC">
        <w:rPr>
          <w:lang w:val="en-AU"/>
        </w:rPr>
        <w:t xml:space="preserve">directed </w:t>
      </w:r>
      <w:r w:rsidR="00D622C4" w:rsidRPr="007D5AAC">
        <w:rPr>
          <w:lang w:val="en-AU"/>
        </w:rPr>
        <w:t>model and</w:t>
      </w:r>
      <w:r w:rsidR="000C781C" w:rsidRPr="007D5AAC">
        <w:rPr>
          <w:lang w:val="en-AU"/>
        </w:rPr>
        <w:t xml:space="preserve"> must not discriminate based on relationship status. </w:t>
      </w:r>
    </w:p>
    <w:p w14:paraId="09E35A99" w14:textId="77777777" w:rsidR="002F699A" w:rsidRPr="007D5AAC" w:rsidRDefault="002F699A" w:rsidP="002F699A">
      <w:pPr>
        <w:jc w:val="both"/>
        <w:rPr>
          <w:lang w:val="en-AU"/>
        </w:rPr>
      </w:pPr>
    </w:p>
    <w:p w14:paraId="737A6CE7" w14:textId="1A4A9F90" w:rsidR="00390D54" w:rsidRPr="007D5AAC" w:rsidRDefault="002F699A" w:rsidP="002F699A">
      <w:pPr>
        <w:jc w:val="both"/>
        <w:rPr>
          <w:lang w:val="en-AU"/>
        </w:rPr>
      </w:pPr>
      <w:r w:rsidRPr="007D5AAC">
        <w:rPr>
          <w:lang w:val="en-AU"/>
        </w:rPr>
        <w:t>The link between participation in paid and unpaid “work” and health and social outcomes is well established.</w:t>
      </w:r>
      <w:r w:rsidR="00390D54" w:rsidRPr="007D5AAC">
        <w:rPr>
          <w:rStyle w:val="FootnoteReference"/>
          <w:lang w:val="en-AU"/>
        </w:rPr>
        <w:footnoteReference w:id="27"/>
      </w:r>
      <w:r w:rsidRPr="007D5AAC">
        <w:rPr>
          <w:lang w:val="en-AU"/>
        </w:rPr>
        <w:t xml:space="preserve"> </w:t>
      </w:r>
      <w:r w:rsidR="00390D54" w:rsidRPr="007D5AAC">
        <w:rPr>
          <w:lang w:val="en-AU"/>
        </w:rPr>
        <w:t xml:space="preserve">It is also clear that people want to work, but the systems we have </w:t>
      </w:r>
      <w:r w:rsidR="00704C82" w:rsidRPr="007D5AAC">
        <w:rPr>
          <w:lang w:val="en-AU"/>
        </w:rPr>
        <w:t xml:space="preserve">created </w:t>
      </w:r>
      <w:r w:rsidR="00390D54" w:rsidRPr="007D5AAC">
        <w:rPr>
          <w:lang w:val="en-AU"/>
        </w:rPr>
        <w:t xml:space="preserve">exclude many people from participating in the labour market and significantly limit </w:t>
      </w:r>
      <w:r w:rsidR="00704C82" w:rsidRPr="007D5AAC">
        <w:rPr>
          <w:lang w:val="en-AU"/>
        </w:rPr>
        <w:t xml:space="preserve">the effective participation of many </w:t>
      </w:r>
      <w:r w:rsidR="00390D54" w:rsidRPr="007D5AAC">
        <w:rPr>
          <w:lang w:val="en-AU"/>
        </w:rPr>
        <w:t xml:space="preserve">others. </w:t>
      </w:r>
      <w:r w:rsidR="00982A07" w:rsidRPr="007D5AAC">
        <w:rPr>
          <w:lang w:val="en-AU"/>
        </w:rPr>
        <w:t xml:space="preserve">By creating an enforceable right to </w:t>
      </w:r>
      <w:r w:rsidR="00B96CD6" w:rsidRPr="007D5AAC">
        <w:rPr>
          <w:lang w:val="en-AU"/>
        </w:rPr>
        <w:t>income support</w:t>
      </w:r>
      <w:r w:rsidR="00982A07" w:rsidRPr="007D5AAC">
        <w:rPr>
          <w:lang w:val="en-AU"/>
        </w:rPr>
        <w:t xml:space="preserve"> </w:t>
      </w:r>
      <w:r w:rsidR="00982A07" w:rsidRPr="00AC7CFD">
        <w:rPr>
          <w:i/>
          <w:iCs/>
          <w:lang w:val="en-AU"/>
        </w:rPr>
        <w:t>and</w:t>
      </w:r>
      <w:r w:rsidR="00982A07" w:rsidRPr="007D5AAC">
        <w:rPr>
          <w:lang w:val="en-AU"/>
        </w:rPr>
        <w:t xml:space="preserve"> </w:t>
      </w:r>
      <w:r w:rsidR="00704C82" w:rsidRPr="007D5AAC">
        <w:rPr>
          <w:lang w:val="en-AU"/>
        </w:rPr>
        <w:t xml:space="preserve">effective </w:t>
      </w:r>
      <w:r w:rsidR="00982A07" w:rsidRPr="007D5AAC">
        <w:rPr>
          <w:lang w:val="en-AU"/>
        </w:rPr>
        <w:t>habilitation to complement the accessibility system and strengthening the system for preventing discrimination, our society will start to see the benefits of paid and non-paid work</w:t>
      </w:r>
      <w:r w:rsidR="00704C82" w:rsidRPr="007D5AAC">
        <w:rPr>
          <w:lang w:val="en-AU"/>
        </w:rPr>
        <w:t xml:space="preserve">. </w:t>
      </w:r>
    </w:p>
    <w:p w14:paraId="2CACD498" w14:textId="77777777" w:rsidR="00390D54" w:rsidRPr="007D5AAC" w:rsidRDefault="00390D54" w:rsidP="002F699A">
      <w:pPr>
        <w:jc w:val="both"/>
        <w:rPr>
          <w:lang w:val="en-AU"/>
        </w:rPr>
      </w:pPr>
    </w:p>
    <w:p w14:paraId="41DEDF19" w14:textId="05772D3A" w:rsidR="002F699A" w:rsidRPr="007D5AAC" w:rsidRDefault="002F699A" w:rsidP="002F699A">
      <w:pPr>
        <w:jc w:val="both"/>
        <w:rPr>
          <w:lang w:val="en-AU"/>
        </w:rPr>
      </w:pPr>
      <w:r w:rsidRPr="007D5AAC">
        <w:rPr>
          <w:lang w:val="en-AU"/>
        </w:rPr>
        <w:t>As employment outcomes are created through habilitation, the need for income support will reduce</w:t>
      </w:r>
      <w:r w:rsidR="00C96A52" w:rsidRPr="007D5AAC">
        <w:rPr>
          <w:lang w:val="en-AU"/>
        </w:rPr>
        <w:t xml:space="preserve"> for some people, but for others, it will take significant time</w:t>
      </w:r>
      <w:r w:rsidR="00D56C8D" w:rsidRPr="007D5AAC">
        <w:rPr>
          <w:lang w:val="en-AU"/>
        </w:rPr>
        <w:t xml:space="preserve">, </w:t>
      </w:r>
      <w:r w:rsidR="00C96A52" w:rsidRPr="007D5AAC">
        <w:rPr>
          <w:lang w:val="en-AU"/>
        </w:rPr>
        <w:t>and for others it may not be possible at all</w:t>
      </w:r>
      <w:r w:rsidRPr="007D5AAC">
        <w:rPr>
          <w:lang w:val="en-AU"/>
        </w:rPr>
        <w:t xml:space="preserve">. </w:t>
      </w:r>
      <w:r w:rsidR="00302786" w:rsidRPr="007D5AAC">
        <w:rPr>
          <w:lang w:val="en-AU"/>
        </w:rPr>
        <w:t>Importantly, if a systemic approach is taken to improving employment outcomes, then p</w:t>
      </w:r>
      <w:r w:rsidR="00953898" w:rsidRPr="007D5AAC">
        <w:rPr>
          <w:lang w:val="en-AU"/>
        </w:rPr>
        <w:t xml:space="preserve">roductivity will </w:t>
      </w:r>
      <w:r w:rsidR="00302786" w:rsidRPr="007D5AAC">
        <w:rPr>
          <w:lang w:val="en-AU"/>
        </w:rPr>
        <w:t>also increase as</w:t>
      </w:r>
      <w:r w:rsidR="00953898" w:rsidRPr="007D5AAC">
        <w:rPr>
          <w:lang w:val="en-AU"/>
        </w:rPr>
        <w:t xml:space="preserve"> habilitation</w:t>
      </w:r>
      <w:r w:rsidR="00302786" w:rsidRPr="007D5AAC">
        <w:rPr>
          <w:lang w:val="en-AU"/>
        </w:rPr>
        <w:t xml:space="preserve"> is likely </w:t>
      </w:r>
      <w:r w:rsidR="00704C82" w:rsidRPr="007D5AAC">
        <w:rPr>
          <w:lang w:val="en-AU"/>
        </w:rPr>
        <w:t xml:space="preserve">to </w:t>
      </w:r>
      <w:r w:rsidR="00302786" w:rsidRPr="007D5AAC">
        <w:rPr>
          <w:lang w:val="en-AU"/>
        </w:rPr>
        <w:t>assist tens of t</w:t>
      </w:r>
      <w:r w:rsidR="00953898" w:rsidRPr="007D5AAC">
        <w:rPr>
          <w:lang w:val="en-AU"/>
        </w:rPr>
        <w:t>housands of disabled people</w:t>
      </w:r>
      <w:r w:rsidR="00302786" w:rsidRPr="007D5AAC">
        <w:rPr>
          <w:lang w:val="en-AU"/>
        </w:rPr>
        <w:t xml:space="preserve"> into meaningful employment.  </w:t>
      </w:r>
    </w:p>
    <w:p w14:paraId="48B33B64" w14:textId="77777777" w:rsidR="00C8414A" w:rsidRPr="007D5AAC" w:rsidRDefault="00C8414A" w:rsidP="002F699A">
      <w:pPr>
        <w:jc w:val="both"/>
        <w:rPr>
          <w:lang w:val="en-AU"/>
        </w:rPr>
      </w:pPr>
    </w:p>
    <w:p w14:paraId="3198C755" w14:textId="7A2E22A5" w:rsidR="00C8414A" w:rsidRPr="007D5AAC" w:rsidRDefault="001F0351" w:rsidP="002F699A">
      <w:pPr>
        <w:jc w:val="both"/>
        <w:rPr>
          <w:lang w:val="en-AU"/>
        </w:rPr>
      </w:pPr>
      <w:r w:rsidRPr="007D5AAC">
        <w:rPr>
          <w:lang w:val="en-AU"/>
        </w:rPr>
        <w:lastRenderedPageBreak/>
        <w:t>It is recognised that there is currently a proposal to provide an income insurance system</w:t>
      </w:r>
      <w:r w:rsidR="00D56C8D" w:rsidRPr="007D5AAC">
        <w:rPr>
          <w:lang w:val="en-AU"/>
        </w:rPr>
        <w:t>.</w:t>
      </w:r>
      <w:r w:rsidRPr="007D5AAC">
        <w:rPr>
          <w:rStyle w:val="FootnoteReference"/>
          <w:lang w:val="en-AU"/>
        </w:rPr>
        <w:footnoteReference w:id="28"/>
      </w:r>
      <w:r w:rsidRPr="007D5AAC">
        <w:rPr>
          <w:lang w:val="en-AU"/>
        </w:rPr>
        <w:t xml:space="preserve"> </w:t>
      </w:r>
      <w:r w:rsidR="00D56C8D" w:rsidRPr="007D5AAC">
        <w:rPr>
          <w:lang w:val="en-AU"/>
        </w:rPr>
        <w:t>H</w:t>
      </w:r>
      <w:r w:rsidRPr="007D5AAC">
        <w:rPr>
          <w:lang w:val="en-AU"/>
        </w:rPr>
        <w:t xml:space="preserve">ow this potential system interacts with the future income support system will need to be carefully managed. </w:t>
      </w:r>
      <w:r w:rsidR="00C8414A" w:rsidRPr="007D5AAC">
        <w:rPr>
          <w:lang w:val="en-AU"/>
        </w:rPr>
        <w:t xml:space="preserve">It is worth noting that the current proposal for income insurance </w:t>
      </w:r>
      <w:r w:rsidR="00D56C8D" w:rsidRPr="007D5AAC">
        <w:rPr>
          <w:lang w:val="en-AU"/>
        </w:rPr>
        <w:t xml:space="preserve">states </w:t>
      </w:r>
      <w:r w:rsidR="00C8414A" w:rsidRPr="007D5AAC">
        <w:rPr>
          <w:lang w:val="en-AU"/>
        </w:rPr>
        <w:t>that it will help address inequity where a person who experiences an accident can receive more support than a person with non-</w:t>
      </w:r>
      <w:r w:rsidR="003723E2" w:rsidRPr="007D5AAC">
        <w:rPr>
          <w:lang w:val="en-AU"/>
        </w:rPr>
        <w:t>accident-related</w:t>
      </w:r>
      <w:r w:rsidR="00C8414A" w:rsidRPr="007D5AAC">
        <w:rPr>
          <w:lang w:val="en-AU"/>
        </w:rPr>
        <w:t xml:space="preserve"> health conditions.</w:t>
      </w:r>
      <w:r w:rsidR="00C8414A" w:rsidRPr="007D5AAC">
        <w:rPr>
          <w:rStyle w:val="FootnoteReference"/>
          <w:lang w:val="en-AU"/>
        </w:rPr>
        <w:footnoteReference w:id="29"/>
      </w:r>
    </w:p>
    <w:p w14:paraId="1E218D63" w14:textId="133D4BFC" w:rsidR="002F699A" w:rsidRPr="007D5AAC" w:rsidRDefault="00C8414A" w:rsidP="002F699A">
      <w:pPr>
        <w:jc w:val="both"/>
        <w:rPr>
          <w:lang w:val="en-AU"/>
        </w:rPr>
      </w:pPr>
      <w:r w:rsidRPr="007D5AAC">
        <w:rPr>
          <w:lang w:val="en-AU"/>
        </w:rPr>
        <w:t xml:space="preserve"> </w:t>
      </w:r>
    </w:p>
    <w:p w14:paraId="0A3E4DDA" w14:textId="2C94D8FE" w:rsidR="00C8414A" w:rsidRPr="007D5AAC" w:rsidRDefault="00156726" w:rsidP="00C8414A">
      <w:pPr>
        <w:jc w:val="both"/>
        <w:rPr>
          <w:lang w:val="en-AU"/>
        </w:rPr>
      </w:pPr>
      <w:r w:rsidRPr="007D5AAC">
        <w:rPr>
          <w:lang w:val="en-AU"/>
        </w:rPr>
        <w:t>The</w:t>
      </w:r>
      <w:r w:rsidR="006B4E22" w:rsidRPr="007D5AAC">
        <w:rPr>
          <w:lang w:val="en-AU"/>
        </w:rPr>
        <w:t xml:space="preserve"> proposed income insurance system</w:t>
      </w:r>
      <w:r w:rsidR="008866E5" w:rsidRPr="007D5AAC">
        <w:rPr>
          <w:lang w:val="en-AU"/>
        </w:rPr>
        <w:t xml:space="preserve"> may </w:t>
      </w:r>
      <w:r w:rsidR="006B4E22" w:rsidRPr="007D5AAC">
        <w:rPr>
          <w:lang w:val="en-AU"/>
        </w:rPr>
        <w:t>assist</w:t>
      </w:r>
      <w:r w:rsidR="008866E5" w:rsidRPr="007D5AAC">
        <w:rPr>
          <w:lang w:val="en-AU"/>
        </w:rPr>
        <w:t xml:space="preserve"> people with short-term conditions (12 months or less) who are established in the workforce </w:t>
      </w:r>
      <w:r w:rsidR="00BF4485" w:rsidRPr="007D5AAC">
        <w:rPr>
          <w:lang w:val="en-AU"/>
        </w:rPr>
        <w:t xml:space="preserve">when their need for income support </w:t>
      </w:r>
      <w:r w:rsidRPr="007D5AAC">
        <w:rPr>
          <w:lang w:val="en-AU"/>
        </w:rPr>
        <w:t xml:space="preserve">first </w:t>
      </w:r>
      <w:r w:rsidR="00BF4485" w:rsidRPr="007D5AAC">
        <w:rPr>
          <w:lang w:val="en-AU"/>
        </w:rPr>
        <w:t>arises</w:t>
      </w:r>
      <w:r w:rsidR="006B4E22" w:rsidRPr="007D5AAC">
        <w:rPr>
          <w:lang w:val="en-AU"/>
        </w:rPr>
        <w:t xml:space="preserve">. </w:t>
      </w:r>
      <w:r w:rsidR="00BF4485" w:rsidRPr="007D5AAC">
        <w:rPr>
          <w:lang w:val="en-AU"/>
        </w:rPr>
        <w:t xml:space="preserve">The </w:t>
      </w:r>
      <w:r w:rsidR="005062E3" w:rsidRPr="007D5AAC">
        <w:rPr>
          <w:lang w:val="en-AU"/>
        </w:rPr>
        <w:t xml:space="preserve">income insurance </w:t>
      </w:r>
      <w:r w:rsidR="00BF4485" w:rsidRPr="007D5AAC">
        <w:rPr>
          <w:lang w:val="en-AU"/>
        </w:rPr>
        <w:t>system, as proposed, will do</w:t>
      </w:r>
      <w:r w:rsidR="006B4E22" w:rsidRPr="007D5AAC">
        <w:rPr>
          <w:lang w:val="en-AU"/>
        </w:rPr>
        <w:t xml:space="preserve"> </w:t>
      </w:r>
      <w:r w:rsidR="008866E5" w:rsidRPr="007D5AAC">
        <w:rPr>
          <w:lang w:val="en-AU"/>
        </w:rPr>
        <w:t xml:space="preserve">little to remove the disabling experiences faced by </w:t>
      </w:r>
      <w:r w:rsidR="006B4E22" w:rsidRPr="007D5AAC">
        <w:rPr>
          <w:lang w:val="en-AU"/>
        </w:rPr>
        <w:t xml:space="preserve">most people with impairments as many are excluded from employment </w:t>
      </w:r>
      <w:r w:rsidR="00C3655C" w:rsidRPr="007D5AAC">
        <w:rPr>
          <w:lang w:val="en-AU"/>
        </w:rPr>
        <w:t>to begin with</w:t>
      </w:r>
      <w:r w:rsidR="00AC7CFD">
        <w:rPr>
          <w:lang w:val="en-AU"/>
        </w:rPr>
        <w:t>,</w:t>
      </w:r>
      <w:r w:rsidR="00DC06C1" w:rsidRPr="007D5AAC">
        <w:rPr>
          <w:rStyle w:val="FootnoteReference"/>
          <w:lang w:val="en-AU"/>
        </w:rPr>
        <w:footnoteReference w:id="30"/>
      </w:r>
      <w:r w:rsidR="00DC06C1" w:rsidRPr="007D5AAC">
        <w:rPr>
          <w:lang w:val="en-AU"/>
        </w:rPr>
        <w:t xml:space="preserve"> </w:t>
      </w:r>
      <w:r w:rsidR="00C3655C" w:rsidRPr="007D5AAC">
        <w:rPr>
          <w:lang w:val="en-AU"/>
        </w:rPr>
        <w:t xml:space="preserve"> and </w:t>
      </w:r>
      <w:r w:rsidR="00BF4485" w:rsidRPr="007D5AAC">
        <w:rPr>
          <w:lang w:val="en-AU"/>
        </w:rPr>
        <w:t xml:space="preserve">when the need for income support </w:t>
      </w:r>
      <w:r w:rsidR="00DC06C1" w:rsidRPr="007D5AAC">
        <w:rPr>
          <w:lang w:val="en-AU"/>
        </w:rPr>
        <w:t xml:space="preserve">for disabled people </w:t>
      </w:r>
      <w:r w:rsidR="00BF4485" w:rsidRPr="007D5AAC">
        <w:rPr>
          <w:lang w:val="en-AU"/>
        </w:rPr>
        <w:t>arises</w:t>
      </w:r>
      <w:r w:rsidR="00DC06C1" w:rsidRPr="007D5AAC">
        <w:rPr>
          <w:lang w:val="en-AU"/>
        </w:rPr>
        <w:t xml:space="preserve">, about half the people are still receiving this after </w:t>
      </w:r>
      <w:r w:rsidR="00AC7CFD">
        <w:rPr>
          <w:lang w:val="en-AU"/>
        </w:rPr>
        <w:t>two</w:t>
      </w:r>
      <w:r w:rsidR="00DC06C1" w:rsidRPr="007D5AAC">
        <w:rPr>
          <w:lang w:val="en-AU"/>
        </w:rPr>
        <w:t xml:space="preserve"> years.</w:t>
      </w:r>
      <w:r w:rsidR="00BF4485" w:rsidRPr="007D5AAC">
        <w:rPr>
          <w:rStyle w:val="FootnoteReference"/>
          <w:lang w:val="en-AU"/>
        </w:rPr>
        <w:footnoteReference w:id="31"/>
      </w:r>
      <w:r w:rsidR="00BF4485" w:rsidRPr="007D5AAC">
        <w:rPr>
          <w:lang w:val="en-AU"/>
        </w:rPr>
        <w:t xml:space="preserve"> </w:t>
      </w:r>
      <w:r w:rsidR="00C8414A" w:rsidRPr="007D5AAC">
        <w:rPr>
          <w:lang w:val="en-AU"/>
        </w:rPr>
        <w:t xml:space="preserve">The policy setting required for this </w:t>
      </w:r>
      <w:r w:rsidR="006B4E22" w:rsidRPr="007D5AAC">
        <w:rPr>
          <w:lang w:val="en-AU"/>
        </w:rPr>
        <w:t>must</w:t>
      </w:r>
      <w:r w:rsidR="00C8414A" w:rsidRPr="007D5AAC">
        <w:rPr>
          <w:lang w:val="en-AU"/>
        </w:rPr>
        <w:t xml:space="preserve"> be carefully considered and the new Ministry for Disabled People will need </w:t>
      </w:r>
      <w:r w:rsidR="005062E3" w:rsidRPr="007D5AAC">
        <w:rPr>
          <w:lang w:val="en-AU"/>
        </w:rPr>
        <w:t>to take an active role in determining these</w:t>
      </w:r>
      <w:r w:rsidR="00DC06C1" w:rsidRPr="007D5AAC">
        <w:rPr>
          <w:lang w:val="en-AU"/>
        </w:rPr>
        <w:t xml:space="preserve"> to avoid replicating the discrimination created by the ACC legislation in the proposed income insurance system</w:t>
      </w:r>
      <w:r w:rsidR="005062E3" w:rsidRPr="007D5AAC">
        <w:rPr>
          <w:lang w:val="en-AU"/>
        </w:rPr>
        <w:t>.</w:t>
      </w:r>
      <w:r w:rsidR="00DC06C1" w:rsidRPr="007D5AAC">
        <w:rPr>
          <w:rStyle w:val="FootnoteReference"/>
          <w:lang w:val="en-AU"/>
        </w:rPr>
        <w:footnoteReference w:id="32"/>
      </w:r>
      <w:r w:rsidR="005062E3" w:rsidRPr="007D5AAC">
        <w:rPr>
          <w:lang w:val="en-AU"/>
        </w:rPr>
        <w:t xml:space="preserve"> </w:t>
      </w:r>
      <w:r w:rsidR="00C8414A" w:rsidRPr="007D5AAC">
        <w:rPr>
          <w:lang w:val="en-AU"/>
        </w:rPr>
        <w:t xml:space="preserve"> </w:t>
      </w:r>
    </w:p>
    <w:p w14:paraId="2DD38699" w14:textId="77777777" w:rsidR="004E7013" w:rsidRPr="007D5AAC" w:rsidRDefault="004E7013" w:rsidP="0059065D">
      <w:pPr>
        <w:jc w:val="both"/>
        <w:rPr>
          <w:lang w:val="en-AU"/>
        </w:rPr>
      </w:pPr>
    </w:p>
    <w:p w14:paraId="558737FE" w14:textId="03262E18" w:rsidR="000352C5" w:rsidRPr="007D5AAC" w:rsidRDefault="00E50D3B" w:rsidP="001C2D09">
      <w:pPr>
        <w:pStyle w:val="Heading2"/>
        <w:rPr>
          <w:lang w:val="en-AU"/>
        </w:rPr>
      </w:pPr>
      <w:bookmarkStart w:id="57" w:name="_Toc110937547"/>
      <w:r w:rsidRPr="007D5AAC">
        <w:rPr>
          <w:lang w:val="en-AU"/>
        </w:rPr>
        <w:t>The enforceable right to h</w:t>
      </w:r>
      <w:r w:rsidR="000352C5" w:rsidRPr="007D5AAC">
        <w:rPr>
          <w:lang w:val="en-AU"/>
        </w:rPr>
        <w:t>ealth</w:t>
      </w:r>
      <w:r w:rsidR="007C35AC" w:rsidRPr="007D5AAC">
        <w:rPr>
          <w:lang w:val="en-AU"/>
        </w:rPr>
        <w:t>care</w:t>
      </w:r>
      <w:bookmarkEnd w:id="57"/>
      <w:r w:rsidR="000352C5" w:rsidRPr="007D5AAC">
        <w:rPr>
          <w:lang w:val="en-AU"/>
        </w:rPr>
        <w:t xml:space="preserve"> </w:t>
      </w:r>
    </w:p>
    <w:p w14:paraId="3F3A09C6" w14:textId="77777777" w:rsidR="00DB4C3F" w:rsidRPr="007D5AAC" w:rsidRDefault="00DB4C3F" w:rsidP="00BC2E49">
      <w:pPr>
        <w:ind w:left="720"/>
        <w:jc w:val="both"/>
        <w:rPr>
          <w:lang w:val="en-AU"/>
        </w:rPr>
      </w:pPr>
    </w:p>
    <w:p w14:paraId="08F66F09" w14:textId="280DF369" w:rsidR="00F73C2C" w:rsidRPr="007D5AAC" w:rsidRDefault="00DB4C3F" w:rsidP="0098448D">
      <w:pPr>
        <w:jc w:val="both"/>
        <w:rPr>
          <w:bCs/>
          <w:lang w:val="en-AU"/>
        </w:rPr>
      </w:pPr>
      <w:r w:rsidRPr="007D5AAC">
        <w:rPr>
          <w:bCs/>
          <w:lang w:val="en-AU"/>
        </w:rPr>
        <w:t xml:space="preserve">The future system </w:t>
      </w:r>
      <w:r w:rsidR="004D5119" w:rsidRPr="007D5AAC">
        <w:rPr>
          <w:bCs/>
          <w:lang w:val="en-AU"/>
        </w:rPr>
        <w:t>must</w:t>
      </w:r>
      <w:r w:rsidRPr="007D5AAC">
        <w:rPr>
          <w:bCs/>
          <w:lang w:val="en-AU"/>
        </w:rPr>
        <w:t xml:space="preserve"> provide </w:t>
      </w:r>
      <w:r w:rsidR="004D5119" w:rsidRPr="007D5AAC">
        <w:rPr>
          <w:bCs/>
          <w:lang w:val="en-AU"/>
        </w:rPr>
        <w:t>for a person</w:t>
      </w:r>
      <w:r w:rsidR="00A50958" w:rsidRPr="007D5AAC">
        <w:rPr>
          <w:bCs/>
          <w:lang w:val="en-AU"/>
        </w:rPr>
        <w:t>’</w:t>
      </w:r>
      <w:r w:rsidR="004D5119" w:rsidRPr="007D5AAC">
        <w:rPr>
          <w:bCs/>
          <w:lang w:val="en-AU"/>
        </w:rPr>
        <w:t xml:space="preserve">s </w:t>
      </w:r>
      <w:r w:rsidR="008C5A4B" w:rsidRPr="007D5AAC">
        <w:rPr>
          <w:bCs/>
          <w:lang w:val="en-AU"/>
        </w:rPr>
        <w:t xml:space="preserve">health in a holistic sense. This includes </w:t>
      </w:r>
      <w:r w:rsidR="004D5119" w:rsidRPr="007D5AAC">
        <w:rPr>
          <w:bCs/>
          <w:lang w:val="en-AU"/>
        </w:rPr>
        <w:t>physical and mental health</w:t>
      </w:r>
      <w:r w:rsidRPr="007D5AAC">
        <w:rPr>
          <w:bCs/>
          <w:lang w:val="en-AU"/>
        </w:rPr>
        <w:t xml:space="preserve"> for the duration of a person</w:t>
      </w:r>
      <w:r w:rsidR="00AC7CFD">
        <w:rPr>
          <w:bCs/>
          <w:lang w:val="en-AU"/>
        </w:rPr>
        <w:t>’s</w:t>
      </w:r>
      <w:r w:rsidRPr="007D5AAC">
        <w:rPr>
          <w:bCs/>
          <w:lang w:val="en-AU"/>
        </w:rPr>
        <w:t xml:space="preserve"> life. Decisions related to health </w:t>
      </w:r>
      <w:r w:rsidR="00A50958" w:rsidRPr="007D5AAC">
        <w:rPr>
          <w:bCs/>
          <w:lang w:val="en-AU"/>
        </w:rPr>
        <w:t>must be</w:t>
      </w:r>
      <w:r w:rsidRPr="007D5AAC">
        <w:rPr>
          <w:bCs/>
          <w:lang w:val="en-AU"/>
        </w:rPr>
        <w:t xml:space="preserve"> made by the person </w:t>
      </w:r>
      <w:r w:rsidR="004D5119" w:rsidRPr="007D5AAC">
        <w:rPr>
          <w:bCs/>
          <w:lang w:val="en-AU"/>
        </w:rPr>
        <w:t xml:space="preserve">exercising </w:t>
      </w:r>
      <w:r w:rsidR="00A50958" w:rsidRPr="007D5AAC">
        <w:rPr>
          <w:bCs/>
          <w:lang w:val="en-AU"/>
        </w:rPr>
        <w:t xml:space="preserve">informed consent with </w:t>
      </w:r>
      <w:r w:rsidR="004D5119" w:rsidRPr="007D5AAC">
        <w:rPr>
          <w:bCs/>
          <w:lang w:val="en-AU"/>
        </w:rPr>
        <w:t xml:space="preserve">choice and control </w:t>
      </w:r>
      <w:r w:rsidRPr="007D5AAC">
        <w:rPr>
          <w:bCs/>
          <w:lang w:val="en-AU"/>
        </w:rPr>
        <w:t>following interactions with and advice from professionals in a treating relationship</w:t>
      </w:r>
      <w:r w:rsidR="00276E31" w:rsidRPr="007D5AAC">
        <w:rPr>
          <w:bCs/>
          <w:color w:val="000000" w:themeColor="text1"/>
          <w:lang w:val="en-AU"/>
        </w:rPr>
        <w:t>.</w:t>
      </w:r>
      <w:r w:rsidR="005C45C1" w:rsidRPr="007D5AAC">
        <w:rPr>
          <w:bCs/>
          <w:color w:val="000000" w:themeColor="text1"/>
          <w:lang w:val="en-AU"/>
        </w:rPr>
        <w:t xml:space="preserve"> </w:t>
      </w:r>
      <w:r w:rsidR="00276E31" w:rsidRPr="007D5AAC">
        <w:rPr>
          <w:bCs/>
          <w:color w:val="000000" w:themeColor="text1"/>
          <w:lang w:val="en-AU"/>
        </w:rPr>
        <w:t>T</w:t>
      </w:r>
      <w:r w:rsidR="005C45C1" w:rsidRPr="007D5AAC">
        <w:rPr>
          <w:bCs/>
          <w:color w:val="000000" w:themeColor="text1"/>
          <w:lang w:val="en-AU"/>
        </w:rPr>
        <w:t>he current system discriminates based</w:t>
      </w:r>
      <w:r w:rsidR="00704C82" w:rsidRPr="007D5AAC">
        <w:rPr>
          <w:bCs/>
          <w:color w:val="000000" w:themeColor="text1"/>
          <w:lang w:val="en-AU"/>
        </w:rPr>
        <w:t xml:space="preserve"> on</w:t>
      </w:r>
      <w:r w:rsidR="005C45C1" w:rsidRPr="007D5AAC">
        <w:rPr>
          <w:bCs/>
          <w:color w:val="000000" w:themeColor="text1"/>
          <w:lang w:val="en-AU"/>
        </w:rPr>
        <w:t xml:space="preserve"> </w:t>
      </w:r>
      <w:r w:rsidR="00276E31" w:rsidRPr="007D5AAC">
        <w:rPr>
          <w:bCs/>
          <w:color w:val="000000" w:themeColor="text1"/>
          <w:lang w:val="en-AU"/>
        </w:rPr>
        <w:t>the type of treatment and why a person needs treatment.</w:t>
      </w:r>
      <w:r w:rsidR="00045D31" w:rsidRPr="007D5AAC">
        <w:rPr>
          <w:rStyle w:val="FootnoteReference"/>
          <w:bCs/>
          <w:color w:val="000000" w:themeColor="text1"/>
          <w:lang w:val="en-AU"/>
        </w:rPr>
        <w:footnoteReference w:id="33"/>
      </w:r>
      <w:r w:rsidR="00276E31" w:rsidRPr="007D5AAC">
        <w:rPr>
          <w:bCs/>
          <w:color w:val="000000" w:themeColor="text1"/>
          <w:lang w:val="en-AU"/>
        </w:rPr>
        <w:t xml:space="preserve"> </w:t>
      </w:r>
      <w:r w:rsidR="0017710C" w:rsidRPr="007D5AAC">
        <w:rPr>
          <w:bCs/>
          <w:color w:val="000000" w:themeColor="text1"/>
          <w:lang w:val="en-AU"/>
        </w:rPr>
        <w:t>This means that before</w:t>
      </w:r>
      <w:r w:rsidRPr="007D5AAC">
        <w:rPr>
          <w:bCs/>
          <w:color w:val="000000" w:themeColor="text1"/>
          <w:lang w:val="en-AU"/>
        </w:rPr>
        <w:t xml:space="preserve"> treatment </w:t>
      </w:r>
      <w:r w:rsidR="0017710C" w:rsidRPr="007D5AAC">
        <w:rPr>
          <w:bCs/>
          <w:color w:val="000000" w:themeColor="text1"/>
          <w:lang w:val="en-AU"/>
        </w:rPr>
        <w:t xml:space="preserve">can begin, administrative systems often </w:t>
      </w:r>
      <w:r w:rsidRPr="007D5AAC">
        <w:rPr>
          <w:bCs/>
          <w:color w:val="000000" w:themeColor="text1"/>
          <w:lang w:val="en-AU"/>
        </w:rPr>
        <w:t xml:space="preserve">require a </w:t>
      </w:r>
      <w:r w:rsidR="00BF4485" w:rsidRPr="007D5AAC">
        <w:rPr>
          <w:bCs/>
          <w:color w:val="000000" w:themeColor="text1"/>
          <w:lang w:val="en-AU"/>
        </w:rPr>
        <w:t>“</w:t>
      </w:r>
      <w:r w:rsidR="004D5119" w:rsidRPr="007D5AAC">
        <w:rPr>
          <w:bCs/>
          <w:color w:val="000000" w:themeColor="text1"/>
          <w:lang w:val="en-AU"/>
        </w:rPr>
        <w:t>diagnosis</w:t>
      </w:r>
      <w:r w:rsidR="00BF4485" w:rsidRPr="007D5AAC">
        <w:rPr>
          <w:bCs/>
          <w:color w:val="000000" w:themeColor="text1"/>
          <w:lang w:val="en-AU"/>
        </w:rPr>
        <w:t>”</w:t>
      </w:r>
      <w:r w:rsidR="0017710C" w:rsidRPr="007D5AAC">
        <w:rPr>
          <w:bCs/>
          <w:color w:val="000000" w:themeColor="text1"/>
          <w:lang w:val="en-AU"/>
        </w:rPr>
        <w:t xml:space="preserve"> and a </w:t>
      </w:r>
      <w:r w:rsidR="00BF4485" w:rsidRPr="007D5AAC">
        <w:rPr>
          <w:bCs/>
          <w:lang w:val="en-AU"/>
        </w:rPr>
        <w:t>“</w:t>
      </w:r>
      <w:r w:rsidR="0017710C" w:rsidRPr="007D5AAC">
        <w:rPr>
          <w:bCs/>
          <w:lang w:val="en-AU"/>
        </w:rPr>
        <w:t>cause</w:t>
      </w:r>
      <w:r w:rsidR="00BF4485" w:rsidRPr="007D5AAC">
        <w:rPr>
          <w:bCs/>
          <w:lang w:val="en-AU"/>
        </w:rPr>
        <w:t>”</w:t>
      </w:r>
      <w:r w:rsidR="0017710C" w:rsidRPr="007D5AAC">
        <w:rPr>
          <w:bCs/>
          <w:lang w:val="en-AU"/>
        </w:rPr>
        <w:t xml:space="preserve"> even when the treatment required is clear</w:t>
      </w:r>
      <w:r w:rsidR="004209AC" w:rsidRPr="007D5AAC">
        <w:rPr>
          <w:bCs/>
          <w:lang w:val="en-AU"/>
        </w:rPr>
        <w:t>.</w:t>
      </w:r>
      <w:r w:rsidR="0017710C" w:rsidRPr="007D5AAC">
        <w:rPr>
          <w:bCs/>
          <w:lang w:val="en-AU"/>
        </w:rPr>
        <w:t xml:space="preserve"> </w:t>
      </w:r>
      <w:r w:rsidR="004209AC" w:rsidRPr="007D5AAC">
        <w:rPr>
          <w:bCs/>
          <w:lang w:val="en-AU"/>
        </w:rPr>
        <w:t>I</w:t>
      </w:r>
      <w:r w:rsidR="0017710C" w:rsidRPr="007D5AAC">
        <w:rPr>
          <w:bCs/>
          <w:lang w:val="en-AU"/>
        </w:rPr>
        <w:t>n other</w:t>
      </w:r>
      <w:r w:rsidRPr="007D5AAC">
        <w:rPr>
          <w:bCs/>
          <w:lang w:val="en-AU"/>
        </w:rPr>
        <w:t xml:space="preserve"> </w:t>
      </w:r>
      <w:r w:rsidR="0017710C" w:rsidRPr="007D5AAC">
        <w:rPr>
          <w:bCs/>
          <w:lang w:val="en-AU"/>
        </w:rPr>
        <w:t>cases, limited treatment</w:t>
      </w:r>
      <w:r w:rsidR="00825772" w:rsidRPr="007D5AAC">
        <w:rPr>
          <w:bCs/>
          <w:lang w:val="en-AU"/>
        </w:rPr>
        <w:t xml:space="preserve"> can begin with a</w:t>
      </w:r>
      <w:r w:rsidR="004D5119" w:rsidRPr="007D5AAC">
        <w:rPr>
          <w:bCs/>
          <w:lang w:val="en-AU"/>
        </w:rPr>
        <w:t xml:space="preserve"> </w:t>
      </w:r>
      <w:r w:rsidR="00825772" w:rsidRPr="007D5AAC">
        <w:rPr>
          <w:bCs/>
          <w:lang w:val="en-AU"/>
        </w:rPr>
        <w:t>provisional (or interim)</w:t>
      </w:r>
      <w:r w:rsidR="004D5119" w:rsidRPr="007D5AAC">
        <w:rPr>
          <w:bCs/>
          <w:lang w:val="en-AU"/>
        </w:rPr>
        <w:t xml:space="preserve"> diagnosis. By removing the need to confirm </w:t>
      </w:r>
      <w:r w:rsidR="00BF4485" w:rsidRPr="007D5AAC">
        <w:rPr>
          <w:bCs/>
          <w:i/>
          <w:iCs/>
          <w:lang w:val="en-AU"/>
        </w:rPr>
        <w:t>why</w:t>
      </w:r>
      <w:r w:rsidR="00BF4485" w:rsidRPr="007D5AAC">
        <w:rPr>
          <w:bCs/>
          <w:lang w:val="en-AU"/>
        </w:rPr>
        <w:t xml:space="preserve"> a person needs healthcare</w:t>
      </w:r>
      <w:r w:rsidR="00EF3B2F" w:rsidRPr="007D5AAC">
        <w:rPr>
          <w:bCs/>
          <w:lang w:val="en-AU"/>
        </w:rPr>
        <w:t xml:space="preserve"> before they can access that healthcare, we remove the </w:t>
      </w:r>
      <w:r w:rsidR="008A29DF" w:rsidRPr="007D5AAC">
        <w:rPr>
          <w:bCs/>
          <w:lang w:val="en-AU"/>
        </w:rPr>
        <w:t xml:space="preserve">administrative </w:t>
      </w:r>
      <w:r w:rsidR="003723E2" w:rsidRPr="007D5AAC">
        <w:rPr>
          <w:bCs/>
          <w:lang w:val="en-AU"/>
        </w:rPr>
        <w:t>requirement</w:t>
      </w:r>
      <w:r w:rsidR="00D56C8D" w:rsidRPr="007D5AAC">
        <w:rPr>
          <w:bCs/>
          <w:lang w:val="en-AU"/>
        </w:rPr>
        <w:t>,</w:t>
      </w:r>
      <w:r w:rsidR="003723E2" w:rsidRPr="007D5AAC">
        <w:rPr>
          <w:bCs/>
          <w:lang w:val="en-AU"/>
        </w:rPr>
        <w:t xml:space="preserve"> </w:t>
      </w:r>
      <w:r w:rsidR="008A29DF" w:rsidRPr="007D5AAC">
        <w:rPr>
          <w:bCs/>
          <w:lang w:val="en-AU"/>
        </w:rPr>
        <w:t xml:space="preserve">and people </w:t>
      </w:r>
      <w:r w:rsidR="004D5119" w:rsidRPr="007D5AAC">
        <w:rPr>
          <w:bCs/>
          <w:lang w:val="en-AU"/>
        </w:rPr>
        <w:t xml:space="preserve">will be able to access </w:t>
      </w:r>
      <w:r w:rsidR="00A50958" w:rsidRPr="007D5AAC">
        <w:rPr>
          <w:bCs/>
          <w:lang w:val="en-AU"/>
        </w:rPr>
        <w:t xml:space="preserve">the </w:t>
      </w:r>
      <w:r w:rsidR="004D5119" w:rsidRPr="007D5AAC">
        <w:rPr>
          <w:bCs/>
          <w:lang w:val="en-AU"/>
        </w:rPr>
        <w:t xml:space="preserve">health services earlier. </w:t>
      </w:r>
    </w:p>
    <w:p w14:paraId="5B961F00" w14:textId="1B5A34AB" w:rsidR="009E6A6E" w:rsidRPr="007D5AAC" w:rsidRDefault="009E6A6E" w:rsidP="0098448D">
      <w:pPr>
        <w:jc w:val="both"/>
        <w:rPr>
          <w:bCs/>
          <w:lang w:val="en-AU"/>
        </w:rPr>
      </w:pPr>
    </w:p>
    <w:p w14:paraId="23EA6AA7" w14:textId="65CB7E67" w:rsidR="00BF3FE5" w:rsidRPr="007D5AAC" w:rsidRDefault="009E6A6E">
      <w:pPr>
        <w:jc w:val="both"/>
        <w:rPr>
          <w:bCs/>
          <w:lang w:val="en-AU"/>
        </w:rPr>
      </w:pPr>
      <w:r w:rsidRPr="007D5AAC">
        <w:rPr>
          <w:bCs/>
          <w:lang w:val="en-AU"/>
        </w:rPr>
        <w:t xml:space="preserve">There are numerous policy decisions that must be made about this enforceable right to healthcare. Some of these are mentioned below in </w:t>
      </w:r>
      <w:r w:rsidR="003723E2" w:rsidRPr="007D5AAC">
        <w:rPr>
          <w:bCs/>
          <w:lang w:val="en-AU"/>
        </w:rPr>
        <w:t>C</w:t>
      </w:r>
      <w:r w:rsidRPr="007D5AAC">
        <w:rPr>
          <w:bCs/>
          <w:lang w:val="en-AU"/>
        </w:rPr>
        <w:t>hapter 3. It is intended that in the first instance this right relates to healthcare for people with impairments. Ultimately, the relationship between this right and the wider health system will need to be developed further. Nonetheless, o</w:t>
      </w:r>
      <w:r w:rsidR="008A29DF" w:rsidRPr="007D5AAC">
        <w:rPr>
          <w:bCs/>
          <w:lang w:val="en-AU"/>
        </w:rPr>
        <w:t xml:space="preserve">ne significant barrier </w:t>
      </w:r>
      <w:r w:rsidR="008A29DF" w:rsidRPr="007D5AAC">
        <w:rPr>
          <w:bCs/>
          <w:lang w:val="en-AU"/>
        </w:rPr>
        <w:lastRenderedPageBreak/>
        <w:t xml:space="preserve">needs special consideration. </w:t>
      </w:r>
      <w:r w:rsidR="004D5119" w:rsidRPr="007D5AAC">
        <w:rPr>
          <w:bCs/>
          <w:lang w:val="en-AU"/>
        </w:rPr>
        <w:t>Primary healthca</w:t>
      </w:r>
      <w:r w:rsidR="00825772" w:rsidRPr="007D5AAC">
        <w:rPr>
          <w:bCs/>
          <w:lang w:val="en-AU"/>
        </w:rPr>
        <w:t xml:space="preserve">re in </w:t>
      </w:r>
      <w:r w:rsidR="00B53281" w:rsidRPr="007D5AAC">
        <w:rPr>
          <w:bCs/>
          <w:lang w:val="en-AU"/>
        </w:rPr>
        <w:t>Aotearoa</w:t>
      </w:r>
      <w:r w:rsidR="00825772" w:rsidRPr="007D5AAC">
        <w:rPr>
          <w:bCs/>
          <w:lang w:val="en-AU"/>
        </w:rPr>
        <w:t xml:space="preserve"> </w:t>
      </w:r>
      <w:r w:rsidR="0017710C" w:rsidRPr="007D5AAC">
        <w:rPr>
          <w:bCs/>
          <w:lang w:val="en-AU"/>
        </w:rPr>
        <w:t>acts as a gatekeeper for accessing secondary and tertiary treatment</w:t>
      </w:r>
      <w:r w:rsidR="00D56C8D" w:rsidRPr="007D5AAC">
        <w:rPr>
          <w:bCs/>
          <w:lang w:val="en-AU"/>
        </w:rPr>
        <w:t>,</w:t>
      </w:r>
      <w:r w:rsidRPr="007D5AAC">
        <w:rPr>
          <w:bCs/>
          <w:lang w:val="en-AU"/>
        </w:rPr>
        <w:t xml:space="preserve"> and acts as a barrier for people with impairment</w:t>
      </w:r>
      <w:r w:rsidR="00BF3FE5" w:rsidRPr="007D5AAC">
        <w:rPr>
          <w:bCs/>
          <w:lang w:val="en-AU"/>
        </w:rPr>
        <w:t>s</w:t>
      </w:r>
      <w:r w:rsidR="0017710C" w:rsidRPr="007D5AAC">
        <w:rPr>
          <w:bCs/>
          <w:lang w:val="en-AU"/>
        </w:rPr>
        <w:t xml:space="preserve">. </w:t>
      </w:r>
      <w:r w:rsidR="00BF3FE5" w:rsidRPr="007D5AAC">
        <w:rPr>
          <w:bCs/>
          <w:lang w:val="en-AU"/>
        </w:rPr>
        <w:t>As a result of this and other barriers, m</w:t>
      </w:r>
      <w:r w:rsidR="00272AFC" w:rsidRPr="007D5AAC">
        <w:rPr>
          <w:bCs/>
          <w:lang w:val="en-AU"/>
        </w:rPr>
        <w:t xml:space="preserve">any disabled people have a life expectancy that is decades shorter than others. </w:t>
      </w:r>
    </w:p>
    <w:p w14:paraId="5C567F65" w14:textId="77777777" w:rsidR="00BF3FE5" w:rsidRPr="007D5AAC" w:rsidRDefault="00BF3FE5">
      <w:pPr>
        <w:jc w:val="both"/>
        <w:rPr>
          <w:bCs/>
          <w:lang w:val="en-AU"/>
        </w:rPr>
      </w:pPr>
    </w:p>
    <w:p w14:paraId="59B6796D" w14:textId="557C4CD3" w:rsidR="00272AFC" w:rsidRPr="007D5AAC" w:rsidRDefault="008A29DF">
      <w:pPr>
        <w:jc w:val="both"/>
        <w:rPr>
          <w:bCs/>
          <w:lang w:val="en-AU"/>
        </w:rPr>
      </w:pPr>
      <w:r w:rsidRPr="007D5AAC">
        <w:rPr>
          <w:bCs/>
          <w:lang w:val="en-AU"/>
        </w:rPr>
        <w:t>For the enforceable right to healthcare to be realised, primary</w:t>
      </w:r>
      <w:r w:rsidR="0017710C" w:rsidRPr="007D5AAC">
        <w:rPr>
          <w:bCs/>
          <w:lang w:val="en-AU"/>
        </w:rPr>
        <w:t xml:space="preserve"> healthcare must</w:t>
      </w:r>
      <w:r w:rsidR="00825772" w:rsidRPr="007D5AAC">
        <w:rPr>
          <w:bCs/>
          <w:lang w:val="en-AU"/>
        </w:rPr>
        <w:t xml:space="preserve"> </w:t>
      </w:r>
      <w:r w:rsidR="00A50958" w:rsidRPr="007D5AAC">
        <w:rPr>
          <w:bCs/>
          <w:lang w:val="en-AU"/>
        </w:rPr>
        <w:t xml:space="preserve">become accessible for </w:t>
      </w:r>
      <w:r w:rsidR="00A50958" w:rsidRPr="007D5AAC">
        <w:rPr>
          <w:bCs/>
          <w:i/>
          <w:iCs/>
          <w:lang w:val="en-AU"/>
        </w:rPr>
        <w:t>all</w:t>
      </w:r>
      <w:r w:rsidR="00272AFC" w:rsidRPr="007D5AAC">
        <w:rPr>
          <w:bCs/>
          <w:i/>
          <w:iCs/>
          <w:lang w:val="en-AU"/>
        </w:rPr>
        <w:t xml:space="preserve"> </w:t>
      </w:r>
      <w:r w:rsidR="00272AFC" w:rsidRPr="007D5AAC">
        <w:rPr>
          <w:bCs/>
          <w:lang w:val="en-AU"/>
        </w:rPr>
        <w:t xml:space="preserve">people </w:t>
      </w:r>
      <w:r w:rsidR="00825772" w:rsidRPr="007D5AAC">
        <w:rPr>
          <w:bCs/>
          <w:lang w:val="en-AU"/>
        </w:rPr>
        <w:t>and the barriers between physical and mental health must be removed</w:t>
      </w:r>
      <w:r w:rsidRPr="007D5AAC">
        <w:rPr>
          <w:bCs/>
          <w:lang w:val="en-AU"/>
        </w:rPr>
        <w:t>. If this is not done,</w:t>
      </w:r>
      <w:r w:rsidR="00825772" w:rsidRPr="007D5AAC">
        <w:rPr>
          <w:bCs/>
          <w:lang w:val="en-AU"/>
        </w:rPr>
        <w:t xml:space="preserve"> we are </w:t>
      </w:r>
      <w:r w:rsidR="00EF3B2F" w:rsidRPr="007D5AAC">
        <w:rPr>
          <w:bCs/>
          <w:lang w:val="en-AU"/>
        </w:rPr>
        <w:t xml:space="preserve">not </w:t>
      </w:r>
      <w:r w:rsidR="00825772" w:rsidRPr="007D5AAC">
        <w:rPr>
          <w:bCs/>
          <w:lang w:val="en-AU"/>
        </w:rPr>
        <w:t xml:space="preserve">going to make significant progress on </w:t>
      </w:r>
      <w:r w:rsidR="00BF3FE5" w:rsidRPr="007D5AAC">
        <w:rPr>
          <w:bCs/>
          <w:lang w:val="en-AU"/>
        </w:rPr>
        <w:t xml:space="preserve">health and </w:t>
      </w:r>
      <w:r w:rsidR="00825772" w:rsidRPr="007D5AAC">
        <w:rPr>
          <w:bCs/>
          <w:lang w:val="en-AU"/>
        </w:rPr>
        <w:t>wellbeing</w:t>
      </w:r>
      <w:r w:rsidR="002539CC" w:rsidRPr="007D5AAC">
        <w:rPr>
          <w:bCs/>
          <w:lang w:val="en-AU"/>
        </w:rPr>
        <w:t xml:space="preserve"> for people with impairments</w:t>
      </w:r>
      <w:r w:rsidR="00825772" w:rsidRPr="007D5AAC">
        <w:rPr>
          <w:bCs/>
          <w:lang w:val="en-AU"/>
        </w:rPr>
        <w:t xml:space="preserve">. </w:t>
      </w:r>
      <w:r w:rsidR="00F73C2C" w:rsidRPr="007D5AAC">
        <w:rPr>
          <w:bCs/>
          <w:lang w:val="en-AU"/>
        </w:rPr>
        <w:t xml:space="preserve">To </w:t>
      </w:r>
      <w:r w:rsidR="00BF3FE5" w:rsidRPr="007D5AAC">
        <w:rPr>
          <w:bCs/>
          <w:lang w:val="en-AU"/>
        </w:rPr>
        <w:t>remove this barrier,</w:t>
      </w:r>
      <w:r w:rsidR="00F73C2C" w:rsidRPr="007D5AAC">
        <w:rPr>
          <w:bCs/>
          <w:lang w:val="en-AU"/>
        </w:rPr>
        <w:t xml:space="preserve"> we must</w:t>
      </w:r>
      <w:r w:rsidR="009A4964" w:rsidRPr="007D5AAC">
        <w:rPr>
          <w:bCs/>
          <w:lang w:val="en-AU"/>
        </w:rPr>
        <w:t xml:space="preserve"> innovate the way we </w:t>
      </w:r>
      <w:r w:rsidR="0043127E" w:rsidRPr="007D5AAC">
        <w:rPr>
          <w:bCs/>
          <w:lang w:val="en-AU"/>
        </w:rPr>
        <w:t>fund our health system</w:t>
      </w:r>
      <w:r w:rsidRPr="007D5AAC">
        <w:rPr>
          <w:bCs/>
          <w:lang w:val="en-AU"/>
        </w:rPr>
        <w:t xml:space="preserve"> and deliver services to people</w:t>
      </w:r>
      <w:r w:rsidR="0043127E" w:rsidRPr="007D5AAC">
        <w:rPr>
          <w:bCs/>
          <w:lang w:val="en-AU"/>
        </w:rPr>
        <w:t>.</w:t>
      </w:r>
      <w:r w:rsidR="008F23C9" w:rsidRPr="007D5AAC">
        <w:rPr>
          <w:bCs/>
          <w:lang w:val="en-AU"/>
        </w:rPr>
        <w:t xml:space="preserve"> This report proposes a way to do this. </w:t>
      </w:r>
    </w:p>
    <w:p w14:paraId="7C7A2B67" w14:textId="77777777" w:rsidR="00155491" w:rsidRPr="007D5AAC" w:rsidRDefault="00155491">
      <w:pPr>
        <w:jc w:val="both"/>
        <w:rPr>
          <w:lang w:val="en-AU"/>
        </w:rPr>
      </w:pPr>
    </w:p>
    <w:p w14:paraId="00071893" w14:textId="35F6F7E9" w:rsidR="00A50958" w:rsidRPr="007D5AAC" w:rsidRDefault="00E50D3B" w:rsidP="00285199">
      <w:pPr>
        <w:pStyle w:val="Heading2"/>
        <w:rPr>
          <w:lang w:val="en-AU"/>
        </w:rPr>
      </w:pPr>
      <w:bookmarkStart w:id="58" w:name="_Toc110937548"/>
      <w:r w:rsidRPr="007D5AAC">
        <w:rPr>
          <w:lang w:val="en-AU"/>
        </w:rPr>
        <w:t>The enforceable right to h</w:t>
      </w:r>
      <w:r w:rsidR="000352C5" w:rsidRPr="007D5AAC">
        <w:rPr>
          <w:lang w:val="en-AU"/>
        </w:rPr>
        <w:t>abilitation</w:t>
      </w:r>
      <w:bookmarkEnd w:id="58"/>
      <w:r w:rsidR="001772D1" w:rsidRPr="007D5AAC">
        <w:rPr>
          <w:lang w:val="en-AU"/>
        </w:rPr>
        <w:t xml:space="preserve"> </w:t>
      </w:r>
    </w:p>
    <w:p w14:paraId="549DE0E9" w14:textId="77777777" w:rsidR="00A50958" w:rsidRPr="007D5AAC" w:rsidRDefault="00A50958">
      <w:pPr>
        <w:jc w:val="both"/>
        <w:rPr>
          <w:lang w:val="en-AU"/>
        </w:rPr>
      </w:pPr>
    </w:p>
    <w:p w14:paraId="06F34FA0" w14:textId="586868AC" w:rsidR="00A77FC6" w:rsidRPr="007D5AAC" w:rsidRDefault="00A77FC6" w:rsidP="0061353A">
      <w:p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Habilitation is a process of active change aimed at helping people gain, regain</w:t>
      </w:r>
      <w:r w:rsidR="00D56C8D"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or retain the skills, abilities, and knowledge they need to achieve their goals and remove disabling experiences. It involves things that help people to create change in their lives. It is person-directed and planned. It can stop, start</w:t>
      </w:r>
      <w:r w:rsidR="00D56C8D"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and change as required. It includes:</w:t>
      </w:r>
    </w:p>
    <w:p w14:paraId="3F426D90" w14:textId="77777777" w:rsidR="00A77FC6" w:rsidRPr="007D5AAC" w:rsidRDefault="00A77FC6" w:rsidP="0061353A">
      <w:pPr>
        <w:jc w:val="both"/>
        <w:rPr>
          <w:rFonts w:ascii="Arial" w:eastAsia="Times New Roman" w:hAnsi="Arial" w:cs="Arial"/>
          <w:color w:val="202124"/>
          <w:shd w:val="clear" w:color="auto" w:fill="FFFFFF"/>
          <w:lang w:val="en-AU" w:eastAsia="en-GB"/>
        </w:rPr>
      </w:pPr>
    </w:p>
    <w:p w14:paraId="72720F3E" w14:textId="6EAB5CBC" w:rsidR="00A77FC6" w:rsidRPr="007D5AAC" w:rsidRDefault="00A77FC6" w:rsidP="00181CB7">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processes aimed at increasing independence</w:t>
      </w:r>
    </w:p>
    <w:p w14:paraId="1CBFA6E0" w14:textId="674DF37E" w:rsidR="00A77FC6" w:rsidRPr="007D5AAC" w:rsidRDefault="00A77FC6" w:rsidP="00181CB7">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 xml:space="preserve">specific tools that help people for example </w:t>
      </w:r>
      <w:r w:rsidR="003E078D" w:rsidRPr="007D5AAC">
        <w:rPr>
          <w:rFonts w:ascii="Arial" w:eastAsia="Times New Roman" w:hAnsi="Arial" w:cs="Arial"/>
          <w:color w:val="202124"/>
          <w:shd w:val="clear" w:color="auto" w:fill="FFFFFF"/>
          <w:lang w:val="en-AU" w:eastAsia="en-GB"/>
        </w:rPr>
        <w:t xml:space="preserve">assistive technology, </w:t>
      </w:r>
      <w:r w:rsidRPr="007D5AAC">
        <w:rPr>
          <w:rFonts w:ascii="Arial" w:eastAsia="Times New Roman" w:hAnsi="Arial" w:cs="Arial"/>
          <w:color w:val="202124"/>
          <w:shd w:val="clear" w:color="auto" w:fill="FFFFFF"/>
          <w:lang w:val="en-AU" w:eastAsia="en-GB"/>
        </w:rPr>
        <w:t>aids and appliances</w:t>
      </w:r>
      <w:r w:rsidR="00A16C6E" w:rsidRPr="007D5AAC">
        <w:rPr>
          <w:rFonts w:ascii="Arial" w:eastAsia="Times New Roman" w:hAnsi="Arial" w:cs="Arial"/>
          <w:color w:val="202124"/>
          <w:shd w:val="clear" w:color="auto" w:fill="FFFFFF"/>
          <w:lang w:val="en-AU" w:eastAsia="en-GB"/>
        </w:rPr>
        <w:t xml:space="preserve"> that increase independence and inclusion</w:t>
      </w:r>
    </w:p>
    <w:p w14:paraId="7F71A1D5" w14:textId="1EF2527C" w:rsidR="00A77FC6" w:rsidRPr="007D5AAC" w:rsidRDefault="00A77FC6" w:rsidP="00181CB7">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 xml:space="preserve">the discovery process </w:t>
      </w:r>
      <w:r w:rsidR="00AE79B1" w:rsidRPr="007D5AAC">
        <w:rPr>
          <w:rFonts w:ascii="Arial" w:eastAsia="Times New Roman" w:hAnsi="Arial" w:cs="Arial"/>
          <w:color w:val="202124"/>
          <w:shd w:val="clear" w:color="auto" w:fill="FFFFFF"/>
          <w:lang w:val="en-AU" w:eastAsia="en-GB"/>
        </w:rPr>
        <w:t xml:space="preserve">and customised employment </w:t>
      </w:r>
      <w:r w:rsidRPr="007D5AAC">
        <w:rPr>
          <w:rFonts w:ascii="Arial" w:eastAsia="Times New Roman" w:hAnsi="Arial" w:cs="Arial"/>
          <w:color w:val="202124"/>
          <w:shd w:val="clear" w:color="auto" w:fill="FFFFFF"/>
          <w:lang w:val="en-AU" w:eastAsia="en-GB"/>
        </w:rPr>
        <w:t xml:space="preserve">in relation to </w:t>
      </w:r>
      <w:r w:rsidR="00F92874" w:rsidRPr="007D5AAC">
        <w:rPr>
          <w:rFonts w:ascii="Arial" w:eastAsia="Times New Roman" w:hAnsi="Arial" w:cs="Arial"/>
          <w:color w:val="202124"/>
          <w:shd w:val="clear" w:color="auto" w:fill="FFFFFF"/>
          <w:lang w:val="en-AU" w:eastAsia="en-GB"/>
        </w:rPr>
        <w:t xml:space="preserve">paid and unpaid work. </w:t>
      </w:r>
    </w:p>
    <w:p w14:paraId="455A6D01" w14:textId="77777777" w:rsidR="00A77FC6" w:rsidRPr="007D5AAC" w:rsidRDefault="00A77FC6" w:rsidP="0061353A">
      <w:pPr>
        <w:jc w:val="both"/>
        <w:rPr>
          <w:rFonts w:ascii="Arial" w:eastAsia="Times New Roman" w:hAnsi="Arial" w:cs="Arial"/>
          <w:color w:val="202124"/>
          <w:shd w:val="clear" w:color="auto" w:fill="FFFFFF"/>
          <w:lang w:val="en-AU" w:eastAsia="en-GB"/>
        </w:rPr>
      </w:pPr>
    </w:p>
    <w:p w14:paraId="483ED06A" w14:textId="5B7D44D3" w:rsidR="006216D3" w:rsidRPr="007D5AAC" w:rsidRDefault="00A77FC6" w:rsidP="0061353A">
      <w:p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 xml:space="preserve">Habilitation is different from social </w:t>
      </w:r>
      <w:r w:rsidR="00015C97" w:rsidRPr="007D5AAC">
        <w:rPr>
          <w:rFonts w:ascii="Arial" w:eastAsia="Times New Roman" w:hAnsi="Arial" w:cs="Arial"/>
          <w:color w:val="202124"/>
          <w:shd w:val="clear" w:color="auto" w:fill="FFFFFF"/>
          <w:lang w:val="en-AU" w:eastAsia="en-GB"/>
        </w:rPr>
        <w:t>support</w:t>
      </w:r>
      <w:r w:rsidRPr="007D5AAC">
        <w:rPr>
          <w:rFonts w:ascii="Arial" w:eastAsia="Times New Roman" w:hAnsi="Arial" w:cs="Arial"/>
          <w:color w:val="202124"/>
          <w:shd w:val="clear" w:color="auto" w:fill="FFFFFF"/>
          <w:lang w:val="en-AU" w:eastAsia="en-GB"/>
        </w:rPr>
        <w:t xml:space="preserve"> </w:t>
      </w:r>
      <w:r w:rsidR="002539CC"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that continues throughout a person’s life</w:t>
      </w:r>
      <w:r w:rsidR="002539CC" w:rsidRPr="007D5AAC">
        <w:rPr>
          <w:rFonts w:ascii="Arial" w:eastAsia="Times New Roman" w:hAnsi="Arial" w:cs="Arial"/>
          <w:color w:val="202124"/>
          <w:shd w:val="clear" w:color="auto" w:fill="FFFFFF"/>
          <w:lang w:val="en-AU" w:eastAsia="en-GB"/>
        </w:rPr>
        <w:t>)</w:t>
      </w:r>
      <w:r w:rsidR="00977BD6" w:rsidRPr="007D5AAC">
        <w:rPr>
          <w:rFonts w:ascii="Arial" w:eastAsia="Times New Roman" w:hAnsi="Arial" w:cs="Arial"/>
          <w:color w:val="202124"/>
          <w:shd w:val="clear" w:color="auto" w:fill="FFFFFF"/>
          <w:lang w:val="en-AU" w:eastAsia="en-GB"/>
        </w:rPr>
        <w:t xml:space="preserve"> because</w:t>
      </w:r>
      <w:r w:rsidR="002539CC" w:rsidRPr="007D5AAC">
        <w:rPr>
          <w:rFonts w:ascii="Arial" w:eastAsia="Times New Roman" w:hAnsi="Arial" w:cs="Arial"/>
          <w:color w:val="202124"/>
          <w:shd w:val="clear" w:color="auto" w:fill="FFFFFF"/>
          <w:lang w:val="en-AU" w:eastAsia="en-GB"/>
        </w:rPr>
        <w:t xml:space="preserve"> </w:t>
      </w:r>
      <w:r w:rsidR="00A6087E" w:rsidRPr="007D5AAC">
        <w:rPr>
          <w:rFonts w:ascii="Arial" w:eastAsia="Times New Roman" w:hAnsi="Arial" w:cs="Arial"/>
          <w:color w:val="202124"/>
          <w:shd w:val="clear" w:color="auto" w:fill="FFFFFF"/>
          <w:lang w:val="en-AU" w:eastAsia="en-GB"/>
        </w:rPr>
        <w:t>habilitation</w:t>
      </w:r>
      <w:r w:rsidR="00977BD6" w:rsidRPr="007D5AAC">
        <w:rPr>
          <w:rFonts w:ascii="Arial" w:eastAsia="Times New Roman" w:hAnsi="Arial" w:cs="Arial"/>
          <w:color w:val="202124"/>
          <w:shd w:val="clear" w:color="auto" w:fill="FFFFFF"/>
          <w:lang w:val="en-AU" w:eastAsia="en-GB"/>
        </w:rPr>
        <w:t xml:space="preserve"> starts and stops as required</w:t>
      </w:r>
      <w:r w:rsidRPr="007D5AAC">
        <w:rPr>
          <w:rFonts w:ascii="Arial" w:eastAsia="Times New Roman" w:hAnsi="Arial" w:cs="Arial"/>
          <w:color w:val="202124"/>
          <w:shd w:val="clear" w:color="auto" w:fill="FFFFFF"/>
          <w:lang w:val="en-AU" w:eastAsia="en-GB"/>
        </w:rPr>
        <w:t>. It is different to healthcare</w:t>
      </w:r>
      <w:r w:rsidR="00D56C8D" w:rsidRPr="007D5AAC">
        <w:rPr>
          <w:rFonts w:ascii="Arial" w:eastAsia="Times New Roman" w:hAnsi="Arial" w:cs="Arial"/>
          <w:color w:val="202124"/>
          <w:shd w:val="clear" w:color="auto" w:fill="FFFFFF"/>
          <w:lang w:val="en-AU" w:eastAsia="en-GB"/>
        </w:rPr>
        <w:t xml:space="preserve"> </w:t>
      </w:r>
      <w:r w:rsidRPr="007D5AAC">
        <w:rPr>
          <w:rFonts w:ascii="Arial" w:eastAsia="Times New Roman" w:hAnsi="Arial" w:cs="Arial"/>
          <w:color w:val="202124"/>
          <w:shd w:val="clear" w:color="auto" w:fill="FFFFFF"/>
          <w:lang w:val="en-AU" w:eastAsia="en-GB"/>
        </w:rPr>
        <w:t xml:space="preserve">which </w:t>
      </w:r>
      <w:r w:rsidR="00977BD6" w:rsidRPr="007D5AAC">
        <w:rPr>
          <w:rFonts w:ascii="Arial" w:eastAsia="Times New Roman" w:hAnsi="Arial" w:cs="Arial"/>
          <w:color w:val="202124"/>
          <w:shd w:val="clear" w:color="auto" w:fill="FFFFFF"/>
          <w:lang w:val="en-AU" w:eastAsia="en-GB"/>
        </w:rPr>
        <w:t xml:space="preserve">is focused on treatment. </w:t>
      </w:r>
      <w:r w:rsidR="006216D3" w:rsidRPr="007D5AAC">
        <w:rPr>
          <w:rFonts w:ascii="Arial" w:eastAsia="Times New Roman" w:hAnsi="Arial" w:cs="Arial"/>
          <w:color w:val="202124"/>
          <w:shd w:val="clear" w:color="auto" w:fill="FFFFFF"/>
          <w:lang w:val="en-AU" w:eastAsia="en-GB"/>
        </w:rPr>
        <w:t xml:space="preserve">In the future system, the enforceable right to </w:t>
      </w:r>
      <w:r w:rsidR="00D522A2" w:rsidRPr="007D5AAC">
        <w:rPr>
          <w:rFonts w:ascii="Arial" w:eastAsia="Times New Roman" w:hAnsi="Arial" w:cs="Arial"/>
          <w:color w:val="202124"/>
          <w:shd w:val="clear" w:color="auto" w:fill="FFFFFF"/>
          <w:lang w:val="en-AU" w:eastAsia="en-GB"/>
        </w:rPr>
        <w:t xml:space="preserve">habilitation will begin at </w:t>
      </w:r>
      <w:r w:rsidR="00A16C6E" w:rsidRPr="007D5AAC">
        <w:rPr>
          <w:rFonts w:ascii="Arial" w:eastAsia="Times New Roman" w:hAnsi="Arial" w:cs="Arial"/>
          <w:color w:val="202124"/>
          <w:shd w:val="clear" w:color="auto" w:fill="FFFFFF"/>
          <w:lang w:val="en-AU" w:eastAsia="en-GB"/>
        </w:rPr>
        <w:t>a specified point in a person’s life</w:t>
      </w:r>
      <w:r w:rsidR="00A16C6E" w:rsidRPr="007D5AAC">
        <w:rPr>
          <w:rStyle w:val="FootnoteReference"/>
          <w:rFonts w:ascii="Arial" w:eastAsia="Times New Roman" w:hAnsi="Arial" w:cs="Arial"/>
          <w:color w:val="202124"/>
          <w:shd w:val="clear" w:color="auto" w:fill="FFFFFF"/>
          <w:lang w:val="en-AU" w:eastAsia="en-GB"/>
        </w:rPr>
        <w:footnoteReference w:id="34"/>
      </w:r>
      <w:r w:rsidR="00A16C6E" w:rsidRPr="007D5AAC">
        <w:rPr>
          <w:rFonts w:ascii="Arial" w:eastAsia="Times New Roman" w:hAnsi="Arial" w:cs="Arial"/>
          <w:color w:val="202124"/>
          <w:shd w:val="clear" w:color="auto" w:fill="FFFFFF"/>
          <w:lang w:val="en-AU" w:eastAsia="en-GB"/>
        </w:rPr>
        <w:t xml:space="preserve"> and continue alongside that person as they transition from the education system </w:t>
      </w:r>
      <w:r w:rsidR="00D522A2" w:rsidRPr="007D5AAC">
        <w:rPr>
          <w:rFonts w:ascii="Arial" w:eastAsia="Times New Roman" w:hAnsi="Arial" w:cs="Arial"/>
          <w:color w:val="202124"/>
          <w:shd w:val="clear" w:color="auto" w:fill="FFFFFF"/>
          <w:lang w:val="en-AU" w:eastAsia="en-GB"/>
        </w:rPr>
        <w:t xml:space="preserve">and continues for life. </w:t>
      </w:r>
    </w:p>
    <w:p w14:paraId="7D2D4338" w14:textId="4BCC35B3" w:rsidR="004607A5" w:rsidRPr="007D5AAC" w:rsidRDefault="004607A5">
      <w:pPr>
        <w:jc w:val="both"/>
        <w:rPr>
          <w:lang w:val="en-AU"/>
        </w:rPr>
      </w:pPr>
    </w:p>
    <w:p w14:paraId="743500D2" w14:textId="41DBA207" w:rsidR="00CF2F46" w:rsidRPr="007D5AAC" w:rsidRDefault="00FF0EB0" w:rsidP="00285199">
      <w:pPr>
        <w:pStyle w:val="Heading2"/>
        <w:rPr>
          <w:lang w:val="en-AU"/>
        </w:rPr>
      </w:pPr>
      <w:bookmarkStart w:id="59" w:name="_Toc110937549"/>
      <w:r w:rsidRPr="007D5AAC">
        <w:rPr>
          <w:lang w:val="en-AU"/>
        </w:rPr>
        <w:t xml:space="preserve">Adding additional </w:t>
      </w:r>
      <w:r w:rsidR="00D82F01" w:rsidRPr="007D5AAC">
        <w:rPr>
          <w:lang w:val="en-AU"/>
        </w:rPr>
        <w:t xml:space="preserve">enforceable </w:t>
      </w:r>
      <w:r w:rsidR="00CF2F46" w:rsidRPr="007D5AAC">
        <w:rPr>
          <w:lang w:val="en-AU"/>
        </w:rPr>
        <w:t>rights</w:t>
      </w:r>
      <w:bookmarkEnd w:id="59"/>
      <w:r w:rsidRPr="007D5AAC">
        <w:rPr>
          <w:lang w:val="en-AU"/>
        </w:rPr>
        <w:t xml:space="preserve"> </w:t>
      </w:r>
    </w:p>
    <w:p w14:paraId="6120D907" w14:textId="2D43132A" w:rsidR="00CF2F46" w:rsidRPr="007D5AAC" w:rsidRDefault="00CF2F46" w:rsidP="0061353A">
      <w:pPr>
        <w:jc w:val="both"/>
        <w:rPr>
          <w:lang w:val="en-AU"/>
        </w:rPr>
      </w:pPr>
    </w:p>
    <w:p w14:paraId="663336C7" w14:textId="38A7709C" w:rsidR="008A29DF" w:rsidRPr="007D5AAC" w:rsidRDefault="00D82F01" w:rsidP="0061353A">
      <w:pPr>
        <w:jc w:val="both"/>
        <w:rPr>
          <w:lang w:val="en-AU"/>
        </w:rPr>
      </w:pPr>
      <w:r w:rsidRPr="007D5AAC">
        <w:rPr>
          <w:lang w:val="en-AU"/>
        </w:rPr>
        <w:t>It must be acknowledged that there are numerous “rights” contained in human rights frameworks, disability strategies, the New Zealand Bill of Rights Act</w:t>
      </w:r>
      <w:r w:rsidR="00142629" w:rsidRPr="007D5AAC">
        <w:rPr>
          <w:lang w:val="en-AU"/>
        </w:rPr>
        <w:t xml:space="preserve">, international human rights </w:t>
      </w:r>
      <w:r w:rsidR="005B3424" w:rsidRPr="007D5AAC">
        <w:rPr>
          <w:lang w:val="en-AU"/>
        </w:rPr>
        <w:t>instruments,</w:t>
      </w:r>
      <w:r w:rsidR="00142629" w:rsidRPr="007D5AAC">
        <w:rPr>
          <w:lang w:val="en-AU"/>
        </w:rPr>
        <w:t xml:space="preserve"> </w:t>
      </w:r>
      <w:r w:rsidRPr="007D5AAC">
        <w:rPr>
          <w:lang w:val="en-AU"/>
        </w:rPr>
        <w:t xml:space="preserve">and other </w:t>
      </w:r>
      <w:r w:rsidR="007F0730" w:rsidRPr="007D5AAC">
        <w:rPr>
          <w:lang w:val="en-AU"/>
        </w:rPr>
        <w:t>legal instruments</w:t>
      </w:r>
      <w:r w:rsidR="00A6087E" w:rsidRPr="007D5AAC">
        <w:rPr>
          <w:lang w:val="en-AU"/>
        </w:rPr>
        <w:t xml:space="preserve"> that have not been included in this list of four enforceable rights</w:t>
      </w:r>
      <w:r w:rsidR="007F0730" w:rsidRPr="007D5AAC">
        <w:rPr>
          <w:lang w:val="en-AU"/>
        </w:rPr>
        <w:t xml:space="preserve">. </w:t>
      </w:r>
    </w:p>
    <w:p w14:paraId="3C0E1132" w14:textId="77777777" w:rsidR="00FE256E" w:rsidRPr="007D5AAC" w:rsidRDefault="00FE256E" w:rsidP="0061353A">
      <w:pPr>
        <w:jc w:val="both"/>
        <w:rPr>
          <w:lang w:val="en-AU"/>
        </w:rPr>
      </w:pPr>
    </w:p>
    <w:p w14:paraId="74D0A424" w14:textId="7FF4D1FE" w:rsidR="00142629" w:rsidRPr="007D5AAC" w:rsidRDefault="00FE256E" w:rsidP="00142629">
      <w:pPr>
        <w:jc w:val="both"/>
        <w:rPr>
          <w:lang w:val="en-AU"/>
        </w:rPr>
      </w:pPr>
      <w:r w:rsidRPr="007D5AAC">
        <w:rPr>
          <w:lang w:val="en-AU"/>
        </w:rPr>
        <w:t>Many disabled people consider that other rights should be included</w:t>
      </w:r>
      <w:r w:rsidR="003B2AC0" w:rsidRPr="007D5AAC">
        <w:rPr>
          <w:lang w:val="en-AU"/>
        </w:rPr>
        <w:t xml:space="preserve"> in the future system</w:t>
      </w:r>
      <w:r w:rsidRPr="007D5AAC">
        <w:rPr>
          <w:lang w:val="en-AU"/>
        </w:rPr>
        <w:t>, particularly the right to housing and the right to education</w:t>
      </w:r>
      <w:r w:rsidR="00142629" w:rsidRPr="007D5AAC">
        <w:rPr>
          <w:lang w:val="en-AU"/>
        </w:rPr>
        <w:t xml:space="preserve">. It is currently not proposed to extend a positive enforceable right to either housing, </w:t>
      </w:r>
      <w:r w:rsidR="002615BD" w:rsidRPr="007D5AAC">
        <w:rPr>
          <w:lang w:val="en-AU"/>
        </w:rPr>
        <w:t>education,</w:t>
      </w:r>
      <w:r w:rsidR="00142629" w:rsidRPr="007D5AAC">
        <w:rPr>
          <w:lang w:val="en-AU"/>
        </w:rPr>
        <w:t xml:space="preserve"> or employment in the proposed system of enforceable rights. </w:t>
      </w:r>
    </w:p>
    <w:p w14:paraId="45FBEFE1" w14:textId="77777777" w:rsidR="00142629" w:rsidRPr="007D5AAC" w:rsidRDefault="00142629" w:rsidP="00142629">
      <w:pPr>
        <w:jc w:val="both"/>
        <w:rPr>
          <w:lang w:val="en-AU"/>
        </w:rPr>
      </w:pPr>
    </w:p>
    <w:p w14:paraId="76C75DCA" w14:textId="65554D6E" w:rsidR="00142629" w:rsidRPr="007D5AAC" w:rsidRDefault="00142629" w:rsidP="00142629">
      <w:pPr>
        <w:jc w:val="both"/>
        <w:rPr>
          <w:lang w:val="en-AU"/>
        </w:rPr>
      </w:pPr>
      <w:r w:rsidRPr="007D5AAC">
        <w:rPr>
          <w:lang w:val="en-AU"/>
        </w:rPr>
        <w:t>It is possible that the four positive enforceable rights set out above could be expanded over time. It is also possible that b</w:t>
      </w:r>
      <w:r w:rsidR="008A29DF" w:rsidRPr="007D5AAC">
        <w:rPr>
          <w:lang w:val="en-AU"/>
        </w:rPr>
        <w:t>y creating these four enforceable rights</w:t>
      </w:r>
      <w:r w:rsidR="002615BD" w:rsidRPr="007D5AAC">
        <w:rPr>
          <w:lang w:val="en-AU"/>
        </w:rPr>
        <w:t xml:space="preserve">, </w:t>
      </w:r>
      <w:r w:rsidR="003C4261" w:rsidRPr="007D5AAC">
        <w:rPr>
          <w:lang w:val="en-AU"/>
        </w:rPr>
        <w:t>and coordinati</w:t>
      </w:r>
      <w:r w:rsidR="002615BD" w:rsidRPr="007D5AAC">
        <w:rPr>
          <w:lang w:val="en-AU"/>
        </w:rPr>
        <w:t>ng</w:t>
      </w:r>
      <w:r w:rsidR="003C4261" w:rsidRPr="007D5AAC">
        <w:rPr>
          <w:lang w:val="en-AU"/>
        </w:rPr>
        <w:t xml:space="preserve"> between this system</w:t>
      </w:r>
      <w:r w:rsidR="002615BD" w:rsidRPr="007D5AAC">
        <w:rPr>
          <w:lang w:val="en-AU"/>
        </w:rPr>
        <w:t xml:space="preserve">, </w:t>
      </w:r>
      <w:r w:rsidRPr="007D5AAC">
        <w:rPr>
          <w:lang w:val="en-AU"/>
        </w:rPr>
        <w:t>the accessibility system</w:t>
      </w:r>
      <w:r w:rsidR="002615BD" w:rsidRPr="007D5AAC">
        <w:rPr>
          <w:lang w:val="en-AU"/>
        </w:rPr>
        <w:t>,</w:t>
      </w:r>
      <w:r w:rsidRPr="007D5AAC">
        <w:rPr>
          <w:lang w:val="en-AU"/>
        </w:rPr>
        <w:t xml:space="preserve"> and </w:t>
      </w:r>
      <w:r w:rsidR="002615BD" w:rsidRPr="007D5AAC">
        <w:rPr>
          <w:lang w:val="en-AU"/>
        </w:rPr>
        <w:t xml:space="preserve">the </w:t>
      </w:r>
      <w:r w:rsidRPr="007D5AAC">
        <w:rPr>
          <w:lang w:val="en-AU"/>
        </w:rPr>
        <w:t xml:space="preserve">discrimination prevention system, many of the other rights will begin to be realised. </w:t>
      </w:r>
    </w:p>
    <w:p w14:paraId="38CF659B" w14:textId="78197639" w:rsidR="0043323C" w:rsidRPr="007D5AAC" w:rsidRDefault="000002B0" w:rsidP="0061353A">
      <w:pPr>
        <w:pStyle w:val="Heading1"/>
        <w:jc w:val="both"/>
        <w:rPr>
          <w:lang w:val="en-AU"/>
        </w:rPr>
      </w:pPr>
      <w:bookmarkStart w:id="60" w:name="_Toc110937550"/>
      <w:r w:rsidRPr="007D5AAC">
        <w:rPr>
          <w:smallCaps/>
          <w:lang w:val="en-AU"/>
        </w:rPr>
        <w:t>Guiding Principles for Expansion</w:t>
      </w:r>
      <w:bookmarkEnd w:id="60"/>
    </w:p>
    <w:p w14:paraId="6C2E5422" w14:textId="77777777" w:rsidR="006B1EAA" w:rsidRPr="007D5AAC" w:rsidRDefault="006B1EAA" w:rsidP="006B1EAA">
      <w:pPr>
        <w:jc w:val="both"/>
        <w:rPr>
          <w:lang w:val="en-AU"/>
        </w:rPr>
      </w:pPr>
    </w:p>
    <w:p w14:paraId="485E9366" w14:textId="77777777" w:rsidR="006B1EAA" w:rsidRPr="007D5AAC" w:rsidRDefault="006B1EAA" w:rsidP="006B1EAA">
      <w:pPr>
        <w:jc w:val="both"/>
        <w:rPr>
          <w:lang w:val="en-AU"/>
        </w:rPr>
      </w:pPr>
      <w:r w:rsidRPr="007D5AAC">
        <w:rPr>
          <w:lang w:val="en-AU"/>
        </w:rPr>
        <w:t>The guiding principles for designing the future system are that it will:</w:t>
      </w:r>
    </w:p>
    <w:p w14:paraId="6F498B17" w14:textId="77777777" w:rsidR="006B1EAA" w:rsidRPr="007D5AAC" w:rsidRDefault="006B1EAA" w:rsidP="006B1EAA">
      <w:pPr>
        <w:pStyle w:val="ListParagraph"/>
        <w:ind w:left="360"/>
        <w:jc w:val="both"/>
        <w:rPr>
          <w:lang w:val="en-AU"/>
        </w:rPr>
      </w:pPr>
    </w:p>
    <w:p w14:paraId="7369E5CB" w14:textId="148867E7" w:rsidR="006B1EAA" w:rsidRPr="007D5AAC" w:rsidRDefault="00CD6020" w:rsidP="00181CB7">
      <w:pPr>
        <w:pStyle w:val="ListParagraph"/>
        <w:numPr>
          <w:ilvl w:val="0"/>
          <w:numId w:val="1"/>
        </w:numPr>
        <w:jc w:val="both"/>
        <w:rPr>
          <w:lang w:val="en-AU"/>
        </w:rPr>
      </w:pPr>
      <w:r>
        <w:rPr>
          <w:lang w:val="en-AU"/>
        </w:rPr>
        <w:t>m</w:t>
      </w:r>
      <w:r w:rsidR="006B1EAA" w:rsidRPr="007D5AAC">
        <w:rPr>
          <w:lang w:val="en-AU"/>
        </w:rPr>
        <w:t>eet the requirements of Te Tiriti o Waitangi</w:t>
      </w:r>
      <w:r w:rsidR="003B50A0" w:rsidRPr="007D5AAC">
        <w:rPr>
          <w:lang w:val="en-AU"/>
        </w:rPr>
        <w:t xml:space="preserve">, the Convention on the Rights of Persons with Disabilities, </w:t>
      </w:r>
      <w:r w:rsidR="006B1EAA" w:rsidRPr="007D5AAC">
        <w:rPr>
          <w:lang w:val="en-AU"/>
        </w:rPr>
        <w:t xml:space="preserve">and the </w:t>
      </w:r>
      <w:r w:rsidR="003B50A0" w:rsidRPr="007D5AAC">
        <w:rPr>
          <w:lang w:val="en-AU"/>
        </w:rPr>
        <w:t xml:space="preserve">other </w:t>
      </w:r>
      <w:r w:rsidR="006B1EAA" w:rsidRPr="007D5AAC">
        <w:rPr>
          <w:lang w:val="en-AU"/>
        </w:rPr>
        <w:t>Human Rights frameworks that we have committed to</w:t>
      </w:r>
    </w:p>
    <w:p w14:paraId="40A18113" w14:textId="77777777" w:rsidR="006B1EAA" w:rsidRPr="007D5AAC" w:rsidRDefault="006B1EAA" w:rsidP="006B1EAA">
      <w:pPr>
        <w:pStyle w:val="ListParagraph"/>
        <w:ind w:left="360"/>
        <w:jc w:val="both"/>
        <w:rPr>
          <w:lang w:val="en-AU"/>
        </w:rPr>
      </w:pPr>
    </w:p>
    <w:p w14:paraId="0EE19823" w14:textId="5006D4D2" w:rsidR="006B1EAA" w:rsidRPr="007D5AAC" w:rsidRDefault="00CD6020" w:rsidP="00181CB7">
      <w:pPr>
        <w:pStyle w:val="ListParagraph"/>
        <w:numPr>
          <w:ilvl w:val="0"/>
          <w:numId w:val="1"/>
        </w:numPr>
        <w:jc w:val="both"/>
        <w:rPr>
          <w:lang w:val="en-AU"/>
        </w:rPr>
      </w:pPr>
      <w:r>
        <w:rPr>
          <w:lang w:val="en-AU"/>
        </w:rPr>
        <w:t>d</w:t>
      </w:r>
      <w:r w:rsidR="006B1EAA" w:rsidRPr="007D5AAC">
        <w:rPr>
          <w:lang w:val="en-AU"/>
        </w:rPr>
        <w:t>eliver integrated, person-directed legally enforceable rights with a person-centred dispute resolution pathway</w:t>
      </w:r>
    </w:p>
    <w:p w14:paraId="7F962F35" w14:textId="77777777" w:rsidR="006B1EAA" w:rsidRPr="007D5AAC" w:rsidRDefault="006B1EAA" w:rsidP="006B1EAA">
      <w:pPr>
        <w:pStyle w:val="ListParagraph"/>
        <w:jc w:val="both"/>
        <w:rPr>
          <w:lang w:val="en-AU"/>
        </w:rPr>
      </w:pPr>
    </w:p>
    <w:p w14:paraId="3F9E02CF" w14:textId="311F5634" w:rsidR="006B1EAA" w:rsidRPr="007D5AAC" w:rsidRDefault="00CD6020" w:rsidP="00181CB7">
      <w:pPr>
        <w:pStyle w:val="ListParagraph"/>
        <w:numPr>
          <w:ilvl w:val="0"/>
          <w:numId w:val="1"/>
        </w:numPr>
        <w:jc w:val="both"/>
        <w:rPr>
          <w:lang w:val="en-AU"/>
        </w:rPr>
      </w:pPr>
      <w:r>
        <w:rPr>
          <w:lang w:val="en-AU"/>
        </w:rPr>
        <w:t>i</w:t>
      </w:r>
      <w:r w:rsidR="006B1EAA" w:rsidRPr="007D5AAC">
        <w:rPr>
          <w:lang w:val="en-AU"/>
        </w:rPr>
        <w:t>nnovate the funding model to ensure sustainability and equity for current and future generations</w:t>
      </w:r>
    </w:p>
    <w:p w14:paraId="2BDE9119" w14:textId="77777777" w:rsidR="006B1EAA" w:rsidRPr="007D5AAC" w:rsidRDefault="006B1EAA" w:rsidP="006B1EAA">
      <w:pPr>
        <w:jc w:val="both"/>
        <w:rPr>
          <w:lang w:val="en-AU"/>
        </w:rPr>
      </w:pPr>
    </w:p>
    <w:p w14:paraId="14713404" w14:textId="1A3AE189" w:rsidR="006B1EAA" w:rsidRPr="007D5AAC" w:rsidRDefault="00CD6020" w:rsidP="00181CB7">
      <w:pPr>
        <w:pStyle w:val="ListParagraph"/>
        <w:numPr>
          <w:ilvl w:val="0"/>
          <w:numId w:val="1"/>
        </w:numPr>
        <w:jc w:val="both"/>
        <w:rPr>
          <w:lang w:val="en-AU"/>
        </w:rPr>
      </w:pPr>
      <w:r>
        <w:rPr>
          <w:lang w:val="en-AU"/>
        </w:rPr>
        <w:t>p</w:t>
      </w:r>
      <w:r w:rsidR="006B1EAA" w:rsidRPr="007D5AAC">
        <w:rPr>
          <w:lang w:val="en-AU"/>
        </w:rPr>
        <w:t>rogressively realise the vision of the future system through a planned approach over time</w:t>
      </w:r>
    </w:p>
    <w:p w14:paraId="55E53F50" w14:textId="77777777" w:rsidR="006B1EAA" w:rsidRPr="007D5AAC" w:rsidRDefault="006B1EAA" w:rsidP="006B1EAA">
      <w:pPr>
        <w:pStyle w:val="ListParagraph"/>
        <w:ind w:left="360"/>
        <w:jc w:val="both"/>
        <w:rPr>
          <w:lang w:val="en-AU"/>
        </w:rPr>
      </w:pPr>
    </w:p>
    <w:p w14:paraId="56BAD34D" w14:textId="5FEAF3AC" w:rsidR="006B1EAA" w:rsidRPr="007D5AAC" w:rsidRDefault="00CD6020" w:rsidP="00181CB7">
      <w:pPr>
        <w:pStyle w:val="ListParagraph"/>
        <w:numPr>
          <w:ilvl w:val="0"/>
          <w:numId w:val="1"/>
        </w:numPr>
        <w:jc w:val="both"/>
        <w:rPr>
          <w:lang w:val="en-AU"/>
        </w:rPr>
      </w:pPr>
      <w:r>
        <w:rPr>
          <w:lang w:val="en-AU"/>
        </w:rPr>
        <w:t>i</w:t>
      </w:r>
      <w:r w:rsidR="006B1EAA" w:rsidRPr="007D5AAC">
        <w:rPr>
          <w:lang w:val="en-AU"/>
        </w:rPr>
        <w:t xml:space="preserve">mprove the health and safety of communities through creating an evidence-based system and investment in </w:t>
      </w:r>
      <w:r w:rsidR="007F4B1A" w:rsidRPr="007D5AAC">
        <w:rPr>
          <w:lang w:val="en-AU"/>
        </w:rPr>
        <w:t>communities</w:t>
      </w:r>
      <w:r w:rsidR="006B1EAA" w:rsidRPr="007D5AAC">
        <w:rPr>
          <w:lang w:val="en-AU"/>
        </w:rPr>
        <w:t xml:space="preserve"> </w:t>
      </w:r>
    </w:p>
    <w:p w14:paraId="584918BF" w14:textId="77777777" w:rsidR="006B1EAA" w:rsidRPr="007D5AAC" w:rsidRDefault="006B1EAA" w:rsidP="006B1EAA">
      <w:pPr>
        <w:pStyle w:val="ListParagraph"/>
        <w:jc w:val="both"/>
        <w:rPr>
          <w:lang w:val="en-AU"/>
        </w:rPr>
      </w:pPr>
    </w:p>
    <w:p w14:paraId="0747472F" w14:textId="53930272" w:rsidR="006B1EAA" w:rsidRPr="007D5AAC" w:rsidRDefault="00CD6020" w:rsidP="00181CB7">
      <w:pPr>
        <w:pStyle w:val="ListParagraph"/>
        <w:numPr>
          <w:ilvl w:val="0"/>
          <w:numId w:val="1"/>
        </w:numPr>
        <w:jc w:val="both"/>
        <w:rPr>
          <w:lang w:val="en-AU"/>
        </w:rPr>
      </w:pPr>
      <w:r>
        <w:rPr>
          <w:lang w:val="en-AU"/>
        </w:rPr>
        <w:t>p</w:t>
      </w:r>
      <w:r w:rsidR="006B1EAA" w:rsidRPr="007D5AAC">
        <w:rPr>
          <w:lang w:val="en-AU"/>
        </w:rPr>
        <w:t>rovide oversight and coordination between this system, the barrier identification and removal system (accessibility), the anti-discrimination system</w:t>
      </w:r>
      <w:r w:rsidR="002615BD" w:rsidRPr="007D5AAC">
        <w:rPr>
          <w:lang w:val="en-AU"/>
        </w:rPr>
        <w:t xml:space="preserve">, </w:t>
      </w:r>
      <w:r w:rsidR="006B1EAA" w:rsidRPr="007D5AAC">
        <w:rPr>
          <w:lang w:val="en-AU"/>
        </w:rPr>
        <w:t>and the wider health and social systems.</w:t>
      </w:r>
    </w:p>
    <w:p w14:paraId="61A63081" w14:textId="77777777" w:rsidR="002C671F" w:rsidRPr="007D5AAC" w:rsidRDefault="002C671F" w:rsidP="0061353A">
      <w:pPr>
        <w:pStyle w:val="ListParagraph"/>
        <w:rPr>
          <w:lang w:val="en-AU"/>
        </w:rPr>
      </w:pPr>
    </w:p>
    <w:p w14:paraId="7064AF4E" w14:textId="46BD816D" w:rsidR="002C671F" w:rsidRPr="007D5AAC" w:rsidRDefault="002C671F" w:rsidP="0061353A">
      <w:pPr>
        <w:jc w:val="both"/>
        <w:rPr>
          <w:lang w:val="en-AU"/>
        </w:rPr>
      </w:pPr>
      <w:r w:rsidRPr="007D5AAC">
        <w:rPr>
          <w:lang w:val="en-AU"/>
        </w:rPr>
        <w:t xml:space="preserve">The next pages summarise these principles. Further detail for some is included at Appendix </w:t>
      </w:r>
      <w:r w:rsidR="00015C97" w:rsidRPr="007D5AAC">
        <w:rPr>
          <w:lang w:val="en-AU"/>
        </w:rPr>
        <w:t xml:space="preserve">3. </w:t>
      </w:r>
      <w:r w:rsidRPr="007D5AAC">
        <w:rPr>
          <w:lang w:val="en-AU"/>
        </w:rPr>
        <w:t xml:space="preserve"> </w:t>
      </w:r>
    </w:p>
    <w:p w14:paraId="2EEF3761" w14:textId="2F415848" w:rsidR="006B1EAA" w:rsidRPr="007D5AAC" w:rsidRDefault="006B1EAA" w:rsidP="006B1EAA">
      <w:pPr>
        <w:jc w:val="both"/>
        <w:rPr>
          <w:smallCaps/>
          <w:lang w:val="en-AU"/>
        </w:rPr>
      </w:pPr>
    </w:p>
    <w:p w14:paraId="51791F61" w14:textId="3B8A90FD" w:rsidR="00546D95" w:rsidRPr="007D5AAC" w:rsidRDefault="00546D95" w:rsidP="00ED2DA2">
      <w:pPr>
        <w:pStyle w:val="Heading2"/>
        <w:jc w:val="both"/>
        <w:rPr>
          <w:lang w:val="en-AU"/>
        </w:rPr>
      </w:pPr>
      <w:bookmarkStart w:id="61" w:name="_Toc110937551"/>
      <w:r w:rsidRPr="007D5AAC">
        <w:rPr>
          <w:lang w:val="en-AU"/>
        </w:rPr>
        <w:t xml:space="preserve">Expansion Principle 1: Te </w:t>
      </w:r>
      <w:r w:rsidR="00D66B01" w:rsidRPr="007D5AAC">
        <w:rPr>
          <w:lang w:val="en-AU"/>
        </w:rPr>
        <w:t>T</w:t>
      </w:r>
      <w:r w:rsidR="000002B0" w:rsidRPr="007D5AAC">
        <w:rPr>
          <w:lang w:val="en-AU"/>
        </w:rPr>
        <w:t>i</w:t>
      </w:r>
      <w:r w:rsidRPr="007D5AAC">
        <w:rPr>
          <w:lang w:val="en-AU"/>
        </w:rPr>
        <w:t>riti and Human Rights compliant by design</w:t>
      </w:r>
      <w:bookmarkEnd w:id="61"/>
    </w:p>
    <w:p w14:paraId="25539DF9" w14:textId="1E1C620E" w:rsidR="00EB6177" w:rsidRPr="007D5AAC" w:rsidRDefault="00EB6177" w:rsidP="00EB6177">
      <w:pPr>
        <w:rPr>
          <w:lang w:val="en-AU"/>
        </w:rPr>
      </w:pPr>
    </w:p>
    <w:p w14:paraId="41EA7120" w14:textId="12D138B0" w:rsidR="00EB6177" w:rsidRPr="00785E15" w:rsidRDefault="006A21F6" w:rsidP="0061353A">
      <w:pPr>
        <w:jc w:val="both"/>
        <w:rPr>
          <w:i/>
          <w:iCs/>
          <w:sz w:val="22"/>
          <w:szCs w:val="22"/>
          <w:lang w:val="en-AU"/>
        </w:rPr>
      </w:pPr>
      <w:r w:rsidRPr="00785E15">
        <w:rPr>
          <w:i/>
          <w:iCs/>
          <w:sz w:val="22"/>
          <w:szCs w:val="22"/>
          <w:lang w:val="en-AU"/>
        </w:rPr>
        <w:t>We</w:t>
      </w:r>
      <w:r w:rsidR="00EB6177" w:rsidRPr="00785E15">
        <w:rPr>
          <w:i/>
          <w:iCs/>
          <w:sz w:val="22"/>
          <w:szCs w:val="22"/>
          <w:lang w:val="en-AU"/>
        </w:rPr>
        <w:t xml:space="preserve"> must </w:t>
      </w:r>
      <w:r w:rsidR="00EA583D" w:rsidRPr="00785E15">
        <w:rPr>
          <w:i/>
          <w:iCs/>
          <w:sz w:val="22"/>
          <w:szCs w:val="22"/>
          <w:lang w:val="en-AU"/>
        </w:rPr>
        <w:t xml:space="preserve">meet </w:t>
      </w:r>
      <w:r w:rsidR="00EB6177" w:rsidRPr="00785E15">
        <w:rPr>
          <w:i/>
          <w:iCs/>
          <w:sz w:val="22"/>
          <w:szCs w:val="22"/>
          <w:lang w:val="en-AU"/>
        </w:rPr>
        <w:t>the requirements of Te Tiriti o Waitangi, the Convention on the Rights of Persons with Disabilities</w:t>
      </w:r>
      <w:r w:rsidR="002615BD" w:rsidRPr="00785E15">
        <w:rPr>
          <w:i/>
          <w:iCs/>
          <w:sz w:val="22"/>
          <w:szCs w:val="22"/>
          <w:lang w:val="en-AU"/>
        </w:rPr>
        <w:t>,</w:t>
      </w:r>
      <w:r w:rsidR="00EB6177" w:rsidRPr="00785E15">
        <w:rPr>
          <w:i/>
          <w:iCs/>
          <w:sz w:val="22"/>
          <w:szCs w:val="22"/>
          <w:lang w:val="en-AU"/>
        </w:rPr>
        <w:t xml:space="preserve"> and the Human Rights frameworks that we have committed </w:t>
      </w:r>
      <w:proofErr w:type="gramStart"/>
      <w:r w:rsidR="00EB6177" w:rsidRPr="00785E15">
        <w:rPr>
          <w:i/>
          <w:iCs/>
          <w:sz w:val="22"/>
          <w:szCs w:val="22"/>
          <w:lang w:val="en-AU"/>
        </w:rPr>
        <w:t>to</w:t>
      </w:r>
      <w:r w:rsidR="00590CE9" w:rsidRPr="00785E15">
        <w:rPr>
          <w:i/>
          <w:iCs/>
          <w:sz w:val="22"/>
          <w:szCs w:val="22"/>
          <w:lang w:val="en-AU"/>
        </w:rPr>
        <w:t>;</w:t>
      </w:r>
      <w:proofErr w:type="gramEnd"/>
      <w:r w:rsidR="00C52FDB" w:rsidRPr="00785E15">
        <w:rPr>
          <w:i/>
          <w:iCs/>
          <w:sz w:val="22"/>
          <w:szCs w:val="22"/>
          <w:lang w:val="en-AU"/>
        </w:rPr>
        <w:t xml:space="preserve"> including the Convention on the Elimination of All Forms of Discrimination against Women, the </w:t>
      </w:r>
      <w:r w:rsidR="007F4B1A" w:rsidRPr="00785E15">
        <w:rPr>
          <w:i/>
          <w:iCs/>
          <w:sz w:val="22"/>
          <w:szCs w:val="22"/>
          <w:lang w:val="en-AU"/>
        </w:rPr>
        <w:t>Convention</w:t>
      </w:r>
      <w:r w:rsidR="00C52FDB" w:rsidRPr="00785E15">
        <w:rPr>
          <w:i/>
          <w:iCs/>
          <w:sz w:val="22"/>
          <w:szCs w:val="22"/>
          <w:lang w:val="en-AU"/>
        </w:rPr>
        <w:t xml:space="preserve"> on the Rights of the Child, the Declaration on the Rights of Indigenous </w:t>
      </w:r>
      <w:r w:rsidR="002615BD" w:rsidRPr="00785E15">
        <w:rPr>
          <w:i/>
          <w:iCs/>
          <w:sz w:val="22"/>
          <w:szCs w:val="22"/>
          <w:lang w:val="en-AU"/>
        </w:rPr>
        <w:t>Persons,</w:t>
      </w:r>
      <w:r w:rsidR="00C52FDB" w:rsidRPr="00785E15">
        <w:rPr>
          <w:i/>
          <w:iCs/>
          <w:sz w:val="22"/>
          <w:szCs w:val="22"/>
          <w:lang w:val="en-AU"/>
        </w:rPr>
        <w:t xml:space="preserve"> and the Sustainable Development Goals</w:t>
      </w:r>
      <w:r w:rsidR="002615BD" w:rsidRPr="00785E15">
        <w:rPr>
          <w:i/>
          <w:iCs/>
          <w:sz w:val="22"/>
          <w:szCs w:val="22"/>
          <w:lang w:val="en-AU"/>
        </w:rPr>
        <w:t>.</w:t>
      </w:r>
    </w:p>
    <w:p w14:paraId="18C7CF52" w14:textId="37FA965F" w:rsidR="00EB6177" w:rsidRPr="007D5AAC" w:rsidRDefault="00EB6177" w:rsidP="0061353A">
      <w:pPr>
        <w:pStyle w:val="Heading3"/>
        <w:rPr>
          <w:lang w:val="en-AU"/>
        </w:rPr>
      </w:pPr>
    </w:p>
    <w:p w14:paraId="701D0832" w14:textId="77777777" w:rsidR="00A50B46" w:rsidRPr="007D5AAC" w:rsidRDefault="00A50B46" w:rsidP="0061353A">
      <w:pPr>
        <w:pStyle w:val="Heading3"/>
        <w:rPr>
          <w:lang w:val="en-AU"/>
        </w:rPr>
      </w:pPr>
    </w:p>
    <w:p w14:paraId="23678418" w14:textId="589BE7EB" w:rsidR="00EB6177" w:rsidRPr="007D5AAC" w:rsidRDefault="00EB6177" w:rsidP="0061353A">
      <w:pPr>
        <w:pStyle w:val="Heading3"/>
        <w:rPr>
          <w:lang w:val="en-AU"/>
        </w:rPr>
      </w:pPr>
      <w:bookmarkStart w:id="62" w:name="_Toc110937552"/>
      <w:r w:rsidRPr="007D5AAC">
        <w:rPr>
          <w:lang w:val="en-AU"/>
        </w:rPr>
        <w:t>What obligations exist on the Government?</w:t>
      </w:r>
      <w:bookmarkEnd w:id="62"/>
    </w:p>
    <w:p w14:paraId="2EB5B01E" w14:textId="08C311CB" w:rsidR="00546D95" w:rsidRPr="007D5AAC" w:rsidRDefault="00546D95" w:rsidP="00BC2E49">
      <w:pPr>
        <w:jc w:val="both"/>
        <w:rPr>
          <w:lang w:val="en-AU"/>
        </w:rPr>
      </w:pPr>
    </w:p>
    <w:p w14:paraId="778866B9" w14:textId="481FA5CD" w:rsidR="004638EE" w:rsidRPr="007D5AAC" w:rsidRDefault="00D665DC" w:rsidP="0098448D">
      <w:pPr>
        <w:jc w:val="both"/>
        <w:rPr>
          <w:lang w:val="en-AU"/>
        </w:rPr>
      </w:pPr>
      <w:r w:rsidRPr="007D5AAC">
        <w:rPr>
          <w:lang w:val="en-AU"/>
        </w:rPr>
        <w:t xml:space="preserve">The </w:t>
      </w:r>
      <w:r w:rsidR="00EB3E8A" w:rsidRPr="007D5AAC">
        <w:rPr>
          <w:lang w:val="en-AU"/>
        </w:rPr>
        <w:t xml:space="preserve">New Zealand Government has </w:t>
      </w:r>
      <w:r w:rsidR="007F4B1A" w:rsidRPr="007D5AAC">
        <w:rPr>
          <w:lang w:val="en-AU"/>
        </w:rPr>
        <w:t xml:space="preserve">long-standing </w:t>
      </w:r>
      <w:r w:rsidR="00EB3E8A" w:rsidRPr="007D5AAC">
        <w:rPr>
          <w:lang w:val="en-AU"/>
        </w:rPr>
        <w:t xml:space="preserve">obligations based on the </w:t>
      </w:r>
      <w:r w:rsidR="00313927" w:rsidRPr="007D5AAC">
        <w:rPr>
          <w:lang w:val="en-AU"/>
        </w:rPr>
        <w:t>Te Tiriti</w:t>
      </w:r>
      <w:r w:rsidR="002615BD" w:rsidRPr="007D5AAC">
        <w:rPr>
          <w:lang w:val="en-AU"/>
        </w:rPr>
        <w:t>,</w:t>
      </w:r>
      <w:r w:rsidR="00590CE9" w:rsidRPr="007D5AAC">
        <w:rPr>
          <w:lang w:val="en-AU"/>
        </w:rPr>
        <w:t xml:space="preserve"> </w:t>
      </w:r>
      <w:r w:rsidR="00BA683B" w:rsidRPr="007D5AAC">
        <w:rPr>
          <w:lang w:val="en-AU"/>
        </w:rPr>
        <w:t xml:space="preserve">and </w:t>
      </w:r>
      <w:r w:rsidR="007F4B1A" w:rsidRPr="007D5AAC">
        <w:rPr>
          <w:lang w:val="en-AU"/>
        </w:rPr>
        <w:t xml:space="preserve">over recent decades </w:t>
      </w:r>
      <w:r w:rsidR="00BA683B" w:rsidRPr="007D5AAC">
        <w:rPr>
          <w:lang w:val="en-AU"/>
        </w:rPr>
        <w:t xml:space="preserve">it has </w:t>
      </w:r>
      <w:r w:rsidR="007F4B1A" w:rsidRPr="007D5AAC">
        <w:rPr>
          <w:lang w:val="en-AU"/>
        </w:rPr>
        <w:t>committed to</w:t>
      </w:r>
      <w:r w:rsidR="00BA683B" w:rsidRPr="007D5AAC">
        <w:rPr>
          <w:lang w:val="en-AU"/>
        </w:rPr>
        <w:t xml:space="preserve"> </w:t>
      </w:r>
      <w:r w:rsidR="00EB3E8A" w:rsidRPr="007D5AAC">
        <w:rPr>
          <w:lang w:val="en-AU"/>
        </w:rPr>
        <w:t>the United Nations Conventions</w:t>
      </w:r>
      <w:r w:rsidR="00BA683B" w:rsidRPr="007D5AAC">
        <w:rPr>
          <w:lang w:val="en-AU"/>
        </w:rPr>
        <w:t xml:space="preserve"> and Declarations, including </w:t>
      </w:r>
      <w:r w:rsidR="00EB3E8A" w:rsidRPr="007D5AAC">
        <w:rPr>
          <w:lang w:val="en-AU"/>
        </w:rPr>
        <w:t>on the Rights of Persons with Disabilities</w:t>
      </w:r>
      <w:r w:rsidR="00BA683B" w:rsidRPr="007D5AAC">
        <w:rPr>
          <w:lang w:val="en-AU"/>
        </w:rPr>
        <w:t xml:space="preserve">, the </w:t>
      </w:r>
      <w:r w:rsidR="00590CE9" w:rsidRPr="007D5AAC">
        <w:rPr>
          <w:lang w:val="en-AU"/>
        </w:rPr>
        <w:t>R</w:t>
      </w:r>
      <w:r w:rsidR="00BA683B" w:rsidRPr="007D5AAC">
        <w:rPr>
          <w:lang w:val="en-AU"/>
        </w:rPr>
        <w:t xml:space="preserve">ights of Women, the </w:t>
      </w:r>
      <w:r w:rsidR="00590CE9" w:rsidRPr="007D5AAC">
        <w:rPr>
          <w:lang w:val="en-AU"/>
        </w:rPr>
        <w:t>R</w:t>
      </w:r>
      <w:r w:rsidR="00BA683B" w:rsidRPr="007D5AAC">
        <w:rPr>
          <w:lang w:val="en-AU"/>
        </w:rPr>
        <w:t xml:space="preserve">ights of </w:t>
      </w:r>
      <w:r w:rsidR="002615BD" w:rsidRPr="007D5AAC">
        <w:rPr>
          <w:lang w:val="en-AU"/>
        </w:rPr>
        <w:t>C</w:t>
      </w:r>
      <w:r w:rsidR="00BA683B" w:rsidRPr="007D5AAC">
        <w:rPr>
          <w:lang w:val="en-AU"/>
        </w:rPr>
        <w:t xml:space="preserve">hildren, the </w:t>
      </w:r>
      <w:r w:rsidR="00590CE9" w:rsidRPr="007D5AAC">
        <w:rPr>
          <w:lang w:val="en-AU"/>
        </w:rPr>
        <w:t>R</w:t>
      </w:r>
      <w:r w:rsidR="00BA683B" w:rsidRPr="007D5AAC">
        <w:rPr>
          <w:lang w:val="en-AU"/>
        </w:rPr>
        <w:t xml:space="preserve">ights of </w:t>
      </w:r>
      <w:r w:rsidR="00590CE9" w:rsidRPr="007D5AAC">
        <w:rPr>
          <w:lang w:val="en-AU"/>
        </w:rPr>
        <w:t>I</w:t>
      </w:r>
      <w:r w:rsidR="00BA683B" w:rsidRPr="007D5AAC">
        <w:rPr>
          <w:lang w:val="en-AU"/>
        </w:rPr>
        <w:t xml:space="preserve">ndigenous </w:t>
      </w:r>
      <w:r w:rsidR="00590CE9" w:rsidRPr="007D5AAC">
        <w:rPr>
          <w:lang w:val="en-AU"/>
        </w:rPr>
        <w:t>P</w:t>
      </w:r>
      <w:r w:rsidR="00BA683B" w:rsidRPr="007D5AAC">
        <w:rPr>
          <w:lang w:val="en-AU"/>
        </w:rPr>
        <w:t>ersons</w:t>
      </w:r>
      <w:r w:rsidR="00590CE9" w:rsidRPr="007D5AAC">
        <w:rPr>
          <w:lang w:val="en-AU"/>
        </w:rPr>
        <w:t>,</w:t>
      </w:r>
      <w:r w:rsidR="00BA683B" w:rsidRPr="007D5AAC">
        <w:rPr>
          <w:lang w:val="en-AU"/>
        </w:rPr>
        <w:t xml:space="preserve"> and the </w:t>
      </w:r>
      <w:r w:rsidR="00EB3E8A" w:rsidRPr="007D5AAC">
        <w:rPr>
          <w:lang w:val="en-AU"/>
        </w:rPr>
        <w:t>United Nations Sustainable Development Goals.</w:t>
      </w:r>
      <w:r w:rsidR="00D66B01" w:rsidRPr="007D5AAC">
        <w:rPr>
          <w:lang w:val="en-AU"/>
        </w:rPr>
        <w:t xml:space="preserve"> </w:t>
      </w:r>
    </w:p>
    <w:p w14:paraId="5BA83137" w14:textId="5E74E32B" w:rsidR="00F0465A" w:rsidRPr="007D5AAC" w:rsidRDefault="00F0465A" w:rsidP="0098448D">
      <w:pPr>
        <w:jc w:val="both"/>
        <w:rPr>
          <w:lang w:val="en-AU"/>
        </w:rPr>
      </w:pPr>
    </w:p>
    <w:p w14:paraId="453BE0CE" w14:textId="7DF7854F" w:rsidR="00F0465A" w:rsidRPr="007D5AAC" w:rsidRDefault="00F0465A" w:rsidP="0098448D">
      <w:pPr>
        <w:jc w:val="both"/>
        <w:rPr>
          <w:lang w:val="en-AU"/>
        </w:rPr>
      </w:pPr>
      <w:r w:rsidRPr="007D5AAC">
        <w:rPr>
          <w:lang w:val="en-AU"/>
        </w:rPr>
        <w:t>Whil</w:t>
      </w:r>
      <w:r w:rsidR="002615BD" w:rsidRPr="007D5AAC">
        <w:rPr>
          <w:lang w:val="en-AU"/>
        </w:rPr>
        <w:t xml:space="preserve">st the New Zealand Government </w:t>
      </w:r>
      <w:r w:rsidRPr="007D5AAC">
        <w:rPr>
          <w:lang w:val="en-AU"/>
        </w:rPr>
        <w:t xml:space="preserve">has committed to </w:t>
      </w:r>
      <w:r w:rsidR="007F4B1A" w:rsidRPr="007D5AAC">
        <w:rPr>
          <w:lang w:val="en-AU"/>
        </w:rPr>
        <w:t>providing</w:t>
      </w:r>
      <w:r w:rsidRPr="007D5AAC">
        <w:rPr>
          <w:lang w:val="en-AU"/>
        </w:rPr>
        <w:t xml:space="preserve"> the rights and protections under the Convention</w:t>
      </w:r>
      <w:r w:rsidR="007F4B1A" w:rsidRPr="007D5AAC">
        <w:rPr>
          <w:lang w:val="en-AU"/>
        </w:rPr>
        <w:t>s, to give effect to them in law, they</w:t>
      </w:r>
      <w:r w:rsidRPr="007D5AAC">
        <w:rPr>
          <w:lang w:val="en-AU"/>
        </w:rPr>
        <w:t xml:space="preserve"> need to be incorporated into our national laws and policies. If the legal and policy instruments cannot reasonably be interpreted in a way that meets the convention</w:t>
      </w:r>
      <w:r w:rsidR="00CD6020">
        <w:rPr>
          <w:lang w:val="en-AU"/>
        </w:rPr>
        <w:t>s</w:t>
      </w:r>
      <w:r w:rsidRPr="007D5AAC">
        <w:rPr>
          <w:lang w:val="en-AU"/>
        </w:rPr>
        <w:t xml:space="preserve">, then our courts have no choice but to enforce the existing laws. </w:t>
      </w:r>
      <w:r w:rsidR="009E7F9D" w:rsidRPr="007D5AAC">
        <w:rPr>
          <w:lang w:val="en-AU"/>
        </w:rPr>
        <w:t xml:space="preserve">This often means that people have no way to enforce their rights and the obligations under the conventions </w:t>
      </w:r>
      <w:r w:rsidR="00590CE9" w:rsidRPr="007D5AAC">
        <w:rPr>
          <w:lang w:val="en-AU"/>
        </w:rPr>
        <w:t xml:space="preserve">if these </w:t>
      </w:r>
      <w:r w:rsidR="009E7F9D" w:rsidRPr="007D5AAC">
        <w:rPr>
          <w:lang w:val="en-AU"/>
        </w:rPr>
        <w:t xml:space="preserve">are not met.  </w:t>
      </w:r>
    </w:p>
    <w:p w14:paraId="00C478AC" w14:textId="23B7377A" w:rsidR="007223DA" w:rsidRPr="007D5AAC" w:rsidRDefault="007223DA" w:rsidP="0098448D">
      <w:pPr>
        <w:jc w:val="both"/>
        <w:rPr>
          <w:lang w:val="en-AU"/>
        </w:rPr>
      </w:pPr>
    </w:p>
    <w:p w14:paraId="46D7FA64" w14:textId="78329922" w:rsidR="00C355EE" w:rsidRPr="007D5AAC" w:rsidRDefault="00C355EE" w:rsidP="0098448D">
      <w:pPr>
        <w:jc w:val="both"/>
        <w:rPr>
          <w:lang w:val="en-AU"/>
        </w:rPr>
      </w:pPr>
      <w:r w:rsidRPr="007D5AAC">
        <w:rPr>
          <w:lang w:val="en-AU"/>
        </w:rPr>
        <w:t>The New Zealand Government has created a series of law and policy instruments dating back two decades</w:t>
      </w:r>
      <w:r w:rsidRPr="007D5AAC">
        <w:rPr>
          <w:rStyle w:val="FootnoteReference"/>
          <w:lang w:val="en-AU"/>
        </w:rPr>
        <w:footnoteReference w:id="35"/>
      </w:r>
      <w:r w:rsidR="00590CE9" w:rsidRPr="007D5AAC">
        <w:rPr>
          <w:lang w:val="en-AU"/>
        </w:rPr>
        <w:t>,</w:t>
      </w:r>
      <w:r w:rsidRPr="007D5AAC">
        <w:rPr>
          <w:lang w:val="en-AU"/>
        </w:rPr>
        <w:t xml:space="preserve"> but these are ineffective</w:t>
      </w:r>
      <w:r w:rsidR="00C52FDB" w:rsidRPr="007D5AAC">
        <w:rPr>
          <w:lang w:val="en-AU"/>
        </w:rPr>
        <w:t xml:space="preserve">. Disabled people know that these don’t work to remove disabling experiences. The United Nations Committee on the Rights of Persons with Disabilities has made it clear that the </w:t>
      </w:r>
      <w:r w:rsidRPr="007D5AAC">
        <w:rPr>
          <w:lang w:val="en-AU"/>
        </w:rPr>
        <w:t>New Zealand Government is not meeting its obligations.</w:t>
      </w:r>
      <w:r w:rsidR="00FC5FB2" w:rsidRPr="007D5AAC">
        <w:rPr>
          <w:rStyle w:val="FootnoteReference"/>
          <w:lang w:val="en-AU"/>
        </w:rPr>
        <w:footnoteReference w:id="36"/>
      </w:r>
      <w:r w:rsidRPr="007D5AAC">
        <w:rPr>
          <w:lang w:val="en-AU"/>
        </w:rPr>
        <w:t xml:space="preserve"> </w:t>
      </w:r>
    </w:p>
    <w:p w14:paraId="79A756BB" w14:textId="77777777" w:rsidR="00C355EE" w:rsidRPr="007D5AAC" w:rsidRDefault="00C355EE" w:rsidP="0098448D">
      <w:pPr>
        <w:jc w:val="both"/>
        <w:rPr>
          <w:lang w:val="en-AU"/>
        </w:rPr>
      </w:pPr>
    </w:p>
    <w:p w14:paraId="1AE8C1AC" w14:textId="0E733077" w:rsidR="00F0465A" w:rsidRPr="007D5AAC" w:rsidRDefault="009E7F9D" w:rsidP="00F0465A">
      <w:pPr>
        <w:jc w:val="both"/>
        <w:rPr>
          <w:lang w:val="en-AU"/>
        </w:rPr>
      </w:pPr>
      <w:r w:rsidRPr="007D5AAC">
        <w:rPr>
          <w:lang w:val="en-AU"/>
        </w:rPr>
        <w:t>This means that</w:t>
      </w:r>
      <w:r w:rsidR="00F0465A" w:rsidRPr="007D5AAC">
        <w:rPr>
          <w:lang w:val="en-AU"/>
        </w:rPr>
        <w:t xml:space="preserve"> </w:t>
      </w:r>
      <w:r w:rsidR="00C52FDB" w:rsidRPr="007D5AAC">
        <w:rPr>
          <w:lang w:val="en-AU"/>
        </w:rPr>
        <w:t xml:space="preserve">change is required. </w:t>
      </w:r>
      <w:r w:rsidR="00F0465A" w:rsidRPr="007D5AAC">
        <w:rPr>
          <w:lang w:val="en-AU"/>
        </w:rPr>
        <w:t xml:space="preserve">Parliament must make laws that give effect to these obligations. This report does </w:t>
      </w:r>
      <w:r w:rsidR="004638EE" w:rsidRPr="007D5AAC">
        <w:rPr>
          <w:lang w:val="en-AU"/>
        </w:rPr>
        <w:t xml:space="preserve">not propose that New Zealand should take on new obligations. </w:t>
      </w:r>
      <w:r w:rsidRPr="007D5AAC">
        <w:rPr>
          <w:lang w:val="en-AU"/>
        </w:rPr>
        <w:t xml:space="preserve">Instead, it explains that to </w:t>
      </w:r>
      <w:r w:rsidR="009300C7" w:rsidRPr="007D5AAC">
        <w:rPr>
          <w:lang w:val="en-AU"/>
        </w:rPr>
        <w:t>meet our commitments, the Government</w:t>
      </w:r>
      <w:r w:rsidR="004638EE" w:rsidRPr="007D5AAC">
        <w:rPr>
          <w:lang w:val="en-AU"/>
        </w:rPr>
        <w:t xml:space="preserve"> must incorporate the principles of Te </w:t>
      </w:r>
      <w:r w:rsidR="00590CE9" w:rsidRPr="007D5AAC">
        <w:rPr>
          <w:lang w:val="en-AU"/>
        </w:rPr>
        <w:t>Tiriti</w:t>
      </w:r>
      <w:r w:rsidR="004638EE" w:rsidRPr="007D5AAC">
        <w:rPr>
          <w:lang w:val="en-AU"/>
        </w:rPr>
        <w:t xml:space="preserve"> o </w:t>
      </w:r>
      <w:r w:rsidR="00CD6020" w:rsidRPr="007D5AAC">
        <w:rPr>
          <w:lang w:val="en-AU"/>
        </w:rPr>
        <w:t>Waitangi,</w:t>
      </w:r>
      <w:r w:rsidR="004638EE" w:rsidRPr="007D5AAC">
        <w:rPr>
          <w:lang w:val="en-AU"/>
        </w:rPr>
        <w:t xml:space="preserve"> </w:t>
      </w:r>
      <w:r w:rsidR="009300C7" w:rsidRPr="007D5AAC">
        <w:rPr>
          <w:lang w:val="en-AU"/>
        </w:rPr>
        <w:t>and its commitments under the</w:t>
      </w:r>
      <w:r w:rsidR="004638EE" w:rsidRPr="007D5AAC">
        <w:rPr>
          <w:lang w:val="en-AU"/>
        </w:rPr>
        <w:t xml:space="preserve"> United Nations Conventions </w:t>
      </w:r>
      <w:r w:rsidR="008D4692" w:rsidRPr="007D5AAC">
        <w:rPr>
          <w:lang w:val="en-AU"/>
        </w:rPr>
        <w:t xml:space="preserve">and Declarations </w:t>
      </w:r>
      <w:r w:rsidR="004638EE" w:rsidRPr="007D5AAC">
        <w:rPr>
          <w:lang w:val="en-AU"/>
        </w:rPr>
        <w:t xml:space="preserve">into </w:t>
      </w:r>
      <w:r w:rsidR="009300C7" w:rsidRPr="007D5AAC">
        <w:rPr>
          <w:lang w:val="en-AU"/>
        </w:rPr>
        <w:t xml:space="preserve">the design and expansion towards the future system. </w:t>
      </w:r>
      <w:r w:rsidR="00F0465A" w:rsidRPr="007D5AAC">
        <w:rPr>
          <w:lang w:val="en-AU"/>
        </w:rPr>
        <w:t xml:space="preserve">The priorities and the roadmap should be developed in close consultation and partnership with disabled people, women, Māori, </w:t>
      </w:r>
      <w:r w:rsidR="00CD6020" w:rsidRPr="007D5AAC">
        <w:rPr>
          <w:lang w:val="en-AU"/>
        </w:rPr>
        <w:t>children,</w:t>
      </w:r>
      <w:r w:rsidR="00F0465A" w:rsidRPr="007D5AAC">
        <w:rPr>
          <w:lang w:val="en-AU"/>
        </w:rPr>
        <w:t xml:space="preserve"> and organisations that support these groups</w:t>
      </w:r>
      <w:r w:rsidRPr="007D5AAC">
        <w:rPr>
          <w:lang w:val="en-AU"/>
        </w:rPr>
        <w:t>.</w:t>
      </w:r>
      <w:r w:rsidRPr="007D5AAC">
        <w:rPr>
          <w:rStyle w:val="FootnoteReference"/>
          <w:lang w:val="en-AU"/>
        </w:rPr>
        <w:footnoteReference w:id="37"/>
      </w:r>
      <w:r w:rsidRPr="007D5AAC">
        <w:rPr>
          <w:lang w:val="en-AU"/>
        </w:rPr>
        <w:t xml:space="preserve"> </w:t>
      </w:r>
    </w:p>
    <w:p w14:paraId="5F9B9137" w14:textId="77777777" w:rsidR="00EB3E8A" w:rsidRPr="007D5AAC" w:rsidRDefault="00EB3E8A" w:rsidP="0059065D">
      <w:pPr>
        <w:jc w:val="both"/>
        <w:rPr>
          <w:lang w:val="en-AU"/>
        </w:rPr>
      </w:pPr>
    </w:p>
    <w:p w14:paraId="6622CE0E" w14:textId="1530280A" w:rsidR="00EB3E8A" w:rsidRPr="007D5AAC" w:rsidRDefault="00FC5FB2">
      <w:pPr>
        <w:jc w:val="both"/>
        <w:rPr>
          <w:lang w:val="en-AU"/>
        </w:rPr>
      </w:pPr>
      <w:r w:rsidRPr="007D5AAC">
        <w:rPr>
          <w:lang w:val="en-AU"/>
        </w:rPr>
        <w:t>No</w:t>
      </w:r>
      <w:r w:rsidR="00EB3E8A" w:rsidRPr="007D5AAC">
        <w:rPr>
          <w:lang w:val="en-AU"/>
        </w:rPr>
        <w:t xml:space="preserve"> country has yet enacted effective laws to bring </w:t>
      </w:r>
      <w:r w:rsidR="007F4B1A" w:rsidRPr="007D5AAC">
        <w:rPr>
          <w:lang w:val="en-AU"/>
        </w:rPr>
        <w:t>themselves</w:t>
      </w:r>
      <w:r w:rsidR="00EB3E8A" w:rsidRPr="007D5AAC">
        <w:rPr>
          <w:lang w:val="en-AU"/>
        </w:rPr>
        <w:t xml:space="preserve"> fully into line with the Convention on the Rights of Persons with Disabilities</w:t>
      </w:r>
      <w:r w:rsidRPr="007D5AAC">
        <w:rPr>
          <w:lang w:val="en-AU"/>
        </w:rPr>
        <w:t xml:space="preserve">, but we can start the process now to do this. </w:t>
      </w:r>
      <w:r w:rsidR="00EB3E8A" w:rsidRPr="007D5AAC">
        <w:rPr>
          <w:lang w:val="en-AU"/>
        </w:rPr>
        <w:t xml:space="preserve">If we can have </w:t>
      </w:r>
      <w:r w:rsidR="007F4B1A" w:rsidRPr="007D5AAC">
        <w:rPr>
          <w:lang w:val="en-AU"/>
        </w:rPr>
        <w:t xml:space="preserve">an </w:t>
      </w:r>
      <w:r w:rsidR="00EB3E8A" w:rsidRPr="007D5AAC">
        <w:rPr>
          <w:lang w:val="en-AU"/>
        </w:rPr>
        <w:t xml:space="preserve">agreement on a vision and a plan for working towards this vision that will progressively realise our </w:t>
      </w:r>
      <w:r w:rsidR="00590CE9" w:rsidRPr="007D5AAC">
        <w:rPr>
          <w:lang w:val="en-AU"/>
        </w:rPr>
        <w:t>obligations,</w:t>
      </w:r>
      <w:r w:rsidR="00EB3E8A" w:rsidRPr="007D5AAC">
        <w:rPr>
          <w:lang w:val="en-AU"/>
        </w:rPr>
        <w:t xml:space="preserve"> then we can achieve this.   </w:t>
      </w:r>
    </w:p>
    <w:p w14:paraId="404639E7" w14:textId="08369E7A" w:rsidR="00A944AB" w:rsidRPr="007D5AAC" w:rsidRDefault="00A944AB" w:rsidP="004E7013">
      <w:pPr>
        <w:pStyle w:val="Heading3"/>
        <w:jc w:val="both"/>
        <w:rPr>
          <w:lang w:val="en-AU"/>
        </w:rPr>
      </w:pPr>
      <w:bookmarkStart w:id="63" w:name="_Toc110937553"/>
      <w:r w:rsidRPr="007D5AAC">
        <w:rPr>
          <w:lang w:val="en-AU"/>
        </w:rPr>
        <w:lastRenderedPageBreak/>
        <w:t>Recommendation for Principle 1: Te Tiriti and Human Rights Compliant</w:t>
      </w:r>
      <w:bookmarkEnd w:id="63"/>
    </w:p>
    <w:p w14:paraId="61282F87" w14:textId="77777777" w:rsidR="00A944AB" w:rsidRPr="007D5AAC" w:rsidRDefault="00A944AB">
      <w:pPr>
        <w:jc w:val="both"/>
        <w:rPr>
          <w:lang w:val="en-AU"/>
        </w:rPr>
      </w:pPr>
    </w:p>
    <w:p w14:paraId="33217B18" w14:textId="74753233" w:rsidR="00A31CF8" w:rsidRPr="007D5AAC" w:rsidRDefault="00A31CF8" w:rsidP="006C1D2E">
      <w:pPr>
        <w:ind w:left="720"/>
        <w:jc w:val="both"/>
        <w:rPr>
          <w:lang w:val="en-AU"/>
        </w:rPr>
      </w:pPr>
      <w:r w:rsidRPr="007D5AAC">
        <w:rPr>
          <w:b/>
          <w:bCs/>
          <w:lang w:val="en-AU"/>
        </w:rPr>
        <w:t>Recommendation 1.1:</w:t>
      </w:r>
      <w:r w:rsidRPr="007D5AAC">
        <w:rPr>
          <w:lang w:val="en-AU"/>
        </w:rPr>
        <w:t xml:space="preserve"> </w:t>
      </w:r>
    </w:p>
    <w:p w14:paraId="5DB43B5D" w14:textId="4F13CFC7" w:rsidR="00A944AB" w:rsidRPr="007D5AAC" w:rsidRDefault="00A944AB">
      <w:pPr>
        <w:ind w:left="720"/>
        <w:jc w:val="both"/>
        <w:rPr>
          <w:lang w:val="en-AU"/>
        </w:rPr>
      </w:pPr>
      <w:r w:rsidRPr="007D5AAC">
        <w:rPr>
          <w:lang w:val="en-AU"/>
        </w:rPr>
        <w:t xml:space="preserve">It is recommended that the first principle of expansion is </w:t>
      </w:r>
      <w:r w:rsidR="000A664E" w:rsidRPr="007D5AAC">
        <w:rPr>
          <w:lang w:val="en-AU"/>
        </w:rPr>
        <w:t xml:space="preserve">that </w:t>
      </w:r>
      <w:r w:rsidRPr="007D5AAC">
        <w:rPr>
          <w:lang w:val="en-AU"/>
        </w:rPr>
        <w:t>the future system is</w:t>
      </w:r>
      <w:r w:rsidR="000A664E" w:rsidRPr="007D5AAC">
        <w:rPr>
          <w:lang w:val="en-AU"/>
        </w:rPr>
        <w:t xml:space="preserve"> </w:t>
      </w:r>
      <w:r w:rsidRPr="007D5AAC">
        <w:rPr>
          <w:lang w:val="en-AU"/>
        </w:rPr>
        <w:t xml:space="preserve">designed to meet obligations under </w:t>
      </w:r>
      <w:r w:rsidR="00A31CF8" w:rsidRPr="007D5AAC">
        <w:rPr>
          <w:lang w:val="en-AU"/>
        </w:rPr>
        <w:t>T</w:t>
      </w:r>
      <w:r w:rsidRPr="007D5AAC">
        <w:rPr>
          <w:lang w:val="en-AU"/>
        </w:rPr>
        <w:t xml:space="preserve">e </w:t>
      </w:r>
      <w:r w:rsidR="00A31CF8" w:rsidRPr="007D5AAC">
        <w:rPr>
          <w:lang w:val="en-AU"/>
        </w:rPr>
        <w:t>Ti</w:t>
      </w:r>
      <w:r w:rsidRPr="007D5AAC">
        <w:rPr>
          <w:lang w:val="en-AU"/>
        </w:rPr>
        <w:t xml:space="preserve">riti and to provide the rights set out in international conventions, focusing on the Convention on the Rights of Persons with Disabilities, the Convention on the Elimination of All Forms of Discrimination against Women, the </w:t>
      </w:r>
      <w:r w:rsidR="00590CE9" w:rsidRPr="007D5AAC">
        <w:rPr>
          <w:lang w:val="en-AU"/>
        </w:rPr>
        <w:t>C</w:t>
      </w:r>
      <w:r w:rsidRPr="007D5AAC">
        <w:rPr>
          <w:lang w:val="en-AU"/>
        </w:rPr>
        <w:t>onvention on the Rights of the Child, the Declaration on the Rights of Indigenous Persons</w:t>
      </w:r>
      <w:r w:rsidR="00590CE9" w:rsidRPr="007D5AAC">
        <w:rPr>
          <w:lang w:val="en-AU"/>
        </w:rPr>
        <w:t>,</w:t>
      </w:r>
      <w:r w:rsidRPr="007D5AAC">
        <w:rPr>
          <w:lang w:val="en-AU"/>
        </w:rPr>
        <w:t xml:space="preserve"> and the Sustainable Development Goals. </w:t>
      </w:r>
    </w:p>
    <w:p w14:paraId="3D82A977" w14:textId="3E20CFF4" w:rsidR="00A31CF8" w:rsidRPr="007D5AAC" w:rsidRDefault="00A31CF8">
      <w:pPr>
        <w:ind w:left="720"/>
        <w:jc w:val="both"/>
        <w:rPr>
          <w:lang w:val="en-AU"/>
        </w:rPr>
      </w:pPr>
    </w:p>
    <w:p w14:paraId="0BD69ADC" w14:textId="3974A0AA" w:rsidR="00A31CF8" w:rsidRPr="007D5AAC" w:rsidRDefault="00A31CF8">
      <w:pPr>
        <w:ind w:left="720"/>
        <w:jc w:val="both"/>
        <w:rPr>
          <w:b/>
          <w:bCs/>
          <w:lang w:val="en-AU"/>
        </w:rPr>
      </w:pPr>
      <w:r w:rsidRPr="007D5AAC">
        <w:rPr>
          <w:b/>
          <w:bCs/>
          <w:lang w:val="en-AU"/>
        </w:rPr>
        <w:t>Recommendation 1.2</w:t>
      </w:r>
    </w:p>
    <w:p w14:paraId="66563926" w14:textId="75B09406" w:rsidR="00A944AB" w:rsidRPr="007D5AAC" w:rsidRDefault="00A31CF8">
      <w:pPr>
        <w:ind w:left="720"/>
        <w:jc w:val="both"/>
        <w:rPr>
          <w:lang w:val="en-AU"/>
        </w:rPr>
      </w:pPr>
      <w:r w:rsidRPr="007D5AAC">
        <w:rPr>
          <w:lang w:val="en-AU"/>
        </w:rPr>
        <w:t xml:space="preserve">It is recommended that the Government require the Ministry for Disabled </w:t>
      </w:r>
      <w:r w:rsidR="00A03C50" w:rsidRPr="007D5AAC">
        <w:rPr>
          <w:lang w:val="en-AU"/>
        </w:rPr>
        <w:t>P</w:t>
      </w:r>
      <w:r w:rsidRPr="007D5AAC">
        <w:rPr>
          <w:lang w:val="en-AU"/>
        </w:rPr>
        <w:t xml:space="preserve">eople to comply with Recommendation 1.1 in all policy development. </w:t>
      </w:r>
    </w:p>
    <w:p w14:paraId="4AC061EA" w14:textId="77777777" w:rsidR="00546D95" w:rsidRPr="007D5AAC" w:rsidRDefault="00546D95" w:rsidP="00BC2E49">
      <w:pPr>
        <w:jc w:val="both"/>
        <w:rPr>
          <w:lang w:val="en-AU"/>
        </w:rPr>
      </w:pPr>
    </w:p>
    <w:p w14:paraId="04F800ED" w14:textId="77777777" w:rsidR="00CA685B" w:rsidRPr="007D5AAC" w:rsidRDefault="00CA685B" w:rsidP="00181CB7">
      <w:pPr>
        <w:pStyle w:val="ListParagraph"/>
        <w:keepNext/>
        <w:keepLines/>
        <w:numPr>
          <w:ilvl w:val="0"/>
          <w:numId w:val="4"/>
        </w:numPr>
        <w:spacing w:before="200"/>
        <w:contextualSpacing w:val="0"/>
        <w:jc w:val="both"/>
        <w:outlineLvl w:val="1"/>
        <w:rPr>
          <w:rFonts w:eastAsiaTheme="majorEastAsia" w:cstheme="majorBidi"/>
          <w:b/>
          <w:bCs/>
          <w:vanish/>
          <w:sz w:val="28"/>
          <w:szCs w:val="28"/>
          <w:lang w:val="en-AU"/>
        </w:rPr>
      </w:pPr>
      <w:bookmarkStart w:id="64" w:name="_Toc53134075"/>
      <w:bookmarkStart w:id="65" w:name="_Toc53346368"/>
      <w:bookmarkStart w:id="66" w:name="_Toc53380539"/>
      <w:bookmarkStart w:id="67" w:name="_Toc53552345"/>
      <w:bookmarkStart w:id="68" w:name="_Toc53552432"/>
      <w:bookmarkStart w:id="69" w:name="_Toc53554925"/>
      <w:bookmarkStart w:id="70" w:name="_Toc53555941"/>
      <w:bookmarkStart w:id="71" w:name="_Toc53562154"/>
      <w:bookmarkStart w:id="72" w:name="_Toc53562298"/>
      <w:bookmarkStart w:id="73" w:name="_Toc53579772"/>
      <w:bookmarkStart w:id="74" w:name="_Toc53580096"/>
      <w:bookmarkStart w:id="75" w:name="_Toc53730947"/>
      <w:bookmarkStart w:id="76" w:name="_Toc75242175"/>
      <w:bookmarkStart w:id="77" w:name="_Toc101002587"/>
      <w:bookmarkStart w:id="78" w:name="_Toc101002700"/>
      <w:bookmarkStart w:id="79" w:name="_Toc101199185"/>
      <w:bookmarkStart w:id="80" w:name="_Toc101200077"/>
      <w:bookmarkStart w:id="81" w:name="_Toc101780456"/>
      <w:bookmarkStart w:id="82" w:name="_Toc101849124"/>
      <w:bookmarkStart w:id="83" w:name="_Toc101849251"/>
      <w:bookmarkStart w:id="84" w:name="_Toc101988045"/>
      <w:bookmarkStart w:id="85" w:name="_Toc101988161"/>
      <w:bookmarkStart w:id="86" w:name="_Toc102548768"/>
      <w:bookmarkStart w:id="87" w:name="_Toc104032482"/>
      <w:bookmarkStart w:id="88" w:name="_Toc110349029"/>
      <w:bookmarkStart w:id="89" w:name="_Toc110876326"/>
      <w:bookmarkStart w:id="90" w:name="_Toc110876448"/>
      <w:bookmarkStart w:id="91" w:name="_Toc110922128"/>
      <w:bookmarkStart w:id="92" w:name="_Toc11093755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62F8983E" w14:textId="77777777" w:rsidR="00611E36" w:rsidRPr="007D5AAC" w:rsidRDefault="00611E36">
      <w:pPr>
        <w:pStyle w:val="Heading2"/>
        <w:jc w:val="both"/>
        <w:rPr>
          <w:lang w:val="en-AU"/>
        </w:rPr>
      </w:pPr>
    </w:p>
    <w:p w14:paraId="6375F6B0" w14:textId="34E4B28E" w:rsidR="007670B5" w:rsidRPr="007D5AAC" w:rsidRDefault="00FB1A0F">
      <w:pPr>
        <w:pStyle w:val="Heading2"/>
        <w:jc w:val="both"/>
        <w:rPr>
          <w:lang w:val="en-AU"/>
        </w:rPr>
      </w:pPr>
      <w:bookmarkStart w:id="93" w:name="_Toc110937555"/>
      <w:r w:rsidRPr="007D5AAC">
        <w:rPr>
          <w:lang w:val="en-AU"/>
        </w:rPr>
        <w:t xml:space="preserve">Expansion Principle 2: </w:t>
      </w:r>
      <w:r w:rsidR="00831760" w:rsidRPr="007D5AAC">
        <w:rPr>
          <w:lang w:val="en-AU"/>
        </w:rPr>
        <w:t>Create i</w:t>
      </w:r>
      <w:r w:rsidR="007670B5" w:rsidRPr="007D5AAC">
        <w:rPr>
          <w:lang w:val="en-AU"/>
        </w:rPr>
        <w:t>ntegrated perso</w:t>
      </w:r>
      <w:r w:rsidR="006D78D8" w:rsidRPr="007D5AAC">
        <w:rPr>
          <w:lang w:val="en-AU"/>
        </w:rPr>
        <w:t xml:space="preserve">n directed </w:t>
      </w:r>
      <w:r w:rsidR="000A664E" w:rsidRPr="007D5AAC">
        <w:rPr>
          <w:lang w:val="en-AU"/>
        </w:rPr>
        <w:t>s</w:t>
      </w:r>
      <w:r w:rsidR="003318E6" w:rsidRPr="007D5AAC">
        <w:rPr>
          <w:lang w:val="en-AU"/>
        </w:rPr>
        <w:t xml:space="preserve">ervice </w:t>
      </w:r>
      <w:r w:rsidR="007670B5" w:rsidRPr="007D5AAC">
        <w:rPr>
          <w:lang w:val="en-AU"/>
        </w:rPr>
        <w:t xml:space="preserve">and </w:t>
      </w:r>
      <w:r w:rsidR="006C08B1" w:rsidRPr="007D5AAC">
        <w:rPr>
          <w:lang w:val="en-AU"/>
        </w:rPr>
        <w:t xml:space="preserve">person-centred </w:t>
      </w:r>
      <w:r w:rsidR="003318E6" w:rsidRPr="007D5AAC">
        <w:rPr>
          <w:lang w:val="en-AU"/>
        </w:rPr>
        <w:t>dispute resolution service</w:t>
      </w:r>
      <w:r w:rsidR="00590CE9" w:rsidRPr="007D5AAC">
        <w:rPr>
          <w:lang w:val="en-AU"/>
        </w:rPr>
        <w:t>s</w:t>
      </w:r>
      <w:bookmarkEnd w:id="93"/>
    </w:p>
    <w:p w14:paraId="1A07F857" w14:textId="77777777" w:rsidR="006C08B1" w:rsidRPr="007D5AAC" w:rsidRDefault="006C08B1" w:rsidP="006C08B1">
      <w:pPr>
        <w:jc w:val="both"/>
        <w:rPr>
          <w:lang w:val="en-AU"/>
        </w:rPr>
      </w:pPr>
    </w:p>
    <w:p w14:paraId="014F3284" w14:textId="550707DC" w:rsidR="006C08B1" w:rsidRPr="00A60D3F" w:rsidRDefault="006A21F6" w:rsidP="0061353A">
      <w:pPr>
        <w:jc w:val="both"/>
        <w:rPr>
          <w:i/>
          <w:iCs/>
          <w:sz w:val="22"/>
          <w:szCs w:val="22"/>
          <w:lang w:val="en-AU"/>
        </w:rPr>
      </w:pPr>
      <w:r w:rsidRPr="00A60D3F">
        <w:rPr>
          <w:i/>
          <w:iCs/>
          <w:sz w:val="22"/>
          <w:szCs w:val="22"/>
          <w:lang w:val="en-AU"/>
        </w:rPr>
        <w:t>We</w:t>
      </w:r>
      <w:r w:rsidR="00E72E0E" w:rsidRPr="00A60D3F">
        <w:rPr>
          <w:i/>
          <w:iCs/>
          <w:sz w:val="22"/>
          <w:szCs w:val="22"/>
          <w:lang w:val="en-AU"/>
        </w:rPr>
        <w:t xml:space="preserve"> </w:t>
      </w:r>
      <w:r w:rsidR="006C08B1" w:rsidRPr="00A60D3F">
        <w:rPr>
          <w:i/>
          <w:iCs/>
          <w:sz w:val="22"/>
          <w:szCs w:val="22"/>
          <w:lang w:val="en-AU"/>
        </w:rPr>
        <w:t>must deliver integrated, person-directed legally enforceable rights with a person-centred dispute resolution pathway</w:t>
      </w:r>
      <w:r w:rsidR="0017300D" w:rsidRPr="00A60D3F">
        <w:rPr>
          <w:i/>
          <w:iCs/>
          <w:sz w:val="22"/>
          <w:szCs w:val="22"/>
          <w:lang w:val="en-AU"/>
        </w:rPr>
        <w:t xml:space="preserve"> for all people with impairments</w:t>
      </w:r>
      <w:r w:rsidR="006C08B1" w:rsidRPr="00A60D3F">
        <w:rPr>
          <w:i/>
          <w:iCs/>
          <w:sz w:val="22"/>
          <w:szCs w:val="22"/>
          <w:lang w:val="en-AU"/>
        </w:rPr>
        <w:t>.</w:t>
      </w:r>
    </w:p>
    <w:p w14:paraId="0FD2ECA1" w14:textId="72FA0FBB" w:rsidR="00D076AE" w:rsidRPr="007D5AAC" w:rsidRDefault="00D076AE">
      <w:pPr>
        <w:jc w:val="both"/>
        <w:rPr>
          <w:lang w:val="en-AU"/>
        </w:rPr>
      </w:pPr>
    </w:p>
    <w:p w14:paraId="7E3A6474" w14:textId="0072FACF" w:rsidR="00447749" w:rsidRPr="007D5AAC" w:rsidRDefault="00A421D9" w:rsidP="00EF365B">
      <w:pPr>
        <w:pStyle w:val="Heading3"/>
        <w:rPr>
          <w:lang w:val="en-AU"/>
        </w:rPr>
      </w:pPr>
      <w:bookmarkStart w:id="94" w:name="_Toc110937556"/>
      <w:r w:rsidRPr="007D5AAC">
        <w:rPr>
          <w:lang w:val="en-AU"/>
        </w:rPr>
        <w:t xml:space="preserve">What is meant by </w:t>
      </w:r>
      <w:r w:rsidR="006C08B1" w:rsidRPr="007D5AAC">
        <w:rPr>
          <w:lang w:val="en-AU"/>
        </w:rPr>
        <w:t>Integration?</w:t>
      </w:r>
      <w:bookmarkEnd w:id="94"/>
    </w:p>
    <w:p w14:paraId="302A1E77" w14:textId="77777777" w:rsidR="00A421D9" w:rsidRPr="007D5AAC" w:rsidRDefault="00A421D9" w:rsidP="0061353A">
      <w:pPr>
        <w:rPr>
          <w:lang w:val="en-AU"/>
        </w:rPr>
      </w:pPr>
    </w:p>
    <w:p w14:paraId="158525D8" w14:textId="4C41AD0D" w:rsidR="00001D85" w:rsidRPr="007D5AAC" w:rsidRDefault="00DD10D1">
      <w:pPr>
        <w:jc w:val="both"/>
        <w:rPr>
          <w:lang w:val="en-AU"/>
        </w:rPr>
      </w:pPr>
      <w:r w:rsidRPr="007D5AAC">
        <w:rPr>
          <w:lang w:val="en-AU"/>
        </w:rPr>
        <w:t>The systems we currently have for helping people are fragmented and they can be very difficult to use. There is fragmentation within each system, for example, when someone needs surgery, should this be funded by ACC or the public health system</w:t>
      </w:r>
      <w:r w:rsidR="00DD023D" w:rsidRPr="007D5AAC">
        <w:rPr>
          <w:lang w:val="en-AU"/>
        </w:rPr>
        <w:t xml:space="preserve">? </w:t>
      </w:r>
      <w:r w:rsidR="00EF365B" w:rsidRPr="007D5AAC">
        <w:rPr>
          <w:lang w:val="en-AU"/>
        </w:rPr>
        <w:t xml:space="preserve">When someone needs social services, they interact with a social system that has already faced a century of </w:t>
      </w:r>
      <w:r w:rsidR="00CD6020">
        <w:rPr>
          <w:lang w:val="en-AU"/>
        </w:rPr>
        <w:t>fragmentation.</w:t>
      </w:r>
      <w:r w:rsidR="00EF365B" w:rsidRPr="007D5AAC">
        <w:rPr>
          <w:rStyle w:val="FootnoteReference"/>
          <w:lang w:val="en-AU"/>
        </w:rPr>
        <w:footnoteReference w:id="38"/>
      </w:r>
      <w:r w:rsidR="00447749" w:rsidRPr="007D5AAC">
        <w:rPr>
          <w:lang w:val="en-AU"/>
        </w:rPr>
        <w:t xml:space="preserve"> </w:t>
      </w:r>
      <w:r w:rsidR="003B0DCD" w:rsidRPr="007D5AAC">
        <w:rPr>
          <w:lang w:val="en-AU"/>
        </w:rPr>
        <w:t xml:space="preserve">This fragmentation </w:t>
      </w:r>
      <w:r w:rsidR="00EF365B" w:rsidRPr="007D5AAC">
        <w:rPr>
          <w:lang w:val="en-AU"/>
        </w:rPr>
        <w:t xml:space="preserve">also </w:t>
      </w:r>
      <w:r w:rsidR="003B0DCD" w:rsidRPr="007D5AAC">
        <w:rPr>
          <w:lang w:val="en-AU"/>
        </w:rPr>
        <w:t xml:space="preserve">occurs between the current systems for social and </w:t>
      </w:r>
      <w:r w:rsidR="00130C98" w:rsidRPr="007D5AAC">
        <w:rPr>
          <w:lang w:val="en-AU"/>
        </w:rPr>
        <w:t xml:space="preserve">income </w:t>
      </w:r>
      <w:r w:rsidR="003B0DCD" w:rsidRPr="007D5AAC">
        <w:rPr>
          <w:lang w:val="en-AU"/>
        </w:rPr>
        <w:t xml:space="preserve">support, </w:t>
      </w:r>
      <w:r w:rsidR="00CD6020" w:rsidRPr="007D5AAC">
        <w:rPr>
          <w:lang w:val="en-AU"/>
        </w:rPr>
        <w:t>healthcare,</w:t>
      </w:r>
      <w:r w:rsidR="003B0DCD" w:rsidRPr="007D5AAC">
        <w:rPr>
          <w:lang w:val="en-AU"/>
        </w:rPr>
        <w:t xml:space="preserve"> and </w:t>
      </w:r>
      <w:r w:rsidR="00BF09EB" w:rsidRPr="007D5AAC">
        <w:rPr>
          <w:lang w:val="en-AU"/>
        </w:rPr>
        <w:t>habilitation</w:t>
      </w:r>
      <w:r w:rsidR="003B0DCD" w:rsidRPr="007D5AAC">
        <w:rPr>
          <w:lang w:val="en-AU"/>
        </w:rPr>
        <w:t>, for example whether what someone needs should be provided by the health system or the social system.</w:t>
      </w:r>
      <w:r w:rsidR="00EF365B" w:rsidRPr="007D5AAC">
        <w:rPr>
          <w:lang w:val="en-AU"/>
        </w:rPr>
        <w:t xml:space="preserve"> </w:t>
      </w:r>
      <w:r w:rsidR="003B0DCD" w:rsidRPr="007D5AAC">
        <w:rPr>
          <w:lang w:val="en-AU"/>
        </w:rPr>
        <w:t>In the same way, when people talk about integration, they can mean different things</w:t>
      </w:r>
      <w:r w:rsidR="00753538" w:rsidRPr="007D5AAC">
        <w:rPr>
          <w:lang w:val="en-AU"/>
        </w:rPr>
        <w:t xml:space="preserve">. </w:t>
      </w:r>
    </w:p>
    <w:p w14:paraId="2B9ACCA0" w14:textId="77777777" w:rsidR="00EF365B" w:rsidRPr="007D5AAC" w:rsidRDefault="00EF365B">
      <w:pPr>
        <w:jc w:val="both"/>
        <w:rPr>
          <w:b/>
          <w:bCs/>
          <w:lang w:val="en-AU"/>
        </w:rPr>
      </w:pPr>
    </w:p>
    <w:p w14:paraId="0C365890" w14:textId="6F3DFC92" w:rsidR="003B0DCD" w:rsidRPr="007D5AAC" w:rsidRDefault="00EF365B" w:rsidP="00BF63E8">
      <w:pPr>
        <w:pStyle w:val="Heading4"/>
        <w:ind w:firstLine="0"/>
      </w:pPr>
      <w:r w:rsidRPr="007D5AAC">
        <w:t>Integration</w:t>
      </w:r>
      <w:r w:rsidR="003B0DCD" w:rsidRPr="007D5AAC">
        <w:t xml:space="preserve"> within </w:t>
      </w:r>
      <w:r w:rsidR="006C08B1" w:rsidRPr="007D5AAC">
        <w:t>the system for providing a single enforceable right</w:t>
      </w:r>
      <w:r w:rsidR="003B0DCD" w:rsidRPr="007D5AAC">
        <w:t xml:space="preserve"> </w:t>
      </w:r>
    </w:p>
    <w:p w14:paraId="648BFC46" w14:textId="77777777" w:rsidR="004C1B8B" w:rsidRPr="007D5AAC" w:rsidRDefault="004C1B8B" w:rsidP="0061353A">
      <w:pPr>
        <w:rPr>
          <w:lang w:val="en-AU"/>
        </w:rPr>
      </w:pPr>
    </w:p>
    <w:p w14:paraId="603ED4EF" w14:textId="0E98A723" w:rsidR="004C1B8B" w:rsidRPr="007D5AAC" w:rsidRDefault="00001D85">
      <w:pPr>
        <w:jc w:val="both"/>
        <w:rPr>
          <w:lang w:val="en-AU"/>
        </w:rPr>
      </w:pPr>
      <w:r w:rsidRPr="007D5AAC">
        <w:rPr>
          <w:lang w:val="en-AU"/>
        </w:rPr>
        <w:t xml:space="preserve">People can mean </w:t>
      </w:r>
      <w:r w:rsidR="00447749" w:rsidRPr="007D5AAC">
        <w:rPr>
          <w:lang w:val="en-AU"/>
        </w:rPr>
        <w:t xml:space="preserve">integration </w:t>
      </w:r>
      <w:r w:rsidR="003B0DCD" w:rsidRPr="007D5AAC">
        <w:rPr>
          <w:lang w:val="en-AU"/>
        </w:rPr>
        <w:t xml:space="preserve">between different ways of funding health or social support. For </w:t>
      </w:r>
      <w:r w:rsidR="00DB470D" w:rsidRPr="007D5AAC">
        <w:rPr>
          <w:lang w:val="en-AU"/>
        </w:rPr>
        <w:t>example,</w:t>
      </w:r>
      <w:r w:rsidR="003B0DCD" w:rsidRPr="007D5AAC">
        <w:rPr>
          <w:lang w:val="en-AU"/>
        </w:rPr>
        <w:t xml:space="preserve"> there could be integration in the </w:t>
      </w:r>
      <w:r w:rsidRPr="007D5AAC">
        <w:rPr>
          <w:lang w:val="en-AU"/>
        </w:rPr>
        <w:t xml:space="preserve">health </w:t>
      </w:r>
      <w:r w:rsidR="00DD10D1" w:rsidRPr="007D5AAC">
        <w:rPr>
          <w:lang w:val="en-AU"/>
        </w:rPr>
        <w:t xml:space="preserve">system so that people only need to go to one organisation </w:t>
      </w:r>
      <w:r w:rsidRPr="007D5AAC">
        <w:rPr>
          <w:lang w:val="en-AU"/>
        </w:rPr>
        <w:t>to obtain</w:t>
      </w:r>
      <w:r w:rsidR="00067B85" w:rsidRPr="007D5AAC">
        <w:rPr>
          <w:lang w:val="en-AU"/>
        </w:rPr>
        <w:t xml:space="preserve"> each of</w:t>
      </w:r>
      <w:r w:rsidRPr="007D5AAC">
        <w:rPr>
          <w:lang w:val="en-AU"/>
        </w:rPr>
        <w:t xml:space="preserve"> their enforceable right</w:t>
      </w:r>
      <w:r w:rsidR="00067B85" w:rsidRPr="007D5AAC">
        <w:rPr>
          <w:lang w:val="en-AU"/>
        </w:rPr>
        <w:t>s</w:t>
      </w:r>
      <w:r w:rsidRPr="007D5AAC">
        <w:rPr>
          <w:lang w:val="en-AU"/>
        </w:rPr>
        <w:t xml:space="preserve">. </w:t>
      </w:r>
      <w:r w:rsidR="00155EDA" w:rsidRPr="007D5AAC">
        <w:rPr>
          <w:lang w:val="en-AU"/>
        </w:rPr>
        <w:t>For</w:t>
      </w:r>
      <w:r w:rsidRPr="007D5AAC">
        <w:rPr>
          <w:lang w:val="en-AU"/>
        </w:rPr>
        <w:t xml:space="preserve"> treatment, people </w:t>
      </w:r>
      <w:r w:rsidR="00155EDA" w:rsidRPr="007D5AAC">
        <w:rPr>
          <w:lang w:val="en-AU"/>
        </w:rPr>
        <w:t xml:space="preserve">would </w:t>
      </w:r>
      <w:r w:rsidRPr="007D5AAC">
        <w:rPr>
          <w:lang w:val="en-AU"/>
        </w:rPr>
        <w:t xml:space="preserve">go to either </w:t>
      </w:r>
      <w:r w:rsidR="00DD10D1" w:rsidRPr="007D5AAC">
        <w:rPr>
          <w:lang w:val="en-AU"/>
        </w:rPr>
        <w:t>the public health system or the ACC system to get the treatment they need</w:t>
      </w:r>
      <w:r w:rsidRPr="007D5AAC">
        <w:rPr>
          <w:lang w:val="en-AU"/>
        </w:rPr>
        <w:t>, but they don’t need to go to bot</w:t>
      </w:r>
      <w:r w:rsidR="00067B85" w:rsidRPr="007D5AAC">
        <w:rPr>
          <w:lang w:val="en-AU"/>
        </w:rPr>
        <w:t xml:space="preserve">h. </w:t>
      </w:r>
      <w:r w:rsidRPr="007D5AAC">
        <w:rPr>
          <w:lang w:val="en-AU"/>
        </w:rPr>
        <w:t xml:space="preserve">This type of integration could be achieved now by the new health system being </w:t>
      </w:r>
      <w:r w:rsidRPr="007D5AAC">
        <w:rPr>
          <w:lang w:val="en-AU"/>
        </w:rPr>
        <w:lastRenderedPageBreak/>
        <w:t>directly funded by ACC to deliver services so there is functional integration at the point of service delivery</w:t>
      </w:r>
      <w:r w:rsidR="003B4A97" w:rsidRPr="007D5AAC">
        <w:rPr>
          <w:lang w:val="en-AU"/>
        </w:rPr>
        <w:t xml:space="preserve"> for that one service. </w:t>
      </w:r>
      <w:r w:rsidR="00067B85" w:rsidRPr="007D5AAC">
        <w:rPr>
          <w:lang w:val="en-AU"/>
        </w:rPr>
        <w:t xml:space="preserve">Similar approaches could be taken to </w:t>
      </w:r>
      <w:r w:rsidR="00B96CD6" w:rsidRPr="007D5AAC">
        <w:rPr>
          <w:lang w:val="en-AU"/>
        </w:rPr>
        <w:t>income support</w:t>
      </w:r>
      <w:r w:rsidR="00067B85" w:rsidRPr="007D5AAC">
        <w:rPr>
          <w:lang w:val="en-AU"/>
        </w:rPr>
        <w:t xml:space="preserve">, for example between ACC, </w:t>
      </w:r>
      <w:r w:rsidR="000D4C14">
        <w:rPr>
          <w:lang w:val="en-AU"/>
        </w:rPr>
        <w:t>the Ministry of Social Development (</w:t>
      </w:r>
      <w:r w:rsidR="00CD6020" w:rsidRPr="007D5AAC">
        <w:rPr>
          <w:lang w:val="en-AU"/>
        </w:rPr>
        <w:t>MSD</w:t>
      </w:r>
      <w:r w:rsidR="000D4C14">
        <w:rPr>
          <w:lang w:val="en-AU"/>
        </w:rPr>
        <w:t>)</w:t>
      </w:r>
      <w:r w:rsidR="00CD6020" w:rsidRPr="007D5AAC">
        <w:rPr>
          <w:lang w:val="en-AU"/>
        </w:rPr>
        <w:t>,</w:t>
      </w:r>
      <w:r w:rsidR="00067B85" w:rsidRPr="007D5AAC">
        <w:rPr>
          <w:lang w:val="en-AU"/>
        </w:rPr>
        <w:t xml:space="preserve"> and the proposed income insurance system. </w:t>
      </w:r>
    </w:p>
    <w:p w14:paraId="57F93E1F" w14:textId="77777777" w:rsidR="004C1B8B" w:rsidRPr="007D5AAC" w:rsidRDefault="004C1B8B">
      <w:pPr>
        <w:jc w:val="both"/>
        <w:rPr>
          <w:lang w:val="en-AU"/>
        </w:rPr>
      </w:pPr>
    </w:p>
    <w:p w14:paraId="7A8F84F6" w14:textId="0ABF4E3B" w:rsidR="00DD10D1" w:rsidRPr="007D5AAC" w:rsidRDefault="003B4A97">
      <w:pPr>
        <w:jc w:val="both"/>
        <w:rPr>
          <w:lang w:val="en-AU"/>
        </w:rPr>
      </w:pPr>
      <w:r w:rsidRPr="007D5AAC">
        <w:rPr>
          <w:lang w:val="en-AU"/>
        </w:rPr>
        <w:t>The problem with this approach is that</w:t>
      </w:r>
      <w:r w:rsidR="003B0DCD" w:rsidRPr="007D5AAC">
        <w:rPr>
          <w:lang w:val="en-AU"/>
        </w:rPr>
        <w:t xml:space="preserve"> people would have to go </w:t>
      </w:r>
      <w:r w:rsidR="00DB470D" w:rsidRPr="007D5AAC">
        <w:rPr>
          <w:lang w:val="en-AU"/>
        </w:rPr>
        <w:t xml:space="preserve">to </w:t>
      </w:r>
      <w:r w:rsidR="00067B85" w:rsidRPr="007D5AAC">
        <w:rPr>
          <w:lang w:val="en-AU"/>
        </w:rPr>
        <w:t>one</w:t>
      </w:r>
      <w:r w:rsidR="003B0DCD" w:rsidRPr="007D5AAC">
        <w:rPr>
          <w:lang w:val="en-AU"/>
        </w:rPr>
        <w:t xml:space="preserve"> organisation to get social support, and a different one to get income support</w:t>
      </w:r>
      <w:r w:rsidR="00067B85" w:rsidRPr="007D5AAC">
        <w:rPr>
          <w:lang w:val="en-AU"/>
        </w:rPr>
        <w:t>, a third to get habilitation and a fourth for healthcare</w:t>
      </w:r>
      <w:r w:rsidR="003B0DCD" w:rsidRPr="007D5AAC">
        <w:rPr>
          <w:lang w:val="en-AU"/>
        </w:rPr>
        <w:t xml:space="preserve">. </w:t>
      </w:r>
      <w:r w:rsidRPr="007D5AAC">
        <w:rPr>
          <w:lang w:val="en-AU"/>
        </w:rPr>
        <w:t xml:space="preserve"> </w:t>
      </w:r>
      <w:r w:rsidR="003B0DCD" w:rsidRPr="007D5AAC">
        <w:rPr>
          <w:lang w:val="en-AU"/>
        </w:rPr>
        <w:t>B</w:t>
      </w:r>
      <w:r w:rsidRPr="007D5AAC">
        <w:rPr>
          <w:lang w:val="en-AU"/>
        </w:rPr>
        <w:t xml:space="preserve">oundary disputes </w:t>
      </w:r>
      <w:r w:rsidR="003B0DCD" w:rsidRPr="007D5AAC">
        <w:rPr>
          <w:lang w:val="en-AU"/>
        </w:rPr>
        <w:t xml:space="preserve">will be reinforced </w:t>
      </w:r>
      <w:r w:rsidRPr="007D5AAC">
        <w:rPr>
          <w:lang w:val="en-AU"/>
        </w:rPr>
        <w:t>between the health system, the social system and the income support system</w:t>
      </w:r>
      <w:r w:rsidR="003B0DCD" w:rsidRPr="007D5AAC">
        <w:rPr>
          <w:lang w:val="en-AU"/>
        </w:rPr>
        <w:t>, and there will be no effective system for habi</w:t>
      </w:r>
      <w:r w:rsidR="00DB470D" w:rsidRPr="007D5AAC">
        <w:rPr>
          <w:lang w:val="en-AU"/>
        </w:rPr>
        <w:t>lit</w:t>
      </w:r>
      <w:r w:rsidR="003B0DCD" w:rsidRPr="007D5AAC">
        <w:rPr>
          <w:lang w:val="en-AU"/>
        </w:rPr>
        <w:t xml:space="preserve">ation. These boundaries will become </w:t>
      </w:r>
      <w:r w:rsidRPr="007D5AAC">
        <w:rPr>
          <w:lang w:val="en-AU"/>
        </w:rPr>
        <w:t>difficult to administer and are unlikely to be overcome th</w:t>
      </w:r>
      <w:r w:rsidR="000C28FA" w:rsidRPr="007D5AAC">
        <w:rPr>
          <w:lang w:val="en-AU"/>
        </w:rPr>
        <w:t>r</w:t>
      </w:r>
      <w:r w:rsidRPr="007D5AAC">
        <w:rPr>
          <w:lang w:val="en-AU"/>
        </w:rPr>
        <w:t xml:space="preserve">ough </w:t>
      </w:r>
      <w:r w:rsidR="003B0DCD" w:rsidRPr="007D5AAC">
        <w:rPr>
          <w:lang w:val="en-AU"/>
        </w:rPr>
        <w:t xml:space="preserve">new ways of thinking about the public service. </w:t>
      </w:r>
    </w:p>
    <w:p w14:paraId="03A178C4" w14:textId="5A9F8C6E" w:rsidR="00001D85" w:rsidRPr="007D5AAC" w:rsidRDefault="00001D85">
      <w:pPr>
        <w:jc w:val="both"/>
        <w:rPr>
          <w:lang w:val="en-AU"/>
        </w:rPr>
      </w:pPr>
    </w:p>
    <w:p w14:paraId="35DB50F9" w14:textId="77777777" w:rsidR="00A50B46" w:rsidRPr="007D5AAC" w:rsidRDefault="00A50B46">
      <w:pPr>
        <w:jc w:val="both"/>
        <w:rPr>
          <w:lang w:val="en-AU"/>
        </w:rPr>
      </w:pPr>
    </w:p>
    <w:p w14:paraId="3BBAD9D9" w14:textId="6E245185" w:rsidR="004C1B8B" w:rsidRPr="007D5AAC" w:rsidRDefault="004C1B8B" w:rsidP="00BF63E8">
      <w:pPr>
        <w:pStyle w:val="Heading4"/>
        <w:ind w:firstLine="0"/>
      </w:pPr>
      <w:r w:rsidRPr="007D5AAC">
        <w:t xml:space="preserve">Integration between systems </w:t>
      </w:r>
      <w:r w:rsidR="006C08B1" w:rsidRPr="007D5AAC">
        <w:t xml:space="preserve">for providing four enforceable rights </w:t>
      </w:r>
      <w:r w:rsidRPr="007D5AAC">
        <w:t>to provide a single system for helping people</w:t>
      </w:r>
    </w:p>
    <w:p w14:paraId="6C5F9239" w14:textId="77777777" w:rsidR="004C1B8B" w:rsidRPr="007D5AAC" w:rsidRDefault="004C1B8B">
      <w:pPr>
        <w:jc w:val="both"/>
        <w:rPr>
          <w:lang w:val="en-AU"/>
        </w:rPr>
      </w:pPr>
    </w:p>
    <w:p w14:paraId="538B8EF7" w14:textId="60208AA3" w:rsidR="001D111B" w:rsidRPr="007D5AAC" w:rsidRDefault="006C08B1">
      <w:pPr>
        <w:jc w:val="both"/>
        <w:rPr>
          <w:lang w:val="en-AU"/>
        </w:rPr>
      </w:pPr>
      <w:r w:rsidRPr="007D5AAC">
        <w:rPr>
          <w:lang w:val="en-AU"/>
        </w:rPr>
        <w:t>I</w:t>
      </w:r>
      <w:r w:rsidR="00001D85" w:rsidRPr="007D5AAC">
        <w:rPr>
          <w:lang w:val="en-AU"/>
        </w:rPr>
        <w:t>ntegration c</w:t>
      </w:r>
      <w:r w:rsidR="00A421D9" w:rsidRPr="007D5AAC">
        <w:rPr>
          <w:lang w:val="en-AU"/>
        </w:rPr>
        <w:t xml:space="preserve">ould </w:t>
      </w:r>
      <w:r w:rsidR="000C28FA" w:rsidRPr="007D5AAC">
        <w:rPr>
          <w:lang w:val="en-AU"/>
        </w:rPr>
        <w:t xml:space="preserve">also </w:t>
      </w:r>
      <w:r w:rsidR="00A421D9" w:rsidRPr="007D5AAC">
        <w:rPr>
          <w:lang w:val="en-AU"/>
        </w:rPr>
        <w:t xml:space="preserve">mean a person with impairments going to one </w:t>
      </w:r>
      <w:r w:rsidR="003B4A97" w:rsidRPr="007D5AAC">
        <w:rPr>
          <w:lang w:val="en-AU"/>
        </w:rPr>
        <w:t xml:space="preserve">organisation to get </w:t>
      </w:r>
      <w:r w:rsidR="00950B70" w:rsidRPr="007D5AAC">
        <w:rPr>
          <w:lang w:val="en-AU"/>
        </w:rPr>
        <w:t>all</w:t>
      </w:r>
      <w:r w:rsidR="003B4A97" w:rsidRPr="007D5AAC">
        <w:rPr>
          <w:lang w:val="en-AU"/>
        </w:rPr>
        <w:t xml:space="preserve"> their enforceable rights. </w:t>
      </w:r>
      <w:r w:rsidR="00001D85" w:rsidRPr="007D5AAC">
        <w:rPr>
          <w:lang w:val="en-AU"/>
        </w:rPr>
        <w:t xml:space="preserve">For </w:t>
      </w:r>
      <w:r w:rsidR="00066F4C" w:rsidRPr="007D5AAC">
        <w:rPr>
          <w:lang w:val="en-AU"/>
        </w:rPr>
        <w:t>example,</w:t>
      </w:r>
      <w:r w:rsidR="003B4A97" w:rsidRPr="007D5AAC">
        <w:rPr>
          <w:lang w:val="en-AU"/>
        </w:rPr>
        <w:t xml:space="preserve"> a person with cover from ACC who was working at the time and has an “injury” which means they’re off work for 6 months can often </w:t>
      </w:r>
      <w:r w:rsidR="00447749" w:rsidRPr="007D5AAC">
        <w:rPr>
          <w:lang w:val="en-AU"/>
        </w:rPr>
        <w:t xml:space="preserve">go to </w:t>
      </w:r>
      <w:r w:rsidR="003B4A97" w:rsidRPr="007D5AAC">
        <w:rPr>
          <w:lang w:val="en-AU"/>
        </w:rPr>
        <w:t xml:space="preserve">ACC to </w:t>
      </w:r>
      <w:r w:rsidR="00447749" w:rsidRPr="007D5AAC">
        <w:rPr>
          <w:lang w:val="en-AU"/>
        </w:rPr>
        <w:t xml:space="preserve">get </w:t>
      </w:r>
      <w:r w:rsidR="003B4A97" w:rsidRPr="007D5AAC">
        <w:rPr>
          <w:lang w:val="en-AU"/>
        </w:rPr>
        <w:t xml:space="preserve">the </w:t>
      </w:r>
      <w:r w:rsidR="00447749" w:rsidRPr="007D5AAC">
        <w:rPr>
          <w:lang w:val="en-AU"/>
        </w:rPr>
        <w:t xml:space="preserve">social and income support, </w:t>
      </w:r>
      <w:r w:rsidR="00950B70" w:rsidRPr="007D5AAC">
        <w:rPr>
          <w:lang w:val="en-AU"/>
        </w:rPr>
        <w:t>healthcare,</w:t>
      </w:r>
      <w:r w:rsidR="00447749" w:rsidRPr="007D5AAC">
        <w:rPr>
          <w:lang w:val="en-AU"/>
        </w:rPr>
        <w:t xml:space="preserve"> and habilitation</w:t>
      </w:r>
      <w:r w:rsidR="003B4A97" w:rsidRPr="007D5AAC">
        <w:rPr>
          <w:lang w:val="en-AU"/>
        </w:rPr>
        <w:t xml:space="preserve"> they need</w:t>
      </w:r>
      <w:r w:rsidR="00447749" w:rsidRPr="007D5AAC">
        <w:rPr>
          <w:lang w:val="en-AU"/>
        </w:rPr>
        <w:t xml:space="preserve">. </w:t>
      </w:r>
      <w:r w:rsidR="008D4103" w:rsidRPr="007D5AAC">
        <w:rPr>
          <w:lang w:val="en-AU"/>
        </w:rPr>
        <w:t xml:space="preserve">It is this </w:t>
      </w:r>
      <w:r w:rsidR="003B4A97" w:rsidRPr="007D5AAC">
        <w:rPr>
          <w:lang w:val="en-AU"/>
        </w:rPr>
        <w:t xml:space="preserve">type of integration that is proposed as the principle of the future system. </w:t>
      </w:r>
      <w:r w:rsidR="000C28FA" w:rsidRPr="007D5AAC">
        <w:rPr>
          <w:lang w:val="en-AU"/>
        </w:rPr>
        <w:t xml:space="preserve">It is about integrating the four enforceable rights so that they can be person-directed. </w:t>
      </w:r>
    </w:p>
    <w:p w14:paraId="2BF87DFC" w14:textId="77777777" w:rsidR="001D111B" w:rsidRPr="007D5AAC" w:rsidRDefault="001D111B" w:rsidP="001D111B">
      <w:pPr>
        <w:jc w:val="both"/>
        <w:rPr>
          <w:lang w:val="en-AU"/>
        </w:rPr>
      </w:pPr>
    </w:p>
    <w:p w14:paraId="4962367A" w14:textId="0286785B" w:rsidR="00447749" w:rsidRPr="007D5AAC" w:rsidRDefault="001D111B">
      <w:pPr>
        <w:jc w:val="both"/>
        <w:rPr>
          <w:lang w:val="en-AU"/>
        </w:rPr>
      </w:pPr>
      <w:r w:rsidRPr="007D5AAC">
        <w:rPr>
          <w:lang w:val="en-AU"/>
        </w:rPr>
        <w:t xml:space="preserve">This integration will design away the need for a </w:t>
      </w:r>
      <w:r w:rsidR="0079251B" w:rsidRPr="007D5AAC">
        <w:rPr>
          <w:lang w:val="en-AU"/>
        </w:rPr>
        <w:t xml:space="preserve">specific </w:t>
      </w:r>
      <w:r w:rsidRPr="007D5AAC">
        <w:rPr>
          <w:lang w:val="en-AU"/>
        </w:rPr>
        <w:t xml:space="preserve">diagnosis and to determine the cause of a person’s impairments before they can get what they need. </w:t>
      </w:r>
      <w:r w:rsidR="0079251B" w:rsidRPr="007D5AAC">
        <w:rPr>
          <w:lang w:val="en-AU"/>
        </w:rPr>
        <w:t>It will also design away the need to go to a different place to get healthcare, social support, income support and habi</w:t>
      </w:r>
      <w:r w:rsidR="00F43A8A" w:rsidRPr="007D5AAC">
        <w:rPr>
          <w:lang w:val="en-AU"/>
        </w:rPr>
        <w:t>lit</w:t>
      </w:r>
      <w:r w:rsidR="0079251B" w:rsidRPr="007D5AAC">
        <w:rPr>
          <w:lang w:val="en-AU"/>
        </w:rPr>
        <w:t xml:space="preserve">ation. </w:t>
      </w:r>
      <w:r w:rsidR="00130C98" w:rsidRPr="007D5AAC">
        <w:rPr>
          <w:lang w:val="en-AU"/>
        </w:rPr>
        <w:t xml:space="preserve">It will reduce the need for </w:t>
      </w:r>
      <w:r w:rsidR="00950B70" w:rsidRPr="007D5AAC">
        <w:rPr>
          <w:lang w:val="en-AU"/>
        </w:rPr>
        <w:t>assessments and</w:t>
      </w:r>
      <w:r w:rsidR="00130C98" w:rsidRPr="007D5AAC">
        <w:rPr>
          <w:lang w:val="en-AU"/>
        </w:rPr>
        <w:t xml:space="preserve"> will be</w:t>
      </w:r>
      <w:r w:rsidRPr="007D5AAC">
        <w:rPr>
          <w:lang w:val="en-AU"/>
        </w:rPr>
        <w:t xml:space="preserve"> fair and transparent so people in our society trust their interactions with </w:t>
      </w:r>
      <w:r w:rsidR="0072249F" w:rsidRPr="007D5AAC">
        <w:rPr>
          <w:lang w:val="en-AU"/>
        </w:rPr>
        <w:t xml:space="preserve">our </w:t>
      </w:r>
      <w:proofErr w:type="gramStart"/>
      <w:r w:rsidR="0072249F" w:rsidRPr="007D5AAC">
        <w:rPr>
          <w:lang w:val="en-AU"/>
        </w:rPr>
        <w:t>G</w:t>
      </w:r>
      <w:r w:rsidRPr="007D5AAC">
        <w:rPr>
          <w:lang w:val="en-AU"/>
        </w:rPr>
        <w:t>overnment</w:t>
      </w:r>
      <w:proofErr w:type="gramEnd"/>
      <w:r w:rsidRPr="007D5AAC">
        <w:rPr>
          <w:lang w:val="en-AU"/>
        </w:rPr>
        <w:t xml:space="preserve">. It will deliver healthcare, social support, income support and habilitation quickly and in a way that removes or reduces disabling experiences. It will allow the vision for our future system to be achieved.  </w:t>
      </w:r>
    </w:p>
    <w:p w14:paraId="7478D29D" w14:textId="24D06099" w:rsidR="00447749" w:rsidRPr="007D5AAC" w:rsidRDefault="00447749">
      <w:pPr>
        <w:jc w:val="both"/>
        <w:rPr>
          <w:lang w:val="en-AU"/>
        </w:rPr>
      </w:pPr>
    </w:p>
    <w:p w14:paraId="69169FED" w14:textId="77777777" w:rsidR="00A50B46" w:rsidRPr="007D5AAC" w:rsidRDefault="00A50B46">
      <w:pPr>
        <w:jc w:val="both"/>
        <w:rPr>
          <w:lang w:val="en-AU"/>
        </w:rPr>
      </w:pPr>
    </w:p>
    <w:p w14:paraId="4DFA3329" w14:textId="6E556614" w:rsidR="009A54AF" w:rsidRPr="007D5AAC" w:rsidRDefault="009A54AF">
      <w:pPr>
        <w:pStyle w:val="Heading3"/>
        <w:jc w:val="both"/>
        <w:rPr>
          <w:lang w:val="en-AU"/>
        </w:rPr>
      </w:pPr>
      <w:bookmarkStart w:id="95" w:name="_Toc110937557"/>
      <w:r w:rsidRPr="007D5AAC">
        <w:rPr>
          <w:lang w:val="en-AU"/>
        </w:rPr>
        <w:t xml:space="preserve">Person </w:t>
      </w:r>
      <w:r w:rsidR="006D78D8" w:rsidRPr="007D5AAC">
        <w:rPr>
          <w:lang w:val="en-AU"/>
        </w:rPr>
        <w:t>directed</w:t>
      </w:r>
      <w:r w:rsidRPr="007D5AAC">
        <w:rPr>
          <w:lang w:val="en-AU"/>
        </w:rPr>
        <w:t xml:space="preserve"> service</w:t>
      </w:r>
      <w:bookmarkEnd w:id="95"/>
    </w:p>
    <w:p w14:paraId="40A6FF9C" w14:textId="77777777" w:rsidR="0025003D" w:rsidRPr="007D5AAC" w:rsidRDefault="0025003D">
      <w:pPr>
        <w:jc w:val="both"/>
        <w:rPr>
          <w:lang w:val="en-AU"/>
        </w:rPr>
      </w:pPr>
    </w:p>
    <w:p w14:paraId="360CD346" w14:textId="5E92695A" w:rsidR="002C671F" w:rsidRPr="007D5AAC" w:rsidRDefault="008626C9">
      <w:pPr>
        <w:jc w:val="both"/>
        <w:rPr>
          <w:lang w:val="en-AU"/>
        </w:rPr>
      </w:pPr>
      <w:r w:rsidRPr="007D5AAC">
        <w:rPr>
          <w:lang w:val="en-AU"/>
        </w:rPr>
        <w:t>A p</w:t>
      </w:r>
      <w:r w:rsidR="0077269D" w:rsidRPr="007D5AAC">
        <w:rPr>
          <w:lang w:val="en-AU"/>
        </w:rPr>
        <w:t>erson</w:t>
      </w:r>
      <w:r w:rsidR="005B5365" w:rsidRPr="007D5AAC">
        <w:rPr>
          <w:lang w:val="en-AU"/>
        </w:rPr>
        <w:t>-</w:t>
      </w:r>
      <w:r w:rsidR="008D4103" w:rsidRPr="007D5AAC">
        <w:rPr>
          <w:lang w:val="en-AU"/>
        </w:rPr>
        <w:t>centred service</w:t>
      </w:r>
      <w:r w:rsidR="00851620" w:rsidRPr="007D5AAC">
        <w:rPr>
          <w:lang w:val="en-AU"/>
        </w:rPr>
        <w:t xml:space="preserve"> is where the </w:t>
      </w:r>
      <w:r w:rsidR="0077269D" w:rsidRPr="007D5AAC">
        <w:rPr>
          <w:lang w:val="en-AU"/>
        </w:rPr>
        <w:t>service</w:t>
      </w:r>
      <w:r w:rsidR="004E36B7" w:rsidRPr="007D5AAC">
        <w:rPr>
          <w:lang w:val="en-AU"/>
        </w:rPr>
        <w:t>s</w:t>
      </w:r>
      <w:r w:rsidR="0077269D" w:rsidRPr="007D5AAC">
        <w:rPr>
          <w:lang w:val="en-AU"/>
        </w:rPr>
        <w:t xml:space="preserve"> </w:t>
      </w:r>
      <w:r w:rsidR="005B5365" w:rsidRPr="007D5AAC">
        <w:rPr>
          <w:lang w:val="en-AU"/>
        </w:rPr>
        <w:t>are there for the</w:t>
      </w:r>
      <w:r w:rsidR="0077269D" w:rsidRPr="007D5AAC">
        <w:rPr>
          <w:lang w:val="en-AU"/>
        </w:rPr>
        <w:t xml:space="preserve"> person within the</w:t>
      </w:r>
      <w:r w:rsidR="00851620" w:rsidRPr="007D5AAC">
        <w:rPr>
          <w:lang w:val="en-AU"/>
        </w:rPr>
        <w:t>ir</w:t>
      </w:r>
      <w:r w:rsidR="0077269D" w:rsidRPr="007D5AAC">
        <w:rPr>
          <w:lang w:val="en-AU"/>
        </w:rPr>
        <w:t xml:space="preserve"> family/whānau</w:t>
      </w:r>
      <w:r w:rsidR="00851620" w:rsidRPr="007D5AAC">
        <w:rPr>
          <w:lang w:val="en-AU"/>
        </w:rPr>
        <w:t xml:space="preserve"> and community. If a service is </w:t>
      </w:r>
      <w:r w:rsidR="0025003D" w:rsidRPr="007D5AAC">
        <w:rPr>
          <w:lang w:val="en-AU"/>
        </w:rPr>
        <w:t xml:space="preserve">created that is </w:t>
      </w:r>
      <w:r w:rsidR="00851620" w:rsidRPr="007D5AAC">
        <w:rPr>
          <w:lang w:val="en-AU"/>
        </w:rPr>
        <w:t>person centric,</w:t>
      </w:r>
      <w:r w:rsidRPr="007D5AAC">
        <w:rPr>
          <w:lang w:val="en-AU"/>
        </w:rPr>
        <w:t xml:space="preserve"> when a person needs help, they do not have to try and n</w:t>
      </w:r>
      <w:r w:rsidR="00851620" w:rsidRPr="007D5AAC">
        <w:rPr>
          <w:lang w:val="en-AU"/>
        </w:rPr>
        <w:t>avigate the system themselves and they don’t</w:t>
      </w:r>
      <w:r w:rsidRPr="007D5AAC">
        <w:rPr>
          <w:lang w:val="en-AU"/>
        </w:rPr>
        <w:t xml:space="preserve"> </w:t>
      </w:r>
      <w:r w:rsidR="0025003D" w:rsidRPr="007D5AAC">
        <w:rPr>
          <w:lang w:val="en-AU"/>
        </w:rPr>
        <w:t xml:space="preserve">need to do it </w:t>
      </w:r>
      <w:r w:rsidRPr="007D5AAC">
        <w:rPr>
          <w:lang w:val="en-AU"/>
        </w:rPr>
        <w:t xml:space="preserve">with the help of a navigator. </w:t>
      </w:r>
      <w:r w:rsidR="00F43A8A" w:rsidRPr="007D5AAC">
        <w:rPr>
          <w:lang w:val="en-AU"/>
        </w:rPr>
        <w:t>All</w:t>
      </w:r>
      <w:r w:rsidRPr="007D5AAC">
        <w:rPr>
          <w:lang w:val="en-AU"/>
        </w:rPr>
        <w:t xml:space="preserve"> parts of the system that they need come to them. </w:t>
      </w:r>
    </w:p>
    <w:p w14:paraId="3C774435" w14:textId="77777777" w:rsidR="002C671F" w:rsidRPr="007D5AAC" w:rsidRDefault="002C671F">
      <w:pPr>
        <w:jc w:val="both"/>
        <w:rPr>
          <w:lang w:val="en-AU"/>
        </w:rPr>
      </w:pPr>
    </w:p>
    <w:p w14:paraId="05029B9E" w14:textId="11E3D9D7" w:rsidR="005B5365" w:rsidRPr="007D5AAC" w:rsidRDefault="005B5365">
      <w:pPr>
        <w:jc w:val="both"/>
        <w:rPr>
          <w:lang w:val="en-AU"/>
        </w:rPr>
      </w:pPr>
      <w:r w:rsidRPr="007D5AAC">
        <w:rPr>
          <w:lang w:val="en-AU"/>
        </w:rPr>
        <w:t xml:space="preserve">A person-directed service takes this </w:t>
      </w:r>
      <w:r w:rsidR="008D4103" w:rsidRPr="007D5AAC">
        <w:rPr>
          <w:lang w:val="en-AU"/>
        </w:rPr>
        <w:t xml:space="preserve">approach </w:t>
      </w:r>
      <w:r w:rsidRPr="007D5AAC">
        <w:rPr>
          <w:lang w:val="en-AU"/>
        </w:rPr>
        <w:t xml:space="preserve">one step </w:t>
      </w:r>
      <w:proofErr w:type="gramStart"/>
      <w:r w:rsidR="00F43A8A" w:rsidRPr="007D5AAC">
        <w:rPr>
          <w:lang w:val="en-AU"/>
        </w:rPr>
        <w:t>further</w:t>
      </w:r>
      <w:r w:rsidR="00950B70">
        <w:rPr>
          <w:lang w:val="en-AU"/>
        </w:rPr>
        <w:t>,</w:t>
      </w:r>
      <w:r w:rsidR="00F43A8A" w:rsidRPr="007D5AAC">
        <w:rPr>
          <w:lang w:val="en-AU"/>
        </w:rPr>
        <w:t xml:space="preserve"> and</w:t>
      </w:r>
      <w:proofErr w:type="gramEnd"/>
      <w:r w:rsidRPr="007D5AAC">
        <w:rPr>
          <w:lang w:val="en-AU"/>
        </w:rPr>
        <w:t xml:space="preserve"> incorporates the person’s right to choice and control. </w:t>
      </w:r>
      <w:r w:rsidR="00F43A8A" w:rsidRPr="007D5AAC">
        <w:rPr>
          <w:lang w:val="en-AU"/>
        </w:rPr>
        <w:t>In this way,</w:t>
      </w:r>
      <w:r w:rsidRPr="007D5AAC">
        <w:rPr>
          <w:lang w:val="en-AU"/>
        </w:rPr>
        <w:t xml:space="preserve"> not only are </w:t>
      </w:r>
      <w:r w:rsidRPr="007D5AAC">
        <w:rPr>
          <w:lang w:val="en-AU"/>
        </w:rPr>
        <w:lastRenderedPageBreak/>
        <w:t>the services there for the person</w:t>
      </w:r>
      <w:r w:rsidR="00F43A8A" w:rsidRPr="007D5AAC">
        <w:rPr>
          <w:lang w:val="en-AU"/>
        </w:rPr>
        <w:t xml:space="preserve">, </w:t>
      </w:r>
      <w:r w:rsidRPr="007D5AAC">
        <w:rPr>
          <w:lang w:val="en-AU"/>
        </w:rPr>
        <w:t xml:space="preserve">but the person is supported in their </w:t>
      </w:r>
      <w:r w:rsidR="00B42528" w:rsidRPr="007D5AAC">
        <w:rPr>
          <w:lang w:val="en-AU"/>
        </w:rPr>
        <w:t>decision-making</w:t>
      </w:r>
      <w:r w:rsidRPr="007D5AAC">
        <w:rPr>
          <w:lang w:val="en-AU"/>
        </w:rPr>
        <w:t xml:space="preserve">.  </w:t>
      </w:r>
    </w:p>
    <w:p w14:paraId="70A51181" w14:textId="77777777" w:rsidR="00851620" w:rsidRPr="007D5AAC" w:rsidRDefault="00851620">
      <w:pPr>
        <w:jc w:val="both"/>
        <w:rPr>
          <w:lang w:val="en-AU"/>
        </w:rPr>
      </w:pPr>
    </w:p>
    <w:p w14:paraId="3748B321" w14:textId="7F375103" w:rsidR="00851620" w:rsidRPr="007D5AAC" w:rsidRDefault="00851620">
      <w:pPr>
        <w:jc w:val="both"/>
        <w:rPr>
          <w:lang w:val="en-AU"/>
        </w:rPr>
      </w:pPr>
      <w:r w:rsidRPr="007D5AAC">
        <w:rPr>
          <w:lang w:val="en-AU"/>
        </w:rPr>
        <w:t xml:space="preserve">To have a single </w:t>
      </w:r>
      <w:r w:rsidR="00B42528" w:rsidRPr="007D5AAC">
        <w:rPr>
          <w:lang w:val="en-AU"/>
        </w:rPr>
        <w:t>person-directed</w:t>
      </w:r>
      <w:r w:rsidR="00784F4C" w:rsidRPr="007D5AAC">
        <w:rPr>
          <w:lang w:val="en-AU"/>
        </w:rPr>
        <w:t xml:space="preserve"> </w:t>
      </w:r>
      <w:r w:rsidRPr="007D5AAC">
        <w:rPr>
          <w:lang w:val="en-AU"/>
        </w:rPr>
        <w:t xml:space="preserve">system, we must have </w:t>
      </w:r>
      <w:r w:rsidR="008626C9" w:rsidRPr="007D5AAC">
        <w:rPr>
          <w:lang w:val="en-AU"/>
        </w:rPr>
        <w:t>functional integration at the point of service delivery</w:t>
      </w:r>
      <w:r w:rsidR="00F43A8A" w:rsidRPr="007D5AAC">
        <w:rPr>
          <w:lang w:val="en-AU"/>
        </w:rPr>
        <w:t>,</w:t>
      </w:r>
      <w:r w:rsidR="0079251B" w:rsidRPr="007D5AAC">
        <w:rPr>
          <w:lang w:val="en-AU"/>
        </w:rPr>
        <w:t xml:space="preserve"> and integration between the four enforceable rights</w:t>
      </w:r>
      <w:r w:rsidR="008626C9" w:rsidRPr="007D5AAC">
        <w:rPr>
          <w:lang w:val="en-AU"/>
        </w:rPr>
        <w:t>.</w:t>
      </w:r>
      <w:r w:rsidRPr="007D5AAC">
        <w:rPr>
          <w:lang w:val="en-AU"/>
        </w:rPr>
        <w:t xml:space="preserve"> This means that it makes no difference to the person which agency funds the service they need</w:t>
      </w:r>
      <w:r w:rsidR="00F43A8A" w:rsidRPr="007D5AAC">
        <w:rPr>
          <w:lang w:val="en-AU"/>
        </w:rPr>
        <w:t xml:space="preserve">, </w:t>
      </w:r>
      <w:r w:rsidR="0079251B" w:rsidRPr="007D5AAC">
        <w:rPr>
          <w:lang w:val="en-AU"/>
        </w:rPr>
        <w:t xml:space="preserve">and whether that need is characterised as a health need, a social need, or a </w:t>
      </w:r>
      <w:r w:rsidR="00F43A8A" w:rsidRPr="007D5AAC">
        <w:rPr>
          <w:lang w:val="en-AU"/>
        </w:rPr>
        <w:t xml:space="preserve">habilitation </w:t>
      </w:r>
      <w:r w:rsidR="0079251B" w:rsidRPr="007D5AAC">
        <w:rPr>
          <w:lang w:val="en-AU"/>
        </w:rPr>
        <w:t xml:space="preserve">need. </w:t>
      </w:r>
    </w:p>
    <w:p w14:paraId="0230C7D8" w14:textId="77777777" w:rsidR="002C671F" w:rsidRPr="007D5AAC" w:rsidRDefault="002C671F" w:rsidP="002C671F">
      <w:pPr>
        <w:jc w:val="both"/>
        <w:rPr>
          <w:lang w:val="en-AU"/>
        </w:rPr>
      </w:pPr>
    </w:p>
    <w:p w14:paraId="09A7B754" w14:textId="082BEE9B" w:rsidR="002C671F" w:rsidRPr="007D5AAC" w:rsidRDefault="002C671F">
      <w:pPr>
        <w:jc w:val="both"/>
        <w:rPr>
          <w:lang w:val="en-AU"/>
        </w:rPr>
      </w:pPr>
      <w:r w:rsidRPr="007D5AAC">
        <w:rPr>
          <w:lang w:val="en-AU"/>
        </w:rPr>
        <w:t>New Zealand</w:t>
      </w:r>
      <w:r w:rsidR="00784F4C" w:rsidRPr="007D5AAC">
        <w:rPr>
          <w:lang w:val="en-AU"/>
        </w:rPr>
        <w:t>ers</w:t>
      </w:r>
      <w:r w:rsidR="00F43A8A" w:rsidRPr="007D5AAC">
        <w:rPr>
          <w:lang w:val="en-AU"/>
        </w:rPr>
        <w:t>’</w:t>
      </w:r>
      <w:r w:rsidRPr="007D5AAC">
        <w:rPr>
          <w:lang w:val="en-AU"/>
        </w:rPr>
        <w:t xml:space="preserve"> have said they want a single system</w:t>
      </w:r>
      <w:r w:rsidR="0079251B" w:rsidRPr="007D5AAC">
        <w:rPr>
          <w:lang w:val="en-AU"/>
        </w:rPr>
        <w:t>.</w:t>
      </w:r>
      <w:r w:rsidR="0079251B" w:rsidRPr="007D5AAC">
        <w:rPr>
          <w:rStyle w:val="FootnoteReference"/>
          <w:lang w:val="en-AU"/>
        </w:rPr>
        <w:footnoteReference w:id="39"/>
      </w:r>
      <w:r w:rsidRPr="007D5AAC">
        <w:rPr>
          <w:lang w:val="en-AU"/>
        </w:rPr>
        <w:t xml:space="preserve"> There are several ways to de</w:t>
      </w:r>
      <w:r w:rsidR="0079251B" w:rsidRPr="007D5AAC">
        <w:rPr>
          <w:lang w:val="en-AU"/>
        </w:rPr>
        <w:t xml:space="preserve">liver </w:t>
      </w:r>
      <w:r w:rsidRPr="007D5AAC">
        <w:rPr>
          <w:lang w:val="en-AU"/>
        </w:rPr>
        <w:t xml:space="preserve">this integration, but the key is that when the service is delivered, it is </w:t>
      </w:r>
      <w:r w:rsidR="00B42528" w:rsidRPr="007D5AAC">
        <w:rPr>
          <w:lang w:val="en-AU"/>
        </w:rPr>
        <w:t>person-directed</w:t>
      </w:r>
      <w:r w:rsidRPr="007D5AAC">
        <w:rPr>
          <w:lang w:val="en-AU"/>
        </w:rPr>
        <w:t>.</w:t>
      </w:r>
    </w:p>
    <w:p w14:paraId="024A15B5" w14:textId="77777777" w:rsidR="002C671F" w:rsidRPr="007D5AAC" w:rsidRDefault="002C671F">
      <w:pPr>
        <w:jc w:val="both"/>
        <w:rPr>
          <w:lang w:val="en-AU"/>
        </w:rPr>
      </w:pPr>
    </w:p>
    <w:p w14:paraId="4E0A0288" w14:textId="7A90DF92" w:rsidR="008626C9" w:rsidRPr="007D5AAC" w:rsidRDefault="008626C9">
      <w:pPr>
        <w:jc w:val="both"/>
        <w:rPr>
          <w:lang w:val="en-AU"/>
        </w:rPr>
      </w:pPr>
      <w:r w:rsidRPr="007D5AAC">
        <w:rPr>
          <w:lang w:val="en-AU"/>
        </w:rPr>
        <w:t xml:space="preserve">The recommended approach is </w:t>
      </w:r>
      <w:r w:rsidR="00851620" w:rsidRPr="007D5AAC">
        <w:rPr>
          <w:lang w:val="en-AU"/>
        </w:rPr>
        <w:t xml:space="preserve">total integration </w:t>
      </w:r>
      <w:r w:rsidRPr="007D5AAC">
        <w:rPr>
          <w:lang w:val="en-AU"/>
        </w:rPr>
        <w:t xml:space="preserve">at a system level </w:t>
      </w:r>
      <w:r w:rsidR="002C671F" w:rsidRPr="007D5AAC">
        <w:rPr>
          <w:lang w:val="en-AU"/>
        </w:rPr>
        <w:t xml:space="preserve">for each of the four enforceable rights </w:t>
      </w:r>
      <w:r w:rsidR="00F43A8A" w:rsidRPr="007D5AAC">
        <w:rPr>
          <w:lang w:val="en-AU"/>
        </w:rPr>
        <w:t>to</w:t>
      </w:r>
      <w:r w:rsidRPr="007D5AAC">
        <w:rPr>
          <w:lang w:val="en-AU"/>
        </w:rPr>
        <w:t xml:space="preserve"> remove the incentives </w:t>
      </w:r>
      <w:r w:rsidR="00B42528" w:rsidRPr="007D5AAC">
        <w:rPr>
          <w:lang w:val="en-AU"/>
        </w:rPr>
        <w:t>for</w:t>
      </w:r>
      <w:r w:rsidRPr="007D5AAC">
        <w:rPr>
          <w:lang w:val="en-AU"/>
        </w:rPr>
        <w:t xml:space="preserve"> cost shifting</w:t>
      </w:r>
      <w:r w:rsidR="00F43A8A" w:rsidRPr="007D5AAC">
        <w:rPr>
          <w:lang w:val="en-AU"/>
        </w:rPr>
        <w:t xml:space="preserve">, </w:t>
      </w:r>
      <w:r w:rsidRPr="007D5AAC">
        <w:rPr>
          <w:lang w:val="en-AU"/>
        </w:rPr>
        <w:t xml:space="preserve">and to deliver </w:t>
      </w:r>
      <w:r w:rsidR="008C09C6" w:rsidRPr="007D5AAC">
        <w:rPr>
          <w:lang w:val="en-AU"/>
        </w:rPr>
        <w:t xml:space="preserve">saving by removing the duplicated </w:t>
      </w:r>
      <w:r w:rsidRPr="007D5AAC">
        <w:rPr>
          <w:lang w:val="en-AU"/>
        </w:rPr>
        <w:t xml:space="preserve">administration and assessment costs. </w:t>
      </w:r>
      <w:r w:rsidR="002C671F" w:rsidRPr="007D5AAC">
        <w:rPr>
          <w:lang w:val="en-AU"/>
        </w:rPr>
        <w:t xml:space="preserve">If this does not occur, then functional integration at </w:t>
      </w:r>
      <w:r w:rsidR="00B42528" w:rsidRPr="007D5AAC">
        <w:rPr>
          <w:lang w:val="en-AU"/>
        </w:rPr>
        <w:t xml:space="preserve">the </w:t>
      </w:r>
      <w:r w:rsidR="002C671F" w:rsidRPr="007D5AAC">
        <w:rPr>
          <w:lang w:val="en-AU"/>
        </w:rPr>
        <w:t xml:space="preserve">point of service delivery is the minimum possible level of integration. </w:t>
      </w:r>
    </w:p>
    <w:p w14:paraId="656587FA" w14:textId="77777777" w:rsidR="0077269D" w:rsidRPr="007D5AAC" w:rsidRDefault="0077269D">
      <w:pPr>
        <w:jc w:val="both"/>
        <w:rPr>
          <w:lang w:val="en-AU"/>
        </w:rPr>
      </w:pPr>
    </w:p>
    <w:p w14:paraId="031E5EF6" w14:textId="77777777" w:rsidR="0077269D" w:rsidRPr="007D5AAC" w:rsidRDefault="0077269D">
      <w:pPr>
        <w:jc w:val="both"/>
        <w:rPr>
          <w:lang w:val="en-AU"/>
        </w:rPr>
      </w:pPr>
    </w:p>
    <w:p w14:paraId="3F2DAE60" w14:textId="41540A7B" w:rsidR="0077269D" w:rsidRPr="007D5AAC" w:rsidRDefault="00B42528">
      <w:pPr>
        <w:pStyle w:val="Heading3"/>
        <w:jc w:val="both"/>
        <w:rPr>
          <w:lang w:val="en-AU"/>
        </w:rPr>
      </w:pPr>
      <w:bookmarkStart w:id="96" w:name="_Toc110937558"/>
      <w:r w:rsidRPr="007D5AAC">
        <w:rPr>
          <w:lang w:val="en-AU"/>
        </w:rPr>
        <w:t>Person-centric</w:t>
      </w:r>
      <w:r w:rsidR="0077269D" w:rsidRPr="007D5AAC">
        <w:rPr>
          <w:lang w:val="en-AU"/>
        </w:rPr>
        <w:t xml:space="preserve"> dispute resolution system (non-adversarial first steps)</w:t>
      </w:r>
      <w:bookmarkEnd w:id="96"/>
    </w:p>
    <w:p w14:paraId="28FE4CCF" w14:textId="77777777" w:rsidR="008626C9" w:rsidRPr="007D5AAC" w:rsidRDefault="008626C9">
      <w:pPr>
        <w:jc w:val="both"/>
        <w:rPr>
          <w:lang w:val="en-AU"/>
        </w:rPr>
      </w:pPr>
    </w:p>
    <w:p w14:paraId="22440408" w14:textId="7BDA8B4A" w:rsidR="001F44E0" w:rsidRPr="007D5AAC" w:rsidRDefault="008626C9">
      <w:pPr>
        <w:jc w:val="both"/>
        <w:rPr>
          <w:lang w:val="en-AU"/>
        </w:rPr>
      </w:pPr>
      <w:r w:rsidRPr="007D5AAC">
        <w:rPr>
          <w:lang w:val="en-AU"/>
        </w:rPr>
        <w:t>Access to justice is central to the development of the</w:t>
      </w:r>
      <w:r w:rsidR="001F44E0" w:rsidRPr="007D5AAC">
        <w:rPr>
          <w:lang w:val="en-AU"/>
        </w:rPr>
        <w:t xml:space="preserve"> future system. As the system expands, many of the disputes about what causes the need will be removed</w:t>
      </w:r>
      <w:r w:rsidR="00DA7774" w:rsidRPr="007D5AAC">
        <w:rPr>
          <w:lang w:val="en-AU"/>
        </w:rPr>
        <w:t xml:space="preserve">, </w:t>
      </w:r>
      <w:r w:rsidR="001F44E0" w:rsidRPr="007D5AAC">
        <w:rPr>
          <w:lang w:val="en-AU"/>
        </w:rPr>
        <w:t>but there will still be disputes</w:t>
      </w:r>
      <w:r w:rsidR="002C671F" w:rsidRPr="007D5AAC">
        <w:rPr>
          <w:lang w:val="en-AU"/>
        </w:rPr>
        <w:t xml:space="preserve"> and a system for people to enforce their rights</w:t>
      </w:r>
      <w:r w:rsidR="001F44E0" w:rsidRPr="007D5AAC">
        <w:rPr>
          <w:lang w:val="en-AU"/>
        </w:rPr>
        <w:t xml:space="preserve">. </w:t>
      </w:r>
      <w:r w:rsidR="00A37731" w:rsidRPr="007D5AAC">
        <w:rPr>
          <w:lang w:val="en-AU"/>
        </w:rPr>
        <w:t xml:space="preserve">When disputes arise, the primary focus must be on resolving them in a timely manner in a way that removes barriers to access to justice. </w:t>
      </w:r>
      <w:r w:rsidR="00D705EC" w:rsidRPr="007D5AAC">
        <w:rPr>
          <w:lang w:val="en-AU"/>
        </w:rPr>
        <w:t xml:space="preserve">The </w:t>
      </w:r>
      <w:r w:rsidR="00B42528" w:rsidRPr="007D5AAC">
        <w:rPr>
          <w:lang w:val="en-AU"/>
        </w:rPr>
        <w:t xml:space="preserve">formal </w:t>
      </w:r>
      <w:r w:rsidR="00D705EC" w:rsidRPr="007D5AAC">
        <w:rPr>
          <w:lang w:val="en-AU"/>
        </w:rPr>
        <w:t>justice system cannot continue to be used as a</w:t>
      </w:r>
      <w:r w:rsidR="00FC3778" w:rsidRPr="007D5AAC">
        <w:rPr>
          <w:lang w:val="en-AU"/>
        </w:rPr>
        <w:t xml:space="preserve"> mechanism to constrain resources. </w:t>
      </w:r>
    </w:p>
    <w:p w14:paraId="1AE644EC" w14:textId="77777777" w:rsidR="001F44E0" w:rsidRPr="007D5AAC" w:rsidRDefault="001F44E0">
      <w:pPr>
        <w:jc w:val="both"/>
        <w:rPr>
          <w:lang w:val="en-AU"/>
        </w:rPr>
      </w:pPr>
    </w:p>
    <w:p w14:paraId="1E7C44B4" w14:textId="27D9417A" w:rsidR="008626C9" w:rsidRPr="007D5AAC" w:rsidRDefault="001F44E0">
      <w:pPr>
        <w:jc w:val="both"/>
        <w:rPr>
          <w:lang w:val="en-AU"/>
        </w:rPr>
      </w:pPr>
      <w:r w:rsidRPr="007D5AAC">
        <w:rPr>
          <w:lang w:val="en-AU"/>
        </w:rPr>
        <w:t xml:space="preserve">There have been well known problems with access to justice within the </w:t>
      </w:r>
      <w:r w:rsidR="009C7419">
        <w:rPr>
          <w:lang w:val="en-AU"/>
        </w:rPr>
        <w:t>a</w:t>
      </w:r>
      <w:r w:rsidRPr="007D5AAC">
        <w:rPr>
          <w:lang w:val="en-AU"/>
        </w:rPr>
        <w:t xml:space="preserve">ccident </w:t>
      </w:r>
      <w:r w:rsidR="009C7419">
        <w:rPr>
          <w:lang w:val="en-AU"/>
        </w:rPr>
        <w:t>c</w:t>
      </w:r>
      <w:r w:rsidRPr="007D5AAC">
        <w:rPr>
          <w:lang w:val="en-AU"/>
        </w:rPr>
        <w:t xml:space="preserve">ompensation system. Significant work is underway to transform the way people experience disputes with ACC. The changes are being implemented and these </w:t>
      </w:r>
      <w:r w:rsidR="002C671F" w:rsidRPr="007D5AAC">
        <w:rPr>
          <w:lang w:val="en-AU"/>
        </w:rPr>
        <w:t xml:space="preserve">have shown </w:t>
      </w:r>
      <w:r w:rsidRPr="007D5AAC">
        <w:rPr>
          <w:lang w:val="en-AU"/>
        </w:rPr>
        <w:t xml:space="preserve">promise in effectiveness, </w:t>
      </w:r>
      <w:r w:rsidR="00DA7774" w:rsidRPr="007D5AAC">
        <w:rPr>
          <w:lang w:val="en-AU"/>
        </w:rPr>
        <w:t>efficiency,</w:t>
      </w:r>
      <w:r w:rsidRPr="007D5AAC">
        <w:rPr>
          <w:lang w:val="en-AU"/>
        </w:rPr>
        <w:t xml:space="preserve"> and </w:t>
      </w:r>
      <w:r w:rsidR="00B42528" w:rsidRPr="007D5AAC">
        <w:rPr>
          <w:lang w:val="en-AU"/>
        </w:rPr>
        <w:t>experience</w:t>
      </w:r>
      <w:r w:rsidRPr="007D5AAC">
        <w:rPr>
          <w:lang w:val="en-AU"/>
        </w:rPr>
        <w:t xml:space="preserve">. </w:t>
      </w:r>
    </w:p>
    <w:p w14:paraId="5693CDC6" w14:textId="77777777" w:rsidR="001F44E0" w:rsidRPr="007D5AAC" w:rsidRDefault="001F44E0">
      <w:pPr>
        <w:jc w:val="both"/>
        <w:rPr>
          <w:lang w:val="en-AU"/>
        </w:rPr>
      </w:pPr>
    </w:p>
    <w:p w14:paraId="06E4BDE4" w14:textId="22DDE8D0" w:rsidR="0013472C" w:rsidRPr="007D5AAC" w:rsidRDefault="001F44E0">
      <w:pPr>
        <w:jc w:val="both"/>
        <w:rPr>
          <w:lang w:val="en-AU"/>
        </w:rPr>
      </w:pPr>
      <w:r w:rsidRPr="007D5AAC">
        <w:rPr>
          <w:lang w:val="en-AU"/>
        </w:rPr>
        <w:t>Any system will generate legal disputes and this needs to be recogni</w:t>
      </w:r>
      <w:r w:rsidR="0013472C" w:rsidRPr="007D5AAC">
        <w:rPr>
          <w:lang w:val="en-AU"/>
        </w:rPr>
        <w:t>s</w:t>
      </w:r>
      <w:r w:rsidRPr="007D5AAC">
        <w:rPr>
          <w:lang w:val="en-AU"/>
        </w:rPr>
        <w:t xml:space="preserve">ed, but the current </w:t>
      </w:r>
      <w:r w:rsidR="00293859" w:rsidRPr="007D5AAC">
        <w:rPr>
          <w:lang w:val="en-AU"/>
        </w:rPr>
        <w:t xml:space="preserve">models </w:t>
      </w:r>
      <w:r w:rsidRPr="007D5AAC">
        <w:rPr>
          <w:lang w:val="en-AU"/>
        </w:rPr>
        <w:t>for resolving disputes need to be reformed to implement a person</w:t>
      </w:r>
      <w:r w:rsidR="00293859" w:rsidRPr="007D5AAC">
        <w:rPr>
          <w:lang w:val="en-AU"/>
        </w:rPr>
        <w:t>-</w:t>
      </w:r>
      <w:r w:rsidR="00A22370" w:rsidRPr="007D5AAC">
        <w:rPr>
          <w:lang w:val="en-AU"/>
        </w:rPr>
        <w:t>centred</w:t>
      </w:r>
      <w:r w:rsidRPr="007D5AAC">
        <w:rPr>
          <w:lang w:val="en-AU"/>
        </w:rPr>
        <w:t xml:space="preserve"> first step. The newly developed ACC navigation service and early dispute resolution conciliation service </w:t>
      </w:r>
      <w:r w:rsidR="00A22370" w:rsidRPr="007D5AAC">
        <w:rPr>
          <w:lang w:val="en-AU"/>
        </w:rPr>
        <w:t>provide a starting point for this.</w:t>
      </w:r>
    </w:p>
    <w:p w14:paraId="3BC1922E" w14:textId="77777777" w:rsidR="0013472C" w:rsidRPr="007D5AAC" w:rsidRDefault="0013472C">
      <w:pPr>
        <w:jc w:val="both"/>
        <w:rPr>
          <w:lang w:val="en-AU"/>
        </w:rPr>
      </w:pPr>
    </w:p>
    <w:p w14:paraId="7F49FF97" w14:textId="18C8F8B6" w:rsidR="001F44E0" w:rsidRPr="007D5AAC" w:rsidRDefault="0013472C">
      <w:pPr>
        <w:jc w:val="both"/>
        <w:rPr>
          <w:lang w:val="en-AU"/>
        </w:rPr>
      </w:pPr>
      <w:r w:rsidRPr="007D5AAC">
        <w:rPr>
          <w:lang w:val="en-AU"/>
        </w:rPr>
        <w:t>There is an emerging approach to dispute resolution</w:t>
      </w:r>
      <w:r w:rsidR="00DA7774" w:rsidRPr="007D5AAC">
        <w:rPr>
          <w:lang w:val="en-AU"/>
        </w:rPr>
        <w:t>, which is</w:t>
      </w:r>
      <w:r w:rsidRPr="007D5AAC">
        <w:rPr>
          <w:lang w:val="en-AU"/>
        </w:rPr>
        <w:t xml:space="preserve"> that </w:t>
      </w:r>
      <w:r w:rsidR="00137103" w:rsidRPr="007D5AAC">
        <w:rPr>
          <w:lang w:val="en-AU"/>
        </w:rPr>
        <w:t>accountability and system</w:t>
      </w:r>
      <w:r w:rsidR="00CC28A2" w:rsidRPr="007D5AAC">
        <w:rPr>
          <w:lang w:val="en-AU"/>
        </w:rPr>
        <w:t xml:space="preserve"> </w:t>
      </w:r>
      <w:r w:rsidR="00672843" w:rsidRPr="007D5AAC">
        <w:rPr>
          <w:lang w:val="en-AU"/>
        </w:rPr>
        <w:t>learning,</w:t>
      </w:r>
      <w:r w:rsidR="00137103" w:rsidRPr="007D5AAC">
        <w:rPr>
          <w:lang w:val="en-AU"/>
        </w:rPr>
        <w:t xml:space="preserve"> and improvement are incorporated into </w:t>
      </w:r>
      <w:r w:rsidR="004E36B7" w:rsidRPr="007D5AAC">
        <w:rPr>
          <w:lang w:val="en-AU"/>
        </w:rPr>
        <w:t xml:space="preserve">the </w:t>
      </w:r>
      <w:r w:rsidR="00137103" w:rsidRPr="007D5AAC">
        <w:rPr>
          <w:lang w:val="en-AU"/>
        </w:rPr>
        <w:t>dispute resolution system.</w:t>
      </w:r>
      <w:r w:rsidR="00F72E62" w:rsidRPr="007D5AAC">
        <w:rPr>
          <w:rStyle w:val="FootnoteReference"/>
          <w:lang w:val="en-AU"/>
        </w:rPr>
        <w:footnoteReference w:id="40"/>
      </w:r>
      <w:r w:rsidR="00137103" w:rsidRPr="007D5AAC">
        <w:rPr>
          <w:lang w:val="en-AU"/>
        </w:rPr>
        <w:t xml:space="preserve"> </w:t>
      </w:r>
      <w:r w:rsidR="00DF41F3" w:rsidRPr="007D5AAC">
        <w:rPr>
          <w:lang w:val="en-AU"/>
        </w:rPr>
        <w:t xml:space="preserve">This must be embedded into the future system. </w:t>
      </w:r>
    </w:p>
    <w:p w14:paraId="2B85DA27" w14:textId="77777777" w:rsidR="006B3F88" w:rsidRPr="007D5AAC" w:rsidRDefault="006B3F88">
      <w:pPr>
        <w:pStyle w:val="Heading3"/>
        <w:jc w:val="both"/>
        <w:rPr>
          <w:lang w:val="en-AU"/>
        </w:rPr>
      </w:pPr>
    </w:p>
    <w:p w14:paraId="7401CFDB" w14:textId="3EB83B6A" w:rsidR="0077269D" w:rsidRPr="007D5AAC" w:rsidRDefault="0077269D">
      <w:pPr>
        <w:pStyle w:val="Heading3"/>
        <w:jc w:val="both"/>
        <w:rPr>
          <w:lang w:val="en-AU"/>
        </w:rPr>
      </w:pPr>
      <w:bookmarkStart w:id="97" w:name="_Toc110937559"/>
      <w:r w:rsidRPr="007D5AAC">
        <w:rPr>
          <w:lang w:val="en-AU"/>
        </w:rPr>
        <w:t>Integration of health, social, financial</w:t>
      </w:r>
      <w:r w:rsidR="00CF6317" w:rsidRPr="007D5AAC">
        <w:rPr>
          <w:lang w:val="en-AU"/>
        </w:rPr>
        <w:t xml:space="preserve"> &amp; </w:t>
      </w:r>
      <w:r w:rsidR="00FC3778" w:rsidRPr="007D5AAC">
        <w:rPr>
          <w:lang w:val="en-AU"/>
        </w:rPr>
        <w:t xml:space="preserve">habilitation </w:t>
      </w:r>
      <w:r w:rsidRPr="007D5AAC">
        <w:rPr>
          <w:lang w:val="en-AU"/>
        </w:rPr>
        <w:t>outcomes</w:t>
      </w:r>
      <w:bookmarkEnd w:id="97"/>
      <w:r w:rsidRPr="007D5AAC">
        <w:rPr>
          <w:lang w:val="en-AU"/>
        </w:rPr>
        <w:t xml:space="preserve"> </w:t>
      </w:r>
    </w:p>
    <w:p w14:paraId="43E46C0D" w14:textId="77777777" w:rsidR="009A54AF" w:rsidRPr="007D5AAC" w:rsidRDefault="009A54AF">
      <w:pPr>
        <w:jc w:val="both"/>
        <w:rPr>
          <w:lang w:val="en-AU"/>
        </w:rPr>
      </w:pPr>
    </w:p>
    <w:p w14:paraId="2062497E" w14:textId="04507C58" w:rsidR="00564DD5" w:rsidRPr="007D5AAC" w:rsidRDefault="00564DD5">
      <w:pPr>
        <w:jc w:val="both"/>
        <w:rPr>
          <w:lang w:val="en-AU"/>
        </w:rPr>
      </w:pPr>
      <w:r w:rsidRPr="007D5AAC">
        <w:rPr>
          <w:lang w:val="en-AU"/>
        </w:rPr>
        <w:t xml:space="preserve">Any future system must integrate health, social, financial and </w:t>
      </w:r>
      <w:r w:rsidR="0025003D" w:rsidRPr="007D5AAC">
        <w:rPr>
          <w:lang w:val="en-AU"/>
        </w:rPr>
        <w:t>rehabilitation</w:t>
      </w:r>
      <w:r w:rsidRPr="007D5AAC">
        <w:rPr>
          <w:lang w:val="en-AU"/>
        </w:rPr>
        <w:t xml:space="preserve"> outcomes under a single model. This is the most effective way to remove cost shifting over </w:t>
      </w:r>
      <w:r w:rsidR="00D076AE" w:rsidRPr="007D5AAC">
        <w:rPr>
          <w:lang w:val="en-AU"/>
        </w:rPr>
        <w:t>arbitrary</w:t>
      </w:r>
      <w:r w:rsidRPr="007D5AAC">
        <w:rPr>
          <w:lang w:val="en-AU"/>
        </w:rPr>
        <w:t xml:space="preserve"> boundaries</w:t>
      </w:r>
      <w:r w:rsidR="001557A8" w:rsidRPr="007D5AAC">
        <w:rPr>
          <w:lang w:val="en-AU"/>
        </w:rPr>
        <w:t>,</w:t>
      </w:r>
      <w:r w:rsidRPr="007D5AAC">
        <w:rPr>
          <w:lang w:val="en-AU"/>
        </w:rPr>
        <w:t xml:space="preserve"> and </w:t>
      </w:r>
      <w:r w:rsidR="00CC28A2" w:rsidRPr="007D5AAC">
        <w:rPr>
          <w:lang w:val="en-AU"/>
        </w:rPr>
        <w:t xml:space="preserve">to </w:t>
      </w:r>
      <w:r w:rsidRPr="007D5AAC">
        <w:rPr>
          <w:lang w:val="en-AU"/>
        </w:rPr>
        <w:t xml:space="preserve">remove the costs of enforcing and defining the boundaries. </w:t>
      </w:r>
      <w:r w:rsidR="00776348" w:rsidRPr="007D5AAC">
        <w:rPr>
          <w:lang w:val="en-AU"/>
        </w:rPr>
        <w:t>We have no direct evidence of the cost of administering boundaries within the various fragmented system</w:t>
      </w:r>
      <w:r w:rsidR="00785E15">
        <w:rPr>
          <w:lang w:val="en-AU"/>
        </w:rPr>
        <w:t>s</w:t>
      </w:r>
      <w:r w:rsidR="00CC28A2" w:rsidRPr="007D5AAC">
        <w:rPr>
          <w:lang w:val="en-AU"/>
        </w:rPr>
        <w:t xml:space="preserve"> </w:t>
      </w:r>
      <w:r w:rsidR="00386BC9" w:rsidRPr="007D5AAC">
        <w:rPr>
          <w:lang w:val="en-AU"/>
        </w:rPr>
        <w:t xml:space="preserve">as the agencies do not collect this information. Based on what is known about the administrative costs </w:t>
      </w:r>
      <w:r w:rsidR="000C1059" w:rsidRPr="007D5AAC">
        <w:rPr>
          <w:lang w:val="en-AU"/>
        </w:rPr>
        <w:t xml:space="preserve">of </w:t>
      </w:r>
      <w:r w:rsidR="00214F20" w:rsidRPr="007D5AAC">
        <w:rPr>
          <w:lang w:val="en-AU"/>
        </w:rPr>
        <w:t xml:space="preserve">ACC, the health system and the welfare system, </w:t>
      </w:r>
      <w:r w:rsidR="00326F8C" w:rsidRPr="007D5AAC">
        <w:rPr>
          <w:lang w:val="en-AU"/>
        </w:rPr>
        <w:t xml:space="preserve">there will be significant cost savings </w:t>
      </w:r>
      <w:r w:rsidR="00CF6317" w:rsidRPr="007D5AAC">
        <w:rPr>
          <w:lang w:val="en-AU"/>
        </w:rPr>
        <w:t xml:space="preserve">(likely in the billions of dollars annually) by removing the requirements for </w:t>
      </w:r>
      <w:r w:rsidR="00326F8C" w:rsidRPr="007D5AAC">
        <w:rPr>
          <w:lang w:val="en-AU"/>
        </w:rPr>
        <w:t xml:space="preserve">administering the boundaries within and between these systems. </w:t>
      </w:r>
    </w:p>
    <w:p w14:paraId="15F4BE72" w14:textId="57C23578" w:rsidR="00EB6177" w:rsidRPr="007D5AAC" w:rsidRDefault="00EB6177">
      <w:pPr>
        <w:jc w:val="both"/>
        <w:rPr>
          <w:lang w:val="en-AU"/>
        </w:rPr>
      </w:pPr>
    </w:p>
    <w:p w14:paraId="508A2245" w14:textId="5A760CE1" w:rsidR="00EB6177" w:rsidRPr="007D5AAC" w:rsidRDefault="00EB6177">
      <w:pPr>
        <w:jc w:val="both"/>
        <w:rPr>
          <w:lang w:val="en-AU"/>
        </w:rPr>
      </w:pPr>
      <w:r w:rsidRPr="007D5AAC">
        <w:rPr>
          <w:lang w:val="en-AU"/>
        </w:rPr>
        <w:t xml:space="preserve">Failure to integrate services will see continued fragmentation of services. If one department or agency provides healthcare, and a different one provides social support, and another one provides </w:t>
      </w:r>
      <w:r w:rsidR="00B96CD6" w:rsidRPr="007D5AAC">
        <w:rPr>
          <w:lang w:val="en-AU"/>
        </w:rPr>
        <w:t>income support</w:t>
      </w:r>
      <w:r w:rsidRPr="007D5AAC">
        <w:rPr>
          <w:lang w:val="en-AU"/>
        </w:rPr>
        <w:t xml:space="preserve">, and no-one provides habilitation, then the opportunity to provide integrated services and outcomes will be lost. </w:t>
      </w:r>
      <w:r w:rsidR="00CF6317" w:rsidRPr="007D5AAC">
        <w:rPr>
          <w:lang w:val="en-AU"/>
        </w:rPr>
        <w:t xml:space="preserve">The proposed income insurance system fails to provide integration and the issues caused by this will be seen as it is developed. </w:t>
      </w:r>
    </w:p>
    <w:p w14:paraId="33EF6F75" w14:textId="77777777" w:rsidR="003F0536" w:rsidRPr="007D5AAC" w:rsidRDefault="003F0536">
      <w:pPr>
        <w:jc w:val="both"/>
        <w:rPr>
          <w:lang w:val="en-AU"/>
        </w:rPr>
      </w:pPr>
    </w:p>
    <w:p w14:paraId="4B4EF167" w14:textId="739EDD68" w:rsidR="003F0536" w:rsidRPr="007D5AAC" w:rsidRDefault="003F0536">
      <w:pPr>
        <w:pStyle w:val="Heading3"/>
        <w:jc w:val="both"/>
        <w:rPr>
          <w:lang w:val="en-AU"/>
        </w:rPr>
      </w:pPr>
      <w:bookmarkStart w:id="98" w:name="_Toc110937560"/>
      <w:r w:rsidRPr="007D5AAC">
        <w:rPr>
          <w:lang w:val="en-AU"/>
        </w:rPr>
        <w:t>Recommendation</w:t>
      </w:r>
      <w:r w:rsidR="00FC3778" w:rsidRPr="007D5AAC">
        <w:rPr>
          <w:lang w:val="en-AU"/>
        </w:rPr>
        <w:t xml:space="preserve"> for Principle </w:t>
      </w:r>
      <w:r w:rsidR="00A944AB" w:rsidRPr="007D5AAC">
        <w:rPr>
          <w:lang w:val="en-AU"/>
        </w:rPr>
        <w:t>2: Person</w:t>
      </w:r>
      <w:r w:rsidR="00AE58AF" w:rsidRPr="007D5AAC">
        <w:rPr>
          <w:lang w:val="en-AU"/>
        </w:rPr>
        <w:t>-directed integrated system with person-centre</w:t>
      </w:r>
      <w:r w:rsidR="006C1D2E" w:rsidRPr="007D5AAC">
        <w:rPr>
          <w:lang w:val="en-AU"/>
        </w:rPr>
        <w:t>d</w:t>
      </w:r>
      <w:r w:rsidR="00AE58AF" w:rsidRPr="007D5AAC">
        <w:rPr>
          <w:lang w:val="en-AU"/>
        </w:rPr>
        <w:t xml:space="preserve"> dispute resolution</w:t>
      </w:r>
      <w:bookmarkEnd w:id="98"/>
    </w:p>
    <w:p w14:paraId="4BDC2F92" w14:textId="77777777" w:rsidR="003F0536" w:rsidRPr="007D5AAC" w:rsidRDefault="003F0536">
      <w:pPr>
        <w:jc w:val="both"/>
        <w:rPr>
          <w:lang w:val="en-AU"/>
        </w:rPr>
      </w:pPr>
    </w:p>
    <w:p w14:paraId="3C055ADB" w14:textId="77777777" w:rsidR="00A31CF8" w:rsidRPr="007D5AAC" w:rsidRDefault="00A31CF8">
      <w:pPr>
        <w:ind w:left="720"/>
        <w:jc w:val="both"/>
        <w:rPr>
          <w:b/>
          <w:bCs/>
          <w:lang w:val="en-AU"/>
        </w:rPr>
      </w:pPr>
      <w:r w:rsidRPr="007D5AAC">
        <w:rPr>
          <w:b/>
          <w:bCs/>
          <w:lang w:val="en-AU"/>
        </w:rPr>
        <w:t>Recommendation 2.1</w:t>
      </w:r>
    </w:p>
    <w:p w14:paraId="11F1A849" w14:textId="6E981611" w:rsidR="00284F9B" w:rsidRPr="007D5AAC" w:rsidRDefault="003F0536">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commit to </w:t>
      </w:r>
      <w:r w:rsidR="00284F9B" w:rsidRPr="007D5AAC">
        <w:rPr>
          <w:lang w:val="en-AU"/>
        </w:rPr>
        <w:t xml:space="preserve">developing </w:t>
      </w:r>
      <w:r w:rsidRPr="007D5AAC">
        <w:rPr>
          <w:lang w:val="en-AU"/>
        </w:rPr>
        <w:t>a person-</w:t>
      </w:r>
      <w:r w:rsidR="00ED4F00" w:rsidRPr="007D5AAC">
        <w:rPr>
          <w:lang w:val="en-AU"/>
        </w:rPr>
        <w:t xml:space="preserve">directed </w:t>
      </w:r>
      <w:r w:rsidRPr="007D5AAC">
        <w:rPr>
          <w:lang w:val="en-AU"/>
        </w:rPr>
        <w:t>system</w:t>
      </w:r>
      <w:r w:rsidR="006B3F88" w:rsidRPr="007D5AAC">
        <w:rPr>
          <w:lang w:val="en-AU"/>
        </w:rPr>
        <w:t xml:space="preserve"> for people with impairments</w:t>
      </w:r>
      <w:r w:rsidRPr="007D5AAC">
        <w:rPr>
          <w:lang w:val="en-AU"/>
        </w:rPr>
        <w:t xml:space="preserve"> that </w:t>
      </w:r>
      <w:r w:rsidR="004856E9" w:rsidRPr="007D5AAC">
        <w:rPr>
          <w:lang w:val="en-AU"/>
        </w:rPr>
        <w:t>is delivered through</w:t>
      </w:r>
      <w:r w:rsidR="00A31CF8" w:rsidRPr="007D5AAC">
        <w:rPr>
          <w:lang w:val="en-AU"/>
        </w:rPr>
        <w:t xml:space="preserve"> </w:t>
      </w:r>
      <w:r w:rsidR="00284F9B" w:rsidRPr="007D5AAC">
        <w:rPr>
          <w:lang w:val="en-AU"/>
        </w:rPr>
        <w:t xml:space="preserve">an integrated system of </w:t>
      </w:r>
      <w:r w:rsidR="00A31CF8" w:rsidRPr="007D5AAC">
        <w:rPr>
          <w:lang w:val="en-AU"/>
        </w:rPr>
        <w:t xml:space="preserve">enforceable </w:t>
      </w:r>
      <w:r w:rsidR="00284F9B" w:rsidRPr="007D5AAC">
        <w:rPr>
          <w:lang w:val="en-AU"/>
        </w:rPr>
        <w:t xml:space="preserve">rights </w:t>
      </w:r>
      <w:r w:rsidR="00AE58AF" w:rsidRPr="007D5AAC">
        <w:rPr>
          <w:lang w:val="en-AU"/>
        </w:rPr>
        <w:t>to social</w:t>
      </w:r>
      <w:r w:rsidR="00284F9B" w:rsidRPr="007D5AAC">
        <w:rPr>
          <w:lang w:val="en-AU"/>
        </w:rPr>
        <w:t xml:space="preserve"> and</w:t>
      </w:r>
      <w:r w:rsidRPr="007D5AAC">
        <w:rPr>
          <w:lang w:val="en-AU"/>
        </w:rPr>
        <w:t xml:space="preserve"> </w:t>
      </w:r>
      <w:r w:rsidR="00B96CD6" w:rsidRPr="007D5AAC">
        <w:rPr>
          <w:lang w:val="en-AU"/>
        </w:rPr>
        <w:t>income support</w:t>
      </w:r>
      <w:r w:rsidR="00284F9B" w:rsidRPr="007D5AAC">
        <w:rPr>
          <w:lang w:val="en-AU"/>
        </w:rPr>
        <w:t xml:space="preserve">, </w:t>
      </w:r>
      <w:proofErr w:type="gramStart"/>
      <w:r w:rsidRPr="007D5AAC">
        <w:rPr>
          <w:lang w:val="en-AU"/>
        </w:rPr>
        <w:t>habilitation</w:t>
      </w:r>
      <w:proofErr w:type="gramEnd"/>
      <w:r w:rsidR="00284F9B" w:rsidRPr="007D5AAC">
        <w:rPr>
          <w:lang w:val="en-AU"/>
        </w:rPr>
        <w:t xml:space="preserve"> and healthcare</w:t>
      </w:r>
      <w:r w:rsidR="00DA7774" w:rsidRPr="007D5AAC">
        <w:rPr>
          <w:lang w:val="en-AU"/>
        </w:rPr>
        <w:t xml:space="preserve">, </w:t>
      </w:r>
      <w:r w:rsidR="004E36B7" w:rsidRPr="007D5AAC">
        <w:rPr>
          <w:lang w:val="en-AU"/>
        </w:rPr>
        <w:t>with monitoring to ensure choice and control along with</w:t>
      </w:r>
      <w:r w:rsidR="00F203F7" w:rsidRPr="007D5AAC">
        <w:rPr>
          <w:lang w:val="en-AU"/>
        </w:rPr>
        <w:t xml:space="preserve"> </w:t>
      </w:r>
      <w:r w:rsidR="00284F9B" w:rsidRPr="007D5AAC">
        <w:rPr>
          <w:lang w:val="en-AU"/>
        </w:rPr>
        <w:t>measurable</w:t>
      </w:r>
      <w:r w:rsidRPr="007D5AAC">
        <w:rPr>
          <w:lang w:val="en-AU"/>
        </w:rPr>
        <w:t xml:space="preserve"> outcomes for people</w:t>
      </w:r>
      <w:r w:rsidR="00284F9B" w:rsidRPr="007D5AAC">
        <w:rPr>
          <w:lang w:val="en-AU"/>
        </w:rPr>
        <w:t>.</w:t>
      </w:r>
      <w:r w:rsidR="004E36B7" w:rsidRPr="007D5AAC">
        <w:rPr>
          <w:rStyle w:val="FootnoteReference"/>
          <w:lang w:val="en-AU"/>
        </w:rPr>
        <w:footnoteReference w:id="41"/>
      </w:r>
    </w:p>
    <w:p w14:paraId="1119CE17" w14:textId="5DAA9DB6" w:rsidR="00A03C50" w:rsidRPr="007D5AAC" w:rsidRDefault="00A03C50">
      <w:pPr>
        <w:ind w:left="720"/>
        <w:jc w:val="both"/>
        <w:rPr>
          <w:lang w:val="en-AU"/>
        </w:rPr>
      </w:pPr>
    </w:p>
    <w:p w14:paraId="4CC26CD6" w14:textId="1353CEC4" w:rsidR="00A03C50" w:rsidRPr="007D5AAC" w:rsidRDefault="00A03C50" w:rsidP="00A03C50">
      <w:pPr>
        <w:ind w:left="720"/>
        <w:jc w:val="both"/>
        <w:rPr>
          <w:b/>
          <w:bCs/>
          <w:lang w:val="en-AU"/>
        </w:rPr>
      </w:pPr>
      <w:r w:rsidRPr="007D5AAC">
        <w:rPr>
          <w:b/>
          <w:bCs/>
          <w:lang w:val="en-AU"/>
        </w:rPr>
        <w:t>Recommendation 2.2</w:t>
      </w:r>
    </w:p>
    <w:p w14:paraId="61973F9A" w14:textId="0F6C3045" w:rsidR="00284F9B" w:rsidRPr="007D5AAC" w:rsidRDefault="00A03C50" w:rsidP="00A03C50">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commit to implementing a person-centric dispute resolution model to allow people to enforce their rights under the future system. </w:t>
      </w:r>
    </w:p>
    <w:p w14:paraId="3BDE50FC" w14:textId="77777777" w:rsidR="00A03C50" w:rsidRPr="007D5AAC" w:rsidRDefault="00A03C50" w:rsidP="00A30692">
      <w:pPr>
        <w:jc w:val="both"/>
        <w:rPr>
          <w:lang w:val="en-AU"/>
        </w:rPr>
      </w:pPr>
    </w:p>
    <w:p w14:paraId="0DB0C581" w14:textId="535C7909" w:rsidR="00A31CF8" w:rsidRPr="007D5AAC" w:rsidRDefault="00284F9B">
      <w:pPr>
        <w:ind w:left="720"/>
        <w:jc w:val="both"/>
        <w:rPr>
          <w:b/>
          <w:bCs/>
          <w:lang w:val="en-AU"/>
        </w:rPr>
      </w:pPr>
      <w:r w:rsidRPr="007D5AAC">
        <w:rPr>
          <w:b/>
          <w:bCs/>
          <w:lang w:val="en-AU"/>
        </w:rPr>
        <w:t>Recommendation 2.</w:t>
      </w:r>
      <w:r w:rsidR="00A03C50" w:rsidRPr="007D5AAC">
        <w:rPr>
          <w:b/>
          <w:bCs/>
          <w:lang w:val="en-AU"/>
        </w:rPr>
        <w:t>3</w:t>
      </w:r>
      <w:r w:rsidR="003F0536" w:rsidRPr="007D5AAC">
        <w:rPr>
          <w:b/>
          <w:bCs/>
          <w:lang w:val="en-AU"/>
        </w:rPr>
        <w:t xml:space="preserve"> </w:t>
      </w:r>
    </w:p>
    <w:p w14:paraId="5446F0A5" w14:textId="351E3E83" w:rsidR="00A31CF8" w:rsidRPr="007D5AAC" w:rsidRDefault="00284F9B">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task the </w:t>
      </w:r>
      <w:r w:rsidR="00A0326D" w:rsidRPr="007D5AAC">
        <w:rPr>
          <w:lang w:val="en-AU"/>
        </w:rPr>
        <w:t>Ministry</w:t>
      </w:r>
      <w:r w:rsidRPr="007D5AAC">
        <w:rPr>
          <w:lang w:val="en-AU"/>
        </w:rPr>
        <w:t xml:space="preserve"> for Disabled People with the policy de</w:t>
      </w:r>
      <w:r w:rsidR="00A0326D" w:rsidRPr="007D5AAC">
        <w:rPr>
          <w:lang w:val="en-AU"/>
        </w:rPr>
        <w:t xml:space="preserve">velopment </w:t>
      </w:r>
      <w:r w:rsidR="00A03C50" w:rsidRPr="007D5AAC">
        <w:rPr>
          <w:lang w:val="en-AU"/>
        </w:rPr>
        <w:t>to implement recommendations 2.1 and 2.2.</w:t>
      </w:r>
    </w:p>
    <w:p w14:paraId="192B46D7" w14:textId="65C6E847" w:rsidR="00FB1A0F" w:rsidRPr="007D5AAC" w:rsidRDefault="00FB1A0F" w:rsidP="0061353A">
      <w:pPr>
        <w:jc w:val="both"/>
        <w:rPr>
          <w:rFonts w:eastAsiaTheme="majorEastAsia" w:cstheme="majorBidi"/>
          <w:b/>
          <w:bCs/>
          <w:sz w:val="28"/>
          <w:szCs w:val="28"/>
          <w:lang w:val="en-AU"/>
        </w:rPr>
      </w:pPr>
    </w:p>
    <w:p w14:paraId="1B1FCE9B" w14:textId="77777777" w:rsidR="00611E36" w:rsidRPr="007D5AAC" w:rsidRDefault="00611E36" w:rsidP="00ED2DA2">
      <w:pPr>
        <w:pStyle w:val="Heading2"/>
        <w:jc w:val="both"/>
        <w:rPr>
          <w:lang w:val="en-AU"/>
        </w:rPr>
      </w:pPr>
    </w:p>
    <w:p w14:paraId="08358441" w14:textId="175B1756" w:rsidR="007670B5" w:rsidRPr="007D5AAC" w:rsidRDefault="00DE4F1D" w:rsidP="00ED2DA2">
      <w:pPr>
        <w:pStyle w:val="Heading2"/>
        <w:jc w:val="both"/>
        <w:rPr>
          <w:lang w:val="en-AU"/>
        </w:rPr>
      </w:pPr>
      <w:bookmarkStart w:id="99" w:name="_Toc110937561"/>
      <w:r w:rsidRPr="007D5AAC">
        <w:rPr>
          <w:lang w:val="en-AU"/>
        </w:rPr>
        <w:t>E</w:t>
      </w:r>
      <w:r w:rsidR="00FB1A0F" w:rsidRPr="007D5AAC">
        <w:rPr>
          <w:lang w:val="en-AU"/>
        </w:rPr>
        <w:t xml:space="preserve">xpansion </w:t>
      </w:r>
      <w:r w:rsidR="000D5D80" w:rsidRPr="007D5AAC">
        <w:rPr>
          <w:lang w:val="en-AU"/>
        </w:rPr>
        <w:t>P</w:t>
      </w:r>
      <w:r w:rsidRPr="007D5AAC">
        <w:rPr>
          <w:lang w:val="en-AU"/>
        </w:rPr>
        <w:t xml:space="preserve">rinciple </w:t>
      </w:r>
      <w:r w:rsidR="00FB1A0F" w:rsidRPr="007D5AAC">
        <w:rPr>
          <w:lang w:val="en-AU"/>
        </w:rPr>
        <w:t xml:space="preserve">3: </w:t>
      </w:r>
      <w:r w:rsidR="007670B5" w:rsidRPr="007D5AAC">
        <w:rPr>
          <w:lang w:val="en-AU"/>
        </w:rPr>
        <w:t>Innovat</w:t>
      </w:r>
      <w:r w:rsidR="00E72E0E" w:rsidRPr="007D5AAC">
        <w:rPr>
          <w:lang w:val="en-AU"/>
        </w:rPr>
        <w:t>e</w:t>
      </w:r>
      <w:r w:rsidR="007670B5" w:rsidRPr="007D5AAC">
        <w:rPr>
          <w:lang w:val="en-AU"/>
        </w:rPr>
        <w:t xml:space="preserve"> </w:t>
      </w:r>
      <w:r w:rsidR="00671CE7" w:rsidRPr="007D5AAC">
        <w:rPr>
          <w:lang w:val="en-AU"/>
        </w:rPr>
        <w:t xml:space="preserve">the </w:t>
      </w:r>
      <w:r w:rsidR="007670B5" w:rsidRPr="007D5AAC">
        <w:rPr>
          <w:lang w:val="en-AU"/>
        </w:rPr>
        <w:t>funding model</w:t>
      </w:r>
      <w:bookmarkEnd w:id="99"/>
      <w:r w:rsidR="007670B5" w:rsidRPr="007D5AAC">
        <w:rPr>
          <w:lang w:val="en-AU"/>
        </w:rPr>
        <w:t xml:space="preserve"> </w:t>
      </w:r>
    </w:p>
    <w:p w14:paraId="1436BC4E" w14:textId="77777777" w:rsidR="00E72E0E" w:rsidRPr="007D5AAC" w:rsidRDefault="00E72E0E" w:rsidP="00E72E0E">
      <w:pPr>
        <w:pStyle w:val="ListParagraph"/>
        <w:jc w:val="both"/>
        <w:rPr>
          <w:lang w:val="en-AU"/>
        </w:rPr>
      </w:pPr>
    </w:p>
    <w:p w14:paraId="2081ED94" w14:textId="6963E8D2" w:rsidR="00E72E0E" w:rsidRPr="00A60D3F" w:rsidRDefault="00966A1C" w:rsidP="00E72E0E">
      <w:pPr>
        <w:jc w:val="both"/>
        <w:rPr>
          <w:i/>
          <w:iCs/>
          <w:sz w:val="22"/>
          <w:szCs w:val="22"/>
          <w:lang w:val="en-AU"/>
        </w:rPr>
      </w:pPr>
      <w:r w:rsidRPr="00A60D3F">
        <w:rPr>
          <w:i/>
          <w:iCs/>
          <w:sz w:val="22"/>
          <w:szCs w:val="22"/>
          <w:lang w:val="en-AU"/>
        </w:rPr>
        <w:t>We</w:t>
      </w:r>
      <w:r w:rsidR="00E72E0E" w:rsidRPr="00A60D3F">
        <w:rPr>
          <w:i/>
          <w:iCs/>
          <w:sz w:val="22"/>
          <w:szCs w:val="22"/>
          <w:lang w:val="en-AU"/>
        </w:rPr>
        <w:t xml:space="preserve"> must</w:t>
      </w:r>
      <w:r w:rsidR="00C0276F" w:rsidRPr="00A60D3F">
        <w:rPr>
          <w:i/>
          <w:iCs/>
          <w:sz w:val="22"/>
          <w:szCs w:val="22"/>
          <w:lang w:val="en-AU"/>
        </w:rPr>
        <w:t xml:space="preserve"> innovate </w:t>
      </w:r>
      <w:r w:rsidR="00E72E0E" w:rsidRPr="00A60D3F">
        <w:rPr>
          <w:i/>
          <w:iCs/>
          <w:sz w:val="22"/>
          <w:szCs w:val="22"/>
          <w:lang w:val="en-AU"/>
        </w:rPr>
        <w:t>the funding model to ensure sustainability and equity for current and future generations</w:t>
      </w:r>
      <w:r w:rsidR="00C0276F" w:rsidRPr="00A60D3F">
        <w:rPr>
          <w:i/>
          <w:iCs/>
          <w:sz w:val="22"/>
          <w:szCs w:val="22"/>
          <w:lang w:val="en-AU"/>
        </w:rPr>
        <w:t>.</w:t>
      </w:r>
    </w:p>
    <w:p w14:paraId="44688AE7" w14:textId="77777777" w:rsidR="0025003D" w:rsidRPr="007D5AAC" w:rsidRDefault="0025003D" w:rsidP="00BC2E49">
      <w:pPr>
        <w:jc w:val="both"/>
        <w:rPr>
          <w:lang w:val="en-AU"/>
        </w:rPr>
      </w:pPr>
    </w:p>
    <w:p w14:paraId="749F0984" w14:textId="561F2277" w:rsidR="007F4040" w:rsidRPr="007D5AAC" w:rsidRDefault="007F4040">
      <w:pPr>
        <w:pStyle w:val="Heading3"/>
        <w:rPr>
          <w:lang w:val="en-AU"/>
        </w:rPr>
      </w:pPr>
      <w:bookmarkStart w:id="100" w:name="_Toc110937562"/>
      <w:r w:rsidRPr="007D5AAC">
        <w:rPr>
          <w:lang w:val="en-AU"/>
        </w:rPr>
        <w:t>What is meant by funding model?</w:t>
      </w:r>
      <w:bookmarkEnd w:id="100"/>
    </w:p>
    <w:p w14:paraId="4A525FA1" w14:textId="77777777" w:rsidR="00BF09EB" w:rsidRPr="007D5AAC" w:rsidRDefault="00BF09EB" w:rsidP="0061353A">
      <w:pPr>
        <w:rPr>
          <w:lang w:val="en-AU"/>
        </w:rPr>
      </w:pPr>
    </w:p>
    <w:p w14:paraId="534B0C6E" w14:textId="38E7BBB2" w:rsidR="00453D26" w:rsidRPr="007D5AAC" w:rsidRDefault="007C2073" w:rsidP="00B04CE3">
      <w:pPr>
        <w:jc w:val="both"/>
        <w:rPr>
          <w:lang w:val="en-AU"/>
        </w:rPr>
      </w:pPr>
      <w:r w:rsidRPr="007D5AAC">
        <w:rPr>
          <w:lang w:val="en-AU"/>
        </w:rPr>
        <w:t xml:space="preserve">When people talk about </w:t>
      </w:r>
      <w:r w:rsidR="002E69DF" w:rsidRPr="007D5AAC">
        <w:rPr>
          <w:lang w:val="en-AU"/>
        </w:rPr>
        <w:t>“</w:t>
      </w:r>
      <w:r w:rsidRPr="007D5AAC">
        <w:rPr>
          <w:lang w:val="en-AU"/>
        </w:rPr>
        <w:t>funding</w:t>
      </w:r>
      <w:r w:rsidR="002E69DF" w:rsidRPr="007D5AAC">
        <w:rPr>
          <w:lang w:val="en-AU"/>
        </w:rPr>
        <w:t>”</w:t>
      </w:r>
      <w:r w:rsidRPr="007D5AAC">
        <w:rPr>
          <w:lang w:val="en-AU"/>
        </w:rPr>
        <w:t>, they sometimes mean two different things.</w:t>
      </w:r>
      <w:r w:rsidR="00F66A76" w:rsidRPr="007D5AAC">
        <w:rPr>
          <w:lang w:val="en-AU"/>
        </w:rPr>
        <w:t xml:space="preserve"> </w:t>
      </w:r>
      <w:r w:rsidR="00F92169" w:rsidRPr="007D5AAC">
        <w:rPr>
          <w:lang w:val="en-AU"/>
        </w:rPr>
        <w:t>Funding can be</w:t>
      </w:r>
      <w:r w:rsidR="00F66A76" w:rsidRPr="007D5AAC">
        <w:rPr>
          <w:lang w:val="en-AU"/>
        </w:rPr>
        <w:t xml:space="preserve"> used to describe</w:t>
      </w:r>
      <w:r w:rsidR="00B80290" w:rsidRPr="007D5AAC">
        <w:rPr>
          <w:lang w:val="en-AU"/>
        </w:rPr>
        <w:t xml:space="preserve"> how money is collected and organised to fund system</w:t>
      </w:r>
      <w:r w:rsidR="002E69DF" w:rsidRPr="007D5AAC">
        <w:rPr>
          <w:lang w:val="en-AU"/>
        </w:rPr>
        <w:t>s</w:t>
      </w:r>
      <w:r w:rsidR="000C1059" w:rsidRPr="007D5AAC">
        <w:rPr>
          <w:lang w:val="en-AU"/>
        </w:rPr>
        <w:t xml:space="preserve">, </w:t>
      </w:r>
      <w:r w:rsidR="002E69DF" w:rsidRPr="007D5AAC">
        <w:rPr>
          <w:lang w:val="en-AU"/>
        </w:rPr>
        <w:t>for example through taxes or levies</w:t>
      </w:r>
      <w:r w:rsidR="00FC3778" w:rsidRPr="007D5AAC">
        <w:rPr>
          <w:lang w:val="en-AU"/>
        </w:rPr>
        <w:t xml:space="preserve"> or use of a sovereign wealth fund</w:t>
      </w:r>
      <w:r w:rsidR="002E69DF" w:rsidRPr="007D5AAC">
        <w:rPr>
          <w:lang w:val="en-AU"/>
        </w:rPr>
        <w:t xml:space="preserve">. </w:t>
      </w:r>
      <w:r w:rsidR="00312698" w:rsidRPr="007D5AAC">
        <w:rPr>
          <w:lang w:val="en-AU"/>
        </w:rPr>
        <w:t>Or i</w:t>
      </w:r>
      <w:r w:rsidR="002E69DF" w:rsidRPr="007D5AAC">
        <w:rPr>
          <w:lang w:val="en-AU"/>
        </w:rPr>
        <w:t>t</w:t>
      </w:r>
      <w:r w:rsidRPr="007D5AAC">
        <w:rPr>
          <w:lang w:val="en-AU"/>
        </w:rPr>
        <w:t xml:space="preserve"> can be used to describe how </w:t>
      </w:r>
      <w:r w:rsidR="009E6A55" w:rsidRPr="007D5AAC">
        <w:rPr>
          <w:lang w:val="en-AU"/>
        </w:rPr>
        <w:t>this money is distributed</w:t>
      </w:r>
      <w:r w:rsidR="00F92169" w:rsidRPr="007D5AAC">
        <w:rPr>
          <w:lang w:val="en-AU"/>
        </w:rPr>
        <w:t xml:space="preserve"> to</w:t>
      </w:r>
      <w:r w:rsidR="009E6A55" w:rsidRPr="007D5AAC">
        <w:rPr>
          <w:lang w:val="en-AU"/>
        </w:rPr>
        <w:t xml:space="preserve"> </w:t>
      </w:r>
      <w:r w:rsidR="005851D1" w:rsidRPr="007D5AAC">
        <w:rPr>
          <w:lang w:val="en-AU"/>
        </w:rPr>
        <w:t xml:space="preserve">people </w:t>
      </w:r>
      <w:r w:rsidR="00F92169" w:rsidRPr="007D5AAC">
        <w:rPr>
          <w:lang w:val="en-AU"/>
        </w:rPr>
        <w:t>or</w:t>
      </w:r>
      <w:r w:rsidR="005851D1" w:rsidRPr="007D5AAC">
        <w:rPr>
          <w:lang w:val="en-AU"/>
        </w:rPr>
        <w:t xml:space="preserve"> </w:t>
      </w:r>
      <w:r w:rsidR="00F66A76" w:rsidRPr="007D5AAC">
        <w:rPr>
          <w:lang w:val="en-AU"/>
        </w:rPr>
        <w:t xml:space="preserve">service providers </w:t>
      </w:r>
      <w:r w:rsidR="00EA464E" w:rsidRPr="007D5AAC">
        <w:rPr>
          <w:lang w:val="en-AU"/>
        </w:rPr>
        <w:t>to pay for things</w:t>
      </w:r>
      <w:r w:rsidR="005851D1" w:rsidRPr="007D5AAC">
        <w:rPr>
          <w:lang w:val="en-AU"/>
        </w:rPr>
        <w:t>.</w:t>
      </w:r>
      <w:r w:rsidR="009F3DAD" w:rsidRPr="007D5AAC">
        <w:rPr>
          <w:lang w:val="en-AU"/>
        </w:rPr>
        <w:t xml:space="preserve"> </w:t>
      </w:r>
      <w:r w:rsidR="0052633E" w:rsidRPr="007D5AAC">
        <w:rPr>
          <w:lang w:val="en-AU"/>
        </w:rPr>
        <w:t xml:space="preserve">Both are important </w:t>
      </w:r>
      <w:r w:rsidR="00FC3778" w:rsidRPr="007D5AAC">
        <w:rPr>
          <w:lang w:val="en-AU"/>
        </w:rPr>
        <w:t>to think about</w:t>
      </w:r>
      <w:r w:rsidR="00DA7774" w:rsidRPr="007D5AAC">
        <w:rPr>
          <w:lang w:val="en-AU"/>
        </w:rPr>
        <w:t xml:space="preserve">, </w:t>
      </w:r>
      <w:r w:rsidR="0052633E" w:rsidRPr="007D5AAC">
        <w:rPr>
          <w:lang w:val="en-AU"/>
        </w:rPr>
        <w:t xml:space="preserve">but the focus on this </w:t>
      </w:r>
      <w:r w:rsidR="00185D85" w:rsidRPr="007D5AAC">
        <w:rPr>
          <w:lang w:val="en-AU"/>
        </w:rPr>
        <w:t>guiding principle for expansion i</w:t>
      </w:r>
      <w:r w:rsidR="0020313A" w:rsidRPr="007D5AAC">
        <w:rPr>
          <w:lang w:val="en-AU"/>
        </w:rPr>
        <w:t>s</w:t>
      </w:r>
      <w:r w:rsidR="00185D85" w:rsidRPr="007D5AAC">
        <w:rPr>
          <w:lang w:val="en-AU"/>
        </w:rPr>
        <w:t xml:space="preserve"> on </w:t>
      </w:r>
      <w:r w:rsidR="0052633E" w:rsidRPr="007D5AAC">
        <w:rPr>
          <w:lang w:val="en-AU"/>
        </w:rPr>
        <w:t>organising and collecting</w:t>
      </w:r>
      <w:r w:rsidR="009F3DAD" w:rsidRPr="007D5AAC">
        <w:rPr>
          <w:lang w:val="en-AU"/>
        </w:rPr>
        <w:t xml:space="preserve"> funding </w:t>
      </w:r>
      <w:r w:rsidR="00FB1A0F" w:rsidRPr="007D5AAC">
        <w:rPr>
          <w:lang w:val="en-AU"/>
        </w:rPr>
        <w:t xml:space="preserve">for the </w:t>
      </w:r>
      <w:r w:rsidR="00185D85" w:rsidRPr="007D5AAC">
        <w:rPr>
          <w:lang w:val="en-AU"/>
        </w:rPr>
        <w:t xml:space="preserve">future </w:t>
      </w:r>
      <w:r w:rsidR="00FB1A0F" w:rsidRPr="007D5AAC">
        <w:rPr>
          <w:lang w:val="en-AU"/>
        </w:rPr>
        <w:t xml:space="preserve">system, </w:t>
      </w:r>
      <w:r w:rsidR="009F3DAD" w:rsidRPr="007D5AAC">
        <w:rPr>
          <w:lang w:val="en-AU"/>
        </w:rPr>
        <w:t>rather than on distributing it.</w:t>
      </w:r>
      <w:r w:rsidR="0020313A" w:rsidRPr="007D5AAC">
        <w:rPr>
          <w:rStyle w:val="FootnoteReference"/>
          <w:lang w:val="en-AU"/>
        </w:rPr>
        <w:footnoteReference w:id="42"/>
      </w:r>
      <w:r w:rsidR="009F3DAD" w:rsidRPr="007D5AAC">
        <w:rPr>
          <w:lang w:val="en-AU"/>
        </w:rPr>
        <w:t xml:space="preserve"> </w:t>
      </w:r>
    </w:p>
    <w:p w14:paraId="6C6DEA4D" w14:textId="77777777" w:rsidR="00453D26" w:rsidRPr="007D5AAC" w:rsidRDefault="00453D26" w:rsidP="00B04CE3">
      <w:pPr>
        <w:jc w:val="both"/>
        <w:rPr>
          <w:lang w:val="en-AU"/>
        </w:rPr>
      </w:pPr>
    </w:p>
    <w:p w14:paraId="4EE4F8F3" w14:textId="7F3A7652" w:rsidR="007C2073" w:rsidRPr="007D5AAC" w:rsidRDefault="007C2073" w:rsidP="0098448D">
      <w:pPr>
        <w:jc w:val="both"/>
        <w:rPr>
          <w:lang w:val="en-AU"/>
        </w:rPr>
      </w:pPr>
    </w:p>
    <w:p w14:paraId="00DA308A" w14:textId="7BD68EDA" w:rsidR="007F4040" w:rsidRPr="007D5AAC" w:rsidRDefault="007F4040" w:rsidP="0061353A">
      <w:pPr>
        <w:pStyle w:val="Heading3"/>
        <w:rPr>
          <w:lang w:val="en-AU"/>
        </w:rPr>
      </w:pPr>
      <w:bookmarkStart w:id="101" w:name="_Toc110937563"/>
      <w:r w:rsidRPr="007D5AAC">
        <w:rPr>
          <w:lang w:val="en-AU"/>
        </w:rPr>
        <w:t xml:space="preserve">Why is innovation </w:t>
      </w:r>
      <w:r w:rsidR="00453D26" w:rsidRPr="007D5AAC">
        <w:rPr>
          <w:lang w:val="en-AU"/>
        </w:rPr>
        <w:t xml:space="preserve">in funding </w:t>
      </w:r>
      <w:r w:rsidRPr="007D5AAC">
        <w:rPr>
          <w:lang w:val="en-AU"/>
        </w:rPr>
        <w:t>necessary?</w:t>
      </w:r>
      <w:bookmarkEnd w:id="101"/>
    </w:p>
    <w:p w14:paraId="253F0595" w14:textId="77777777" w:rsidR="00017425" w:rsidRPr="007D5AAC" w:rsidRDefault="00017425" w:rsidP="0059065D">
      <w:pPr>
        <w:jc w:val="both"/>
        <w:rPr>
          <w:lang w:val="en-AU"/>
        </w:rPr>
      </w:pPr>
    </w:p>
    <w:p w14:paraId="7B5F429B" w14:textId="63A1A9B4" w:rsidR="00453D26" w:rsidRPr="007D5AAC" w:rsidRDefault="004E1628" w:rsidP="0059065D">
      <w:pPr>
        <w:jc w:val="both"/>
        <w:rPr>
          <w:lang w:val="en-AU"/>
        </w:rPr>
      </w:pPr>
      <w:r w:rsidRPr="007D5AAC">
        <w:rPr>
          <w:lang w:val="en-AU"/>
        </w:rPr>
        <w:t xml:space="preserve">There are a </w:t>
      </w:r>
      <w:r w:rsidR="00F92169" w:rsidRPr="007D5AAC">
        <w:rPr>
          <w:lang w:val="en-AU"/>
        </w:rPr>
        <w:t>limited number of</w:t>
      </w:r>
      <w:r w:rsidRPr="007D5AAC">
        <w:rPr>
          <w:lang w:val="en-AU"/>
        </w:rPr>
        <w:t xml:space="preserve"> different ways to fund health and social services. </w:t>
      </w:r>
      <w:r w:rsidR="00B359AC" w:rsidRPr="007D5AAC">
        <w:rPr>
          <w:lang w:val="en-AU"/>
        </w:rPr>
        <w:t>Historically</w:t>
      </w:r>
      <w:r w:rsidR="00E16FF2" w:rsidRPr="007D5AAC">
        <w:rPr>
          <w:lang w:val="en-AU"/>
        </w:rPr>
        <w:t>,</w:t>
      </w:r>
      <w:r w:rsidR="00B359AC" w:rsidRPr="007D5AAC">
        <w:rPr>
          <w:lang w:val="en-AU"/>
        </w:rPr>
        <w:t xml:space="preserve"> these have been</w:t>
      </w:r>
      <w:r w:rsidRPr="007D5AAC">
        <w:rPr>
          <w:lang w:val="en-AU"/>
        </w:rPr>
        <w:t xml:space="preserve"> </w:t>
      </w:r>
      <w:r w:rsidR="00B359AC" w:rsidRPr="007D5AAC">
        <w:rPr>
          <w:lang w:val="en-AU"/>
        </w:rPr>
        <w:t xml:space="preserve">mainly </w:t>
      </w:r>
      <w:r w:rsidRPr="007D5AAC">
        <w:rPr>
          <w:lang w:val="en-AU"/>
        </w:rPr>
        <w:t>based on revenue from taxation</w:t>
      </w:r>
      <w:r w:rsidR="00B359AC" w:rsidRPr="007D5AAC">
        <w:rPr>
          <w:lang w:val="en-AU"/>
        </w:rPr>
        <w:t xml:space="preserve"> in New Zealand</w:t>
      </w:r>
      <w:r w:rsidRPr="007D5AAC">
        <w:rPr>
          <w:lang w:val="en-AU"/>
        </w:rPr>
        <w:t xml:space="preserve">. </w:t>
      </w:r>
      <w:r w:rsidR="00563EBD" w:rsidRPr="007D5AAC">
        <w:rPr>
          <w:lang w:val="en-AU"/>
        </w:rPr>
        <w:t xml:space="preserve">This thinking is best demonstrated by the recent Health and Disability System Review. Its focus </w:t>
      </w:r>
      <w:r w:rsidR="00FB1A0F" w:rsidRPr="007D5AAC">
        <w:rPr>
          <w:lang w:val="en-AU"/>
        </w:rPr>
        <w:t xml:space="preserve">was </w:t>
      </w:r>
      <w:r w:rsidR="00563EBD" w:rsidRPr="007D5AAC">
        <w:rPr>
          <w:lang w:val="en-AU"/>
        </w:rPr>
        <w:t>on efficiency and effectivene</w:t>
      </w:r>
      <w:r w:rsidR="00FB1A0F" w:rsidRPr="007D5AAC">
        <w:rPr>
          <w:lang w:val="en-AU"/>
        </w:rPr>
        <w:t>ss</w:t>
      </w:r>
      <w:r w:rsidR="00563EBD" w:rsidRPr="007D5AAC">
        <w:rPr>
          <w:rStyle w:val="FootnoteReference"/>
          <w:lang w:val="en-AU"/>
        </w:rPr>
        <w:footnoteReference w:id="43"/>
      </w:r>
      <w:r w:rsidR="00563EBD" w:rsidRPr="007D5AAC">
        <w:rPr>
          <w:lang w:val="en-AU"/>
        </w:rPr>
        <w:t xml:space="preserve"> rather than innovation of the funding model. </w:t>
      </w:r>
      <w:r w:rsidR="00185D85" w:rsidRPr="007D5AAC">
        <w:rPr>
          <w:lang w:val="en-AU"/>
        </w:rPr>
        <w:t>The same process has been followed in the proposed income insurance scheme which will set a</w:t>
      </w:r>
      <w:r w:rsidR="004402FB" w:rsidRPr="007D5AAC">
        <w:rPr>
          <w:lang w:val="en-AU"/>
        </w:rPr>
        <w:t xml:space="preserve"> new</w:t>
      </w:r>
      <w:r w:rsidR="00185D85" w:rsidRPr="007D5AAC">
        <w:rPr>
          <w:lang w:val="en-AU"/>
        </w:rPr>
        <w:t xml:space="preserve"> levy to fund t</w:t>
      </w:r>
      <w:r w:rsidR="00453D26" w:rsidRPr="007D5AAC">
        <w:rPr>
          <w:lang w:val="en-AU"/>
        </w:rPr>
        <w:t>he annual costs of t</w:t>
      </w:r>
      <w:r w:rsidR="00185D85" w:rsidRPr="007D5AAC">
        <w:rPr>
          <w:lang w:val="en-AU"/>
        </w:rPr>
        <w:t xml:space="preserve">hat scheme. </w:t>
      </w:r>
    </w:p>
    <w:p w14:paraId="67EE48D3" w14:textId="77777777" w:rsidR="00453D26" w:rsidRPr="007D5AAC" w:rsidRDefault="00453D26" w:rsidP="0059065D">
      <w:pPr>
        <w:jc w:val="both"/>
        <w:rPr>
          <w:lang w:val="en-AU"/>
        </w:rPr>
      </w:pPr>
    </w:p>
    <w:p w14:paraId="4CFA8603" w14:textId="6F343E2D" w:rsidR="00FB1A0F" w:rsidRPr="007D5AAC" w:rsidRDefault="00FB1A0F" w:rsidP="0059065D">
      <w:pPr>
        <w:jc w:val="both"/>
        <w:rPr>
          <w:lang w:val="en-AU"/>
        </w:rPr>
      </w:pPr>
      <w:r w:rsidRPr="007D5AAC">
        <w:rPr>
          <w:lang w:val="en-AU"/>
        </w:rPr>
        <w:t xml:space="preserve">Nearly all reviews that are undertaken in relation to health and social services in </w:t>
      </w:r>
      <w:r w:rsidR="00D665DC" w:rsidRPr="007D5AAC">
        <w:rPr>
          <w:lang w:val="en-AU"/>
        </w:rPr>
        <w:t>Aotearoa</w:t>
      </w:r>
      <w:r w:rsidRPr="007D5AAC">
        <w:rPr>
          <w:lang w:val="en-AU"/>
        </w:rPr>
        <w:t xml:space="preserve"> focus on how money is spent</w:t>
      </w:r>
      <w:r w:rsidR="004402FB" w:rsidRPr="007D5AAC">
        <w:rPr>
          <w:lang w:val="en-AU"/>
        </w:rPr>
        <w:t xml:space="preserve"> and setting ways to collect money that year to pay for the costs of that system</w:t>
      </w:r>
      <w:r w:rsidRPr="007D5AAC">
        <w:rPr>
          <w:lang w:val="en-AU"/>
        </w:rPr>
        <w:t xml:space="preserve">. </w:t>
      </w:r>
      <w:r w:rsidR="004402FB" w:rsidRPr="007D5AAC">
        <w:rPr>
          <w:lang w:val="en-AU"/>
        </w:rPr>
        <w:t xml:space="preserve">We must change this and think about how we can use different funding models. </w:t>
      </w:r>
    </w:p>
    <w:p w14:paraId="39BEC9F3" w14:textId="77777777" w:rsidR="0052619F" w:rsidRPr="007D5AAC" w:rsidRDefault="0052619F" w:rsidP="00B00916">
      <w:pPr>
        <w:jc w:val="both"/>
        <w:rPr>
          <w:lang w:val="en-AU"/>
        </w:rPr>
      </w:pPr>
    </w:p>
    <w:p w14:paraId="7BB5A894" w14:textId="2ACB07BF" w:rsidR="00B359AC" w:rsidRPr="007D5AAC" w:rsidRDefault="00D45E4B" w:rsidP="009D0A75">
      <w:pPr>
        <w:jc w:val="both"/>
        <w:rPr>
          <w:lang w:val="en-AU"/>
        </w:rPr>
      </w:pPr>
      <w:r w:rsidRPr="007D5AAC">
        <w:rPr>
          <w:lang w:val="en-AU"/>
        </w:rPr>
        <w:t xml:space="preserve">We </w:t>
      </w:r>
      <w:r w:rsidR="00B359AC" w:rsidRPr="007D5AAC">
        <w:rPr>
          <w:lang w:val="en-AU"/>
        </w:rPr>
        <w:t xml:space="preserve">cannot continue to rely on taxation </w:t>
      </w:r>
      <w:r w:rsidR="004402FB" w:rsidRPr="007D5AAC">
        <w:rPr>
          <w:lang w:val="en-AU"/>
        </w:rPr>
        <w:t xml:space="preserve">(or levies) </w:t>
      </w:r>
      <w:r w:rsidR="00243CBA" w:rsidRPr="007D5AAC">
        <w:rPr>
          <w:lang w:val="en-AU"/>
        </w:rPr>
        <w:t xml:space="preserve">to </w:t>
      </w:r>
      <w:r w:rsidR="00B359AC" w:rsidRPr="007D5AAC">
        <w:rPr>
          <w:lang w:val="en-AU"/>
        </w:rPr>
        <w:t>fund the future system</w:t>
      </w:r>
      <w:r w:rsidR="00282E78" w:rsidRPr="007D5AAC">
        <w:rPr>
          <w:lang w:val="en-AU"/>
        </w:rPr>
        <w:t xml:space="preserve">. This is the approach that has been taken for </w:t>
      </w:r>
      <w:r w:rsidR="004703B9" w:rsidRPr="007D5AAC">
        <w:rPr>
          <w:lang w:val="en-AU"/>
        </w:rPr>
        <w:t>decades.</w:t>
      </w:r>
      <w:r w:rsidR="00282E78" w:rsidRPr="007D5AAC">
        <w:rPr>
          <w:lang w:val="en-AU"/>
        </w:rPr>
        <w:t xml:space="preserve"> </w:t>
      </w:r>
      <w:r w:rsidR="00B359AC" w:rsidRPr="007D5AAC">
        <w:rPr>
          <w:lang w:val="en-AU"/>
        </w:rPr>
        <w:t xml:space="preserve">There is widespread agreement that it is not possible to fund the growing costs of health and social services from taxation without increasing taxes. The result has seen the development of more complex rationing tools that shift the cost from one organisation to </w:t>
      </w:r>
      <w:r w:rsidR="00020038" w:rsidRPr="007D5AAC">
        <w:rPr>
          <w:lang w:val="en-AU"/>
        </w:rPr>
        <w:t xml:space="preserve">another organisation to </w:t>
      </w:r>
      <w:r w:rsidR="00B359AC" w:rsidRPr="007D5AAC">
        <w:rPr>
          <w:lang w:val="en-AU"/>
        </w:rPr>
        <w:t>individuals and families. Important</w:t>
      </w:r>
      <w:r w:rsidR="00020038" w:rsidRPr="007D5AAC">
        <w:rPr>
          <w:lang w:val="en-AU"/>
        </w:rPr>
        <w:t xml:space="preserve">ly, this cost doesn’t go away. </w:t>
      </w:r>
      <w:r w:rsidR="00D665DC" w:rsidRPr="007D5AAC">
        <w:rPr>
          <w:lang w:val="en-AU"/>
        </w:rPr>
        <w:t xml:space="preserve">Our </w:t>
      </w:r>
      <w:proofErr w:type="gramStart"/>
      <w:r w:rsidR="0072249F" w:rsidRPr="007D5AAC">
        <w:rPr>
          <w:lang w:val="en-AU"/>
        </w:rPr>
        <w:t>G</w:t>
      </w:r>
      <w:r w:rsidR="00D665DC" w:rsidRPr="007D5AAC">
        <w:rPr>
          <w:lang w:val="en-AU"/>
        </w:rPr>
        <w:t>overnment</w:t>
      </w:r>
      <w:proofErr w:type="gramEnd"/>
      <w:r w:rsidR="00C837A5" w:rsidRPr="007D5AAC">
        <w:rPr>
          <w:lang w:val="en-AU"/>
        </w:rPr>
        <w:t xml:space="preserve"> has developed initiatives aimed at </w:t>
      </w:r>
      <w:r w:rsidR="00C837A5" w:rsidRPr="007D5AAC">
        <w:rPr>
          <w:lang w:val="en-AU"/>
        </w:rPr>
        <w:lastRenderedPageBreak/>
        <w:t>constraining health inflation, for example</w:t>
      </w:r>
      <w:r w:rsidR="00E06CAD" w:rsidRPr="007D5AAC">
        <w:rPr>
          <w:lang w:val="en-AU"/>
        </w:rPr>
        <w:t xml:space="preserve">, </w:t>
      </w:r>
      <w:proofErr w:type="spellStart"/>
      <w:r w:rsidR="00C837A5" w:rsidRPr="007D5AAC">
        <w:rPr>
          <w:lang w:val="en-AU"/>
        </w:rPr>
        <w:t>Pharma</w:t>
      </w:r>
      <w:r w:rsidR="00DF41F3" w:rsidRPr="007D5AAC">
        <w:rPr>
          <w:lang w:val="en-AU"/>
        </w:rPr>
        <w:t>c</w:t>
      </w:r>
      <w:proofErr w:type="spellEnd"/>
      <w:r w:rsidR="00C837A5" w:rsidRPr="007D5AAC">
        <w:rPr>
          <w:lang w:val="en-AU"/>
        </w:rPr>
        <w:t xml:space="preserve"> purchasing models and public/private cost splitting. Nevertheless, t</w:t>
      </w:r>
      <w:r w:rsidR="00020038" w:rsidRPr="007D5AAC">
        <w:rPr>
          <w:lang w:val="en-AU"/>
        </w:rPr>
        <w:t>his</w:t>
      </w:r>
      <w:r w:rsidR="00B359AC" w:rsidRPr="007D5AAC">
        <w:rPr>
          <w:lang w:val="en-AU"/>
        </w:rPr>
        <w:t xml:space="preserve"> focus on rationing tools and constraining costs has taken focus away from innovating the funding model. </w:t>
      </w:r>
    </w:p>
    <w:p w14:paraId="2809B3A7" w14:textId="77777777" w:rsidR="00FF46F2" w:rsidRPr="007D5AAC" w:rsidRDefault="00FF46F2" w:rsidP="003F0935">
      <w:pPr>
        <w:jc w:val="both"/>
        <w:rPr>
          <w:lang w:val="en-AU"/>
        </w:rPr>
      </w:pPr>
    </w:p>
    <w:p w14:paraId="007F65AA" w14:textId="77071C72" w:rsidR="00814056" w:rsidRPr="007D5AAC" w:rsidRDefault="00C837A5" w:rsidP="003F0935">
      <w:pPr>
        <w:jc w:val="both"/>
        <w:rPr>
          <w:lang w:val="en-AU"/>
        </w:rPr>
      </w:pPr>
      <w:r w:rsidRPr="007D5AAC">
        <w:rPr>
          <w:lang w:val="en-AU"/>
        </w:rPr>
        <w:t>We</w:t>
      </w:r>
      <w:r w:rsidR="00B359AC" w:rsidRPr="007D5AAC">
        <w:rPr>
          <w:lang w:val="en-AU"/>
        </w:rPr>
        <w:t xml:space="preserve"> </w:t>
      </w:r>
      <w:r w:rsidR="00D45E4B" w:rsidRPr="007D5AAC">
        <w:rPr>
          <w:lang w:val="en-AU"/>
        </w:rPr>
        <w:t xml:space="preserve">need to innovate how we fund the future system. </w:t>
      </w:r>
    </w:p>
    <w:p w14:paraId="6058AF8C" w14:textId="2656B0F5" w:rsidR="00610BEC" w:rsidRPr="007D5AAC" w:rsidRDefault="00610BEC" w:rsidP="004E7013">
      <w:pPr>
        <w:jc w:val="both"/>
        <w:rPr>
          <w:lang w:val="en-AU"/>
        </w:rPr>
      </w:pPr>
    </w:p>
    <w:p w14:paraId="66CF6B90" w14:textId="77777777" w:rsidR="00A50B46" w:rsidRPr="007D5AAC" w:rsidRDefault="00A50B46" w:rsidP="004E7013">
      <w:pPr>
        <w:jc w:val="both"/>
        <w:rPr>
          <w:lang w:val="en-AU"/>
        </w:rPr>
      </w:pPr>
    </w:p>
    <w:p w14:paraId="41D0E7F7" w14:textId="0FADF71F" w:rsidR="00FB1A0F" w:rsidRPr="007D5AAC" w:rsidRDefault="00BF09EB" w:rsidP="0061353A">
      <w:pPr>
        <w:pStyle w:val="Heading3"/>
        <w:rPr>
          <w:lang w:val="en-AU"/>
        </w:rPr>
      </w:pPr>
      <w:bookmarkStart w:id="102" w:name="_Toc110937564"/>
      <w:r w:rsidRPr="007D5AAC">
        <w:rPr>
          <w:lang w:val="en-AU"/>
        </w:rPr>
        <w:t>Recommended</w:t>
      </w:r>
      <w:r w:rsidR="007F4040" w:rsidRPr="007D5AAC">
        <w:rPr>
          <w:lang w:val="en-AU"/>
        </w:rPr>
        <w:t xml:space="preserve"> innovation</w:t>
      </w:r>
      <w:r w:rsidRPr="007D5AAC">
        <w:rPr>
          <w:lang w:val="en-AU"/>
        </w:rPr>
        <w:t xml:space="preserve"> is to </w:t>
      </w:r>
      <w:r w:rsidR="007F4040" w:rsidRPr="007D5AAC">
        <w:rPr>
          <w:lang w:val="en-AU"/>
        </w:rPr>
        <w:t>develop a</w:t>
      </w:r>
      <w:r w:rsidR="00F246C2" w:rsidRPr="007D5AAC">
        <w:rPr>
          <w:lang w:val="en-AU"/>
        </w:rPr>
        <w:t xml:space="preserve"> </w:t>
      </w:r>
      <w:r w:rsidR="00546D95" w:rsidRPr="007D5AAC">
        <w:rPr>
          <w:lang w:val="en-AU"/>
        </w:rPr>
        <w:t xml:space="preserve">perpetual </w:t>
      </w:r>
      <w:r w:rsidR="00BB121F" w:rsidRPr="007D5AAC">
        <w:rPr>
          <w:lang w:val="en-AU"/>
        </w:rPr>
        <w:t>s</w:t>
      </w:r>
      <w:r w:rsidR="00F246C2" w:rsidRPr="007D5AAC">
        <w:rPr>
          <w:lang w:val="en-AU"/>
        </w:rPr>
        <w:t xml:space="preserve">overeign </w:t>
      </w:r>
      <w:r w:rsidR="00BB121F" w:rsidRPr="007D5AAC">
        <w:rPr>
          <w:lang w:val="en-AU"/>
        </w:rPr>
        <w:t>w</w:t>
      </w:r>
      <w:r w:rsidR="00F246C2" w:rsidRPr="007D5AAC">
        <w:rPr>
          <w:lang w:val="en-AU"/>
        </w:rPr>
        <w:t xml:space="preserve">ealth </w:t>
      </w:r>
      <w:r w:rsidR="00BB121F" w:rsidRPr="007D5AAC">
        <w:rPr>
          <w:lang w:val="en-AU"/>
        </w:rPr>
        <w:t>f</w:t>
      </w:r>
      <w:r w:rsidR="00F246C2" w:rsidRPr="007D5AAC">
        <w:rPr>
          <w:lang w:val="en-AU"/>
        </w:rPr>
        <w:t>und</w:t>
      </w:r>
      <w:bookmarkEnd w:id="102"/>
    </w:p>
    <w:p w14:paraId="3A265D38" w14:textId="1C65D14B" w:rsidR="00F246C2" w:rsidRPr="007D5AAC" w:rsidRDefault="00F246C2">
      <w:pPr>
        <w:jc w:val="both"/>
        <w:rPr>
          <w:b/>
          <w:bCs/>
          <w:lang w:val="en-AU"/>
        </w:rPr>
      </w:pPr>
    </w:p>
    <w:p w14:paraId="091AE91D" w14:textId="6DBF4E0F" w:rsidR="007F4040" w:rsidRPr="007D5AAC" w:rsidRDefault="007F4040">
      <w:pPr>
        <w:jc w:val="both"/>
        <w:rPr>
          <w:lang w:val="en-AU"/>
        </w:rPr>
      </w:pPr>
      <w:r w:rsidRPr="007D5AAC">
        <w:rPr>
          <w:lang w:val="en-AU"/>
        </w:rPr>
        <w:t xml:space="preserve">It is proposed that the innovation takes the form of a sovereign wealth fund. </w:t>
      </w:r>
    </w:p>
    <w:p w14:paraId="7044D9D6" w14:textId="77777777" w:rsidR="007F4040" w:rsidRPr="007D5AAC" w:rsidRDefault="007F4040">
      <w:pPr>
        <w:jc w:val="both"/>
        <w:rPr>
          <w:b/>
          <w:bCs/>
          <w:lang w:val="en-AU"/>
        </w:rPr>
      </w:pPr>
    </w:p>
    <w:p w14:paraId="47CA9DE7" w14:textId="6FD4ACC9" w:rsidR="00455A0D" w:rsidRPr="007D5AAC" w:rsidRDefault="00455A0D">
      <w:pPr>
        <w:jc w:val="both"/>
        <w:rPr>
          <w:lang w:val="en-AU"/>
        </w:rPr>
      </w:pPr>
      <w:r w:rsidRPr="007D5AAC">
        <w:rPr>
          <w:lang w:val="en-AU"/>
        </w:rPr>
        <w:t xml:space="preserve">There are limited international examples of using sovereign wealth funds to fund health and social services in the way proposed in this report. The closest </w:t>
      </w:r>
      <w:r w:rsidR="00B120FB" w:rsidRPr="007D5AAC">
        <w:rPr>
          <w:lang w:val="en-AU"/>
        </w:rPr>
        <w:t>example</w:t>
      </w:r>
      <w:r w:rsidR="00E16FF2" w:rsidRPr="007D5AAC">
        <w:rPr>
          <w:lang w:val="en-AU"/>
        </w:rPr>
        <w:t xml:space="preserve">, </w:t>
      </w:r>
      <w:r w:rsidR="00B120FB" w:rsidRPr="007D5AAC">
        <w:rPr>
          <w:lang w:val="en-AU"/>
        </w:rPr>
        <w:t>which is still significantly different</w:t>
      </w:r>
      <w:r w:rsidR="00E16FF2" w:rsidRPr="007D5AAC">
        <w:rPr>
          <w:lang w:val="en-AU"/>
        </w:rPr>
        <w:t>,</w:t>
      </w:r>
      <w:r w:rsidR="00B120FB" w:rsidRPr="007D5AAC">
        <w:rPr>
          <w:lang w:val="en-AU"/>
        </w:rPr>
        <w:t xml:space="preserve"> is</w:t>
      </w:r>
      <w:r w:rsidRPr="007D5AAC">
        <w:rPr>
          <w:lang w:val="en-AU"/>
        </w:rPr>
        <w:t xml:space="preserve"> the Singapore health system</w:t>
      </w:r>
      <w:r w:rsidR="00B120FB" w:rsidRPr="007D5AAC">
        <w:rPr>
          <w:lang w:val="en-AU"/>
        </w:rPr>
        <w:t>. This uses several</w:t>
      </w:r>
      <w:r w:rsidRPr="007D5AAC">
        <w:rPr>
          <w:lang w:val="en-AU"/>
        </w:rPr>
        <w:t xml:space="preserve"> large sovereign wealth funds</w:t>
      </w:r>
      <w:r w:rsidR="007F4040" w:rsidRPr="007D5AAC">
        <w:rPr>
          <w:lang w:val="en-AU"/>
        </w:rPr>
        <w:t xml:space="preserve"> to fund individualised healthcare</w:t>
      </w:r>
      <w:r w:rsidR="00B120FB" w:rsidRPr="007D5AAC">
        <w:rPr>
          <w:lang w:val="en-AU"/>
        </w:rPr>
        <w:t xml:space="preserve">. </w:t>
      </w:r>
      <w:r w:rsidR="007F4040" w:rsidRPr="007D5AAC">
        <w:rPr>
          <w:lang w:val="en-AU"/>
        </w:rPr>
        <w:t xml:space="preserve">This means in </w:t>
      </w:r>
      <w:proofErr w:type="gramStart"/>
      <w:r w:rsidR="007F4040" w:rsidRPr="007D5AAC">
        <w:rPr>
          <w:lang w:val="en-AU"/>
        </w:rPr>
        <w:t>Singapore</w:t>
      </w:r>
      <w:r w:rsidR="0020313A" w:rsidRPr="007D5AAC">
        <w:rPr>
          <w:lang w:val="en-AU"/>
        </w:rPr>
        <w:t>,</w:t>
      </w:r>
      <w:proofErr w:type="gramEnd"/>
      <w:r w:rsidR="0020313A" w:rsidRPr="007D5AAC">
        <w:rPr>
          <w:lang w:val="en-AU"/>
        </w:rPr>
        <w:t xml:space="preserve"> a person</w:t>
      </w:r>
      <w:r w:rsidR="007F4040" w:rsidRPr="007D5AAC">
        <w:rPr>
          <w:lang w:val="en-AU"/>
        </w:rPr>
        <w:t xml:space="preserve"> contributes to the fund and gets returns which they can spend on themselves or their family. The significant difference between the</w:t>
      </w:r>
      <w:r w:rsidR="0040550C" w:rsidRPr="007D5AAC">
        <w:rPr>
          <w:lang w:val="en-AU"/>
        </w:rPr>
        <w:t xml:space="preserve"> Singapore</w:t>
      </w:r>
      <w:r w:rsidR="007F4040" w:rsidRPr="007D5AAC">
        <w:rPr>
          <w:lang w:val="en-AU"/>
        </w:rPr>
        <w:t xml:space="preserve"> model and the proposed future system set out in this report</w:t>
      </w:r>
      <w:r w:rsidR="00DC4280" w:rsidRPr="007D5AAC">
        <w:rPr>
          <w:lang w:val="en-AU"/>
        </w:rPr>
        <w:t>,</w:t>
      </w:r>
      <w:r w:rsidR="007F4040" w:rsidRPr="007D5AAC">
        <w:rPr>
          <w:lang w:val="en-AU"/>
        </w:rPr>
        <w:t xml:space="preserve"> is that </w:t>
      </w:r>
      <w:r w:rsidR="00B120FB" w:rsidRPr="007D5AAC">
        <w:rPr>
          <w:lang w:val="en-AU"/>
        </w:rPr>
        <w:t>the return on investment is spread across the system</w:t>
      </w:r>
      <w:r w:rsidR="007F4040" w:rsidRPr="007D5AAC">
        <w:rPr>
          <w:lang w:val="en-AU"/>
        </w:rPr>
        <w:t xml:space="preserve"> and used to fund the gap between taxation or levy collection and health and social inflation at a system</w:t>
      </w:r>
      <w:r w:rsidR="00DC4280" w:rsidRPr="007D5AAC">
        <w:rPr>
          <w:lang w:val="en-AU"/>
        </w:rPr>
        <w:t>, rather than individual,</w:t>
      </w:r>
      <w:r w:rsidR="007F4040" w:rsidRPr="007D5AAC">
        <w:rPr>
          <w:lang w:val="en-AU"/>
        </w:rPr>
        <w:t xml:space="preserve"> level. </w:t>
      </w:r>
    </w:p>
    <w:p w14:paraId="633590CB" w14:textId="77777777" w:rsidR="00455A0D" w:rsidRPr="007D5AAC" w:rsidRDefault="00455A0D">
      <w:pPr>
        <w:jc w:val="both"/>
        <w:rPr>
          <w:b/>
          <w:bCs/>
          <w:lang w:val="en-AU"/>
        </w:rPr>
      </w:pPr>
    </w:p>
    <w:p w14:paraId="2F4F5737" w14:textId="62F7AEF7" w:rsidR="00633847" w:rsidRPr="007D5AAC" w:rsidRDefault="00610BEC">
      <w:pPr>
        <w:jc w:val="both"/>
        <w:rPr>
          <w:lang w:val="en-AU"/>
        </w:rPr>
      </w:pPr>
      <w:r w:rsidRPr="007D5AAC">
        <w:rPr>
          <w:lang w:val="en-AU"/>
        </w:rPr>
        <w:t xml:space="preserve">The ACC fund is </w:t>
      </w:r>
      <w:r w:rsidR="002F56F0" w:rsidRPr="007D5AAC">
        <w:rPr>
          <w:lang w:val="en-AU"/>
        </w:rPr>
        <w:t xml:space="preserve">now </w:t>
      </w:r>
      <w:r w:rsidR="00633847" w:rsidRPr="007D5AAC">
        <w:rPr>
          <w:lang w:val="en-AU"/>
        </w:rPr>
        <w:t xml:space="preserve">over </w:t>
      </w:r>
      <w:r w:rsidRPr="007D5AAC">
        <w:rPr>
          <w:lang w:val="en-AU"/>
        </w:rPr>
        <w:t xml:space="preserve">$50 billion. The </w:t>
      </w:r>
      <w:r w:rsidR="00845D40" w:rsidRPr="007D5AAC">
        <w:rPr>
          <w:lang w:val="en-AU"/>
        </w:rPr>
        <w:t xml:space="preserve">estimated </w:t>
      </w:r>
      <w:r w:rsidRPr="007D5AAC">
        <w:rPr>
          <w:lang w:val="en-AU"/>
        </w:rPr>
        <w:t xml:space="preserve">return on investment </w:t>
      </w:r>
      <w:r w:rsidR="00F246C2" w:rsidRPr="007D5AAC">
        <w:rPr>
          <w:lang w:val="en-AU"/>
        </w:rPr>
        <w:t>for this fund in</w:t>
      </w:r>
      <w:r w:rsidR="00911112" w:rsidRPr="007D5AAC">
        <w:rPr>
          <w:lang w:val="en-AU"/>
        </w:rPr>
        <w:t xml:space="preserve"> the last nine years </w:t>
      </w:r>
      <w:r w:rsidR="00B120FB" w:rsidRPr="007D5AAC">
        <w:rPr>
          <w:lang w:val="en-AU"/>
        </w:rPr>
        <w:t xml:space="preserve">is </w:t>
      </w:r>
      <w:r w:rsidR="00911112" w:rsidRPr="007D5AAC">
        <w:rPr>
          <w:lang w:val="en-AU"/>
        </w:rPr>
        <w:t>$29.7 billion</w:t>
      </w:r>
      <w:r w:rsidR="00B120FB" w:rsidRPr="007D5AAC">
        <w:rPr>
          <w:lang w:val="en-AU"/>
        </w:rPr>
        <w:t xml:space="preserve">. </w:t>
      </w:r>
      <w:r w:rsidR="00911112" w:rsidRPr="007D5AAC">
        <w:rPr>
          <w:lang w:val="en-AU"/>
        </w:rPr>
        <w:t xml:space="preserve"> </w:t>
      </w:r>
      <w:r w:rsidR="00B120FB" w:rsidRPr="007D5AAC">
        <w:rPr>
          <w:lang w:val="en-AU"/>
        </w:rPr>
        <w:t>T</w:t>
      </w:r>
      <w:r w:rsidRPr="007D5AAC">
        <w:rPr>
          <w:lang w:val="en-AU"/>
        </w:rPr>
        <w:t xml:space="preserve">he </w:t>
      </w:r>
      <w:r w:rsidR="00845D40" w:rsidRPr="007D5AAC">
        <w:rPr>
          <w:lang w:val="en-AU"/>
        </w:rPr>
        <w:t>estimated cost</w:t>
      </w:r>
      <w:r w:rsidR="00F246C2" w:rsidRPr="007D5AAC">
        <w:rPr>
          <w:lang w:val="en-AU"/>
        </w:rPr>
        <w:t xml:space="preserve"> </w:t>
      </w:r>
      <w:r w:rsidR="00923F9C" w:rsidRPr="007D5AAC">
        <w:rPr>
          <w:lang w:val="en-AU"/>
        </w:rPr>
        <w:t xml:space="preserve">of providing </w:t>
      </w:r>
      <w:r w:rsidR="00B120FB" w:rsidRPr="007D5AAC">
        <w:rPr>
          <w:lang w:val="en-AU"/>
        </w:rPr>
        <w:t>the</w:t>
      </w:r>
      <w:r w:rsidR="00633847" w:rsidRPr="007D5AAC">
        <w:rPr>
          <w:lang w:val="en-AU"/>
        </w:rPr>
        <w:t xml:space="preserve"> four enforceable rights of the future system</w:t>
      </w:r>
      <w:r w:rsidR="00911112" w:rsidRPr="007D5AAC">
        <w:rPr>
          <w:lang w:val="en-AU"/>
        </w:rPr>
        <w:t xml:space="preserve"> (social and </w:t>
      </w:r>
      <w:r w:rsidR="00B96CD6" w:rsidRPr="007D5AAC">
        <w:rPr>
          <w:lang w:val="en-AU"/>
        </w:rPr>
        <w:t>income support</w:t>
      </w:r>
      <w:r w:rsidR="00911112" w:rsidRPr="007D5AAC">
        <w:rPr>
          <w:lang w:val="en-AU"/>
        </w:rPr>
        <w:t xml:space="preserve">, </w:t>
      </w:r>
      <w:proofErr w:type="gramStart"/>
      <w:r w:rsidR="00911112" w:rsidRPr="007D5AAC">
        <w:rPr>
          <w:lang w:val="en-AU"/>
        </w:rPr>
        <w:t>healthcare</w:t>
      </w:r>
      <w:proofErr w:type="gramEnd"/>
      <w:r w:rsidR="00911112" w:rsidRPr="007D5AAC">
        <w:rPr>
          <w:lang w:val="en-AU"/>
        </w:rPr>
        <w:t xml:space="preserve"> and habilitation)</w:t>
      </w:r>
      <w:r w:rsidR="00B120FB" w:rsidRPr="007D5AAC">
        <w:rPr>
          <w:lang w:val="en-AU"/>
        </w:rPr>
        <w:t xml:space="preserve"> </w:t>
      </w:r>
      <w:r w:rsidR="00923F9C" w:rsidRPr="007D5AAC">
        <w:rPr>
          <w:lang w:val="en-AU"/>
        </w:rPr>
        <w:t>to those currently covered by ACC wa</w:t>
      </w:r>
      <w:r w:rsidR="00B120FB" w:rsidRPr="007D5AAC">
        <w:rPr>
          <w:lang w:val="en-AU"/>
        </w:rPr>
        <w:t>s $34 billion.</w:t>
      </w:r>
      <w:r w:rsidR="00633847" w:rsidRPr="007D5AAC">
        <w:rPr>
          <w:rStyle w:val="FootnoteReference"/>
          <w:lang w:val="en-AU"/>
        </w:rPr>
        <w:footnoteReference w:id="44"/>
      </w:r>
      <w:r w:rsidR="00911112" w:rsidRPr="007D5AAC">
        <w:rPr>
          <w:lang w:val="en-AU"/>
        </w:rPr>
        <w:t xml:space="preserve"> If the cost of administ</w:t>
      </w:r>
      <w:r w:rsidR="00845D40" w:rsidRPr="007D5AAC">
        <w:rPr>
          <w:lang w:val="en-AU"/>
        </w:rPr>
        <w:t>ration</w:t>
      </w:r>
      <w:r w:rsidR="00B120FB" w:rsidRPr="007D5AAC">
        <w:rPr>
          <w:lang w:val="en-AU"/>
        </w:rPr>
        <w:t xml:space="preserve"> </w:t>
      </w:r>
      <w:r w:rsidR="00CE73E2" w:rsidRPr="007D5AAC">
        <w:rPr>
          <w:lang w:val="en-AU"/>
        </w:rPr>
        <w:t xml:space="preserve">over this period </w:t>
      </w:r>
      <w:r w:rsidR="0053230A" w:rsidRPr="007D5AAC">
        <w:rPr>
          <w:lang w:val="en-AU"/>
        </w:rPr>
        <w:t>(</w:t>
      </w:r>
      <w:r w:rsidR="00B120FB" w:rsidRPr="007D5AAC">
        <w:rPr>
          <w:lang w:val="en-AU"/>
        </w:rPr>
        <w:t xml:space="preserve">estimated to be </w:t>
      </w:r>
      <w:r w:rsidR="00845D40" w:rsidRPr="007D5AAC">
        <w:rPr>
          <w:lang w:val="en-AU"/>
        </w:rPr>
        <w:t>$6 billion</w:t>
      </w:r>
      <w:r w:rsidR="00911112" w:rsidRPr="007D5AAC">
        <w:rPr>
          <w:lang w:val="en-AU"/>
        </w:rPr>
        <w:t>)</w:t>
      </w:r>
      <w:r w:rsidR="00845D40" w:rsidRPr="007D5AAC">
        <w:rPr>
          <w:lang w:val="en-AU"/>
        </w:rPr>
        <w:t xml:space="preserve"> could </w:t>
      </w:r>
      <w:r w:rsidR="00453D26" w:rsidRPr="007D5AAC">
        <w:rPr>
          <w:lang w:val="en-AU"/>
        </w:rPr>
        <w:t>have been</w:t>
      </w:r>
      <w:r w:rsidR="00845D40" w:rsidRPr="007D5AAC">
        <w:rPr>
          <w:lang w:val="en-AU"/>
        </w:rPr>
        <w:t xml:space="preserve"> halved by reducing the boundary assessments and administration, then a sovereign wealth fund model could have been largely self-sufficient without the need to collect levies.</w:t>
      </w:r>
      <w:r w:rsidR="00B120FB" w:rsidRPr="007D5AAC">
        <w:rPr>
          <w:lang w:val="en-AU"/>
        </w:rPr>
        <w:t xml:space="preserve"> This is remarkable</w:t>
      </w:r>
      <w:r w:rsidR="00DC4280" w:rsidRPr="007D5AAC">
        <w:rPr>
          <w:lang w:val="en-AU"/>
        </w:rPr>
        <w:t xml:space="preserve">, </w:t>
      </w:r>
      <w:r w:rsidR="00B120FB" w:rsidRPr="007D5AAC">
        <w:rPr>
          <w:lang w:val="en-AU"/>
        </w:rPr>
        <w:t xml:space="preserve">and as the fund grows the likelihood </w:t>
      </w:r>
      <w:r w:rsidR="0053230A" w:rsidRPr="007D5AAC">
        <w:rPr>
          <w:lang w:val="en-AU"/>
        </w:rPr>
        <w:t>increases that over a decade the</w:t>
      </w:r>
      <w:r w:rsidR="00B120FB" w:rsidRPr="007D5AAC">
        <w:rPr>
          <w:lang w:val="en-AU"/>
        </w:rPr>
        <w:t xml:space="preserve"> return on investment </w:t>
      </w:r>
      <w:r w:rsidR="0053230A" w:rsidRPr="007D5AAC">
        <w:rPr>
          <w:lang w:val="en-AU"/>
        </w:rPr>
        <w:t xml:space="preserve">is </w:t>
      </w:r>
      <w:r w:rsidR="004402FB" w:rsidRPr="007D5AAC">
        <w:rPr>
          <w:lang w:val="en-AU"/>
        </w:rPr>
        <w:t xml:space="preserve">higher than </w:t>
      </w:r>
      <w:r w:rsidR="0053230A" w:rsidRPr="007D5AAC">
        <w:rPr>
          <w:lang w:val="en-AU"/>
        </w:rPr>
        <w:t xml:space="preserve">the </w:t>
      </w:r>
      <w:r w:rsidR="004402FB" w:rsidRPr="007D5AAC">
        <w:rPr>
          <w:lang w:val="en-AU"/>
        </w:rPr>
        <w:t xml:space="preserve">costs </w:t>
      </w:r>
      <w:r w:rsidR="002F05F9" w:rsidRPr="007D5AAC">
        <w:rPr>
          <w:lang w:val="en-AU"/>
        </w:rPr>
        <w:t xml:space="preserve">of </w:t>
      </w:r>
      <w:r w:rsidR="0053230A" w:rsidRPr="007D5AAC">
        <w:rPr>
          <w:lang w:val="en-AU"/>
        </w:rPr>
        <w:t>providing the</w:t>
      </w:r>
      <w:r w:rsidR="002F05F9" w:rsidRPr="007D5AAC">
        <w:rPr>
          <w:lang w:val="en-AU"/>
        </w:rPr>
        <w:t xml:space="preserve"> enforceable rights</w:t>
      </w:r>
      <w:r w:rsidR="0053230A" w:rsidRPr="007D5AAC">
        <w:rPr>
          <w:lang w:val="en-AU"/>
        </w:rPr>
        <w:t xml:space="preserve">. </w:t>
      </w:r>
    </w:p>
    <w:p w14:paraId="4E8D5AB7" w14:textId="77777777" w:rsidR="00633847" w:rsidRPr="007D5AAC" w:rsidRDefault="00633847">
      <w:pPr>
        <w:jc w:val="both"/>
        <w:rPr>
          <w:lang w:val="en-AU"/>
        </w:rPr>
      </w:pPr>
    </w:p>
    <w:p w14:paraId="5EA983B8" w14:textId="6B8E0FEC" w:rsidR="008266EA" w:rsidRPr="007D5AAC" w:rsidRDefault="008266EA">
      <w:pPr>
        <w:jc w:val="both"/>
        <w:rPr>
          <w:lang w:val="en-AU"/>
        </w:rPr>
      </w:pPr>
      <w:r w:rsidRPr="007D5AAC">
        <w:rPr>
          <w:lang w:val="en-AU"/>
        </w:rPr>
        <w:t xml:space="preserve">If </w:t>
      </w:r>
      <w:r w:rsidR="00453D26" w:rsidRPr="007D5AAC">
        <w:rPr>
          <w:lang w:val="en-AU"/>
        </w:rPr>
        <w:t>80</w:t>
      </w:r>
      <w:r w:rsidR="00DC4280" w:rsidRPr="007D5AAC">
        <w:rPr>
          <w:lang w:val="en-AU"/>
        </w:rPr>
        <w:t xml:space="preserve"> to </w:t>
      </w:r>
      <w:r w:rsidR="00453D26" w:rsidRPr="007D5AAC">
        <w:rPr>
          <w:lang w:val="en-AU"/>
        </w:rPr>
        <w:t xml:space="preserve">90% of </w:t>
      </w:r>
      <w:r w:rsidRPr="007D5AAC">
        <w:rPr>
          <w:lang w:val="en-AU"/>
        </w:rPr>
        <w:t xml:space="preserve">the $50 billion from ACC was </w:t>
      </w:r>
      <w:r w:rsidR="00F246C2" w:rsidRPr="007D5AAC">
        <w:rPr>
          <w:lang w:val="en-AU"/>
        </w:rPr>
        <w:t xml:space="preserve">removed from </w:t>
      </w:r>
      <w:r w:rsidR="00453D26" w:rsidRPr="007D5AAC">
        <w:rPr>
          <w:lang w:val="en-AU"/>
        </w:rPr>
        <w:t xml:space="preserve">the </w:t>
      </w:r>
      <w:r w:rsidR="002F56F0" w:rsidRPr="007D5AAC">
        <w:rPr>
          <w:lang w:val="en-AU"/>
        </w:rPr>
        <w:t>day-to-day</w:t>
      </w:r>
      <w:r w:rsidR="00453D26" w:rsidRPr="007D5AAC">
        <w:rPr>
          <w:lang w:val="en-AU"/>
        </w:rPr>
        <w:t xml:space="preserve"> control of </w:t>
      </w:r>
      <w:r w:rsidR="00F246C2" w:rsidRPr="007D5AAC">
        <w:rPr>
          <w:lang w:val="en-AU"/>
        </w:rPr>
        <w:t xml:space="preserve">ACC and put into a </w:t>
      </w:r>
      <w:r w:rsidR="005E7F95" w:rsidRPr="007D5AAC">
        <w:rPr>
          <w:lang w:val="en-AU"/>
        </w:rPr>
        <w:t>sovereign</w:t>
      </w:r>
      <w:r w:rsidR="00F246C2" w:rsidRPr="007D5AAC">
        <w:rPr>
          <w:lang w:val="en-AU"/>
        </w:rPr>
        <w:t xml:space="preserve"> wealth fund</w:t>
      </w:r>
      <w:r w:rsidR="00453D26" w:rsidRPr="007D5AAC">
        <w:rPr>
          <w:lang w:val="en-AU"/>
        </w:rPr>
        <w:t xml:space="preserve"> for the future system,</w:t>
      </w:r>
      <w:r w:rsidRPr="007D5AAC">
        <w:rPr>
          <w:lang w:val="en-AU"/>
        </w:rPr>
        <w:t xml:space="preserve"> it could then grow for</w:t>
      </w:r>
      <w:r w:rsidR="00F246C2" w:rsidRPr="007D5AAC">
        <w:rPr>
          <w:lang w:val="en-AU"/>
        </w:rPr>
        <w:t xml:space="preserve"> the next </w:t>
      </w:r>
      <w:r w:rsidR="002F56F0" w:rsidRPr="007D5AAC">
        <w:rPr>
          <w:lang w:val="en-AU"/>
        </w:rPr>
        <w:t xml:space="preserve">five to eight </w:t>
      </w:r>
      <w:r w:rsidR="00F246C2" w:rsidRPr="007D5AAC">
        <w:rPr>
          <w:lang w:val="en-AU"/>
        </w:rPr>
        <w:t>years as the future system is developed</w:t>
      </w:r>
      <w:r w:rsidRPr="007D5AAC">
        <w:rPr>
          <w:lang w:val="en-AU"/>
        </w:rPr>
        <w:t>.</w:t>
      </w:r>
      <w:r w:rsidR="00C0276F" w:rsidRPr="007D5AAC">
        <w:rPr>
          <w:lang w:val="en-AU"/>
        </w:rPr>
        <w:t xml:space="preserve"> Some of the fund should remain with</w:t>
      </w:r>
      <w:r w:rsidR="00785E15">
        <w:rPr>
          <w:lang w:val="en-AU"/>
        </w:rPr>
        <w:t>in</w:t>
      </w:r>
      <w:r w:rsidR="00C0276F" w:rsidRPr="007D5AAC">
        <w:rPr>
          <w:lang w:val="en-AU"/>
        </w:rPr>
        <w:t xml:space="preserve"> ACC’s direct control to allow for an</w:t>
      </w:r>
      <w:r w:rsidR="002F56F0" w:rsidRPr="007D5AAC">
        <w:rPr>
          <w:lang w:val="en-AU"/>
        </w:rPr>
        <w:t>y</w:t>
      </w:r>
      <w:r w:rsidR="00C0276F" w:rsidRPr="007D5AAC">
        <w:rPr>
          <w:lang w:val="en-AU"/>
        </w:rPr>
        <w:t xml:space="preserve"> financial shocks. </w:t>
      </w:r>
    </w:p>
    <w:p w14:paraId="2F6AD9B6" w14:textId="77777777" w:rsidR="008266EA" w:rsidRPr="007D5AAC" w:rsidRDefault="008266EA">
      <w:pPr>
        <w:jc w:val="both"/>
        <w:rPr>
          <w:lang w:val="en-AU"/>
        </w:rPr>
      </w:pPr>
    </w:p>
    <w:p w14:paraId="3FB3A479" w14:textId="1EEDA838" w:rsidR="00FF46F2" w:rsidRPr="007D5AAC" w:rsidRDefault="00F246C2">
      <w:pPr>
        <w:jc w:val="both"/>
        <w:rPr>
          <w:lang w:val="en-AU"/>
        </w:rPr>
      </w:pPr>
      <w:r w:rsidRPr="007D5AAC">
        <w:rPr>
          <w:lang w:val="en-AU"/>
        </w:rPr>
        <w:t xml:space="preserve">Once the fund reaches its </w:t>
      </w:r>
      <w:r w:rsidR="00EA2612" w:rsidRPr="007D5AAC">
        <w:rPr>
          <w:lang w:val="en-AU"/>
        </w:rPr>
        <w:t>de</w:t>
      </w:r>
      <w:r w:rsidR="005E7F95" w:rsidRPr="007D5AAC">
        <w:rPr>
          <w:lang w:val="en-AU"/>
        </w:rPr>
        <w:t>signated</w:t>
      </w:r>
      <w:r w:rsidRPr="007D5AAC">
        <w:rPr>
          <w:lang w:val="en-AU"/>
        </w:rPr>
        <w:t xml:space="preserve"> levels (for example $</w:t>
      </w:r>
      <w:r w:rsidR="005E7F95" w:rsidRPr="007D5AAC">
        <w:rPr>
          <w:lang w:val="en-AU"/>
        </w:rPr>
        <w:t>100</w:t>
      </w:r>
      <w:r w:rsidRPr="007D5AAC">
        <w:rPr>
          <w:lang w:val="en-AU"/>
        </w:rPr>
        <w:t xml:space="preserve"> billion</w:t>
      </w:r>
      <w:r w:rsidR="008266EA" w:rsidRPr="007D5AAC">
        <w:rPr>
          <w:lang w:val="en-AU"/>
        </w:rPr>
        <w:t xml:space="preserve">, which </w:t>
      </w:r>
      <w:r w:rsidR="0053230A" w:rsidRPr="007D5AAC">
        <w:rPr>
          <w:lang w:val="en-AU"/>
        </w:rPr>
        <w:t xml:space="preserve">is likely to </w:t>
      </w:r>
      <w:r w:rsidR="00FF46F2" w:rsidRPr="007D5AAC">
        <w:rPr>
          <w:lang w:val="en-AU"/>
        </w:rPr>
        <w:t>take less than a decade</w:t>
      </w:r>
      <w:r w:rsidR="00186256" w:rsidRPr="007D5AAC">
        <w:rPr>
          <w:lang w:val="en-AU"/>
        </w:rPr>
        <w:t>)</w:t>
      </w:r>
      <w:r w:rsidR="00785E15">
        <w:rPr>
          <w:lang w:val="en-AU"/>
        </w:rPr>
        <w:t>,</w:t>
      </w:r>
      <w:r w:rsidR="00C43B9B" w:rsidRPr="007D5AAC">
        <w:rPr>
          <w:lang w:val="en-AU"/>
        </w:rPr>
        <w:t xml:space="preserve"> then some of the return on investment could be returned to the fund each year to cover inflation and provide a contingency for any financial shocks, </w:t>
      </w:r>
      <w:r w:rsidR="008575B4" w:rsidRPr="007D5AAC">
        <w:rPr>
          <w:lang w:val="en-AU"/>
        </w:rPr>
        <w:t xml:space="preserve">with </w:t>
      </w:r>
      <w:r w:rsidR="00C43B9B" w:rsidRPr="007D5AAC">
        <w:rPr>
          <w:lang w:val="en-AU"/>
        </w:rPr>
        <w:t xml:space="preserve">the remainder of the return on investment </w:t>
      </w:r>
      <w:r w:rsidR="008575B4" w:rsidRPr="007D5AAC">
        <w:rPr>
          <w:lang w:val="en-AU"/>
        </w:rPr>
        <w:t>being</w:t>
      </w:r>
      <w:r w:rsidR="00C43B9B" w:rsidRPr="007D5AAC">
        <w:rPr>
          <w:lang w:val="en-AU"/>
        </w:rPr>
        <w:t xml:space="preserve"> used to cover the progressive realisation of the future system. </w:t>
      </w:r>
      <w:r w:rsidR="00BF09EB" w:rsidRPr="007D5AAC">
        <w:rPr>
          <w:lang w:val="en-AU"/>
        </w:rPr>
        <w:t xml:space="preserve">To be </w:t>
      </w:r>
      <w:r w:rsidR="00BF09EB" w:rsidRPr="007D5AAC">
        <w:rPr>
          <w:lang w:val="en-AU"/>
        </w:rPr>
        <w:lastRenderedPageBreak/>
        <w:t xml:space="preserve">sustainable, the fund does not need to cover the entire cost of the </w:t>
      </w:r>
      <w:r w:rsidR="006C08B1" w:rsidRPr="007D5AAC">
        <w:rPr>
          <w:lang w:val="en-AU"/>
        </w:rPr>
        <w:t>future</w:t>
      </w:r>
      <w:r w:rsidR="00BF09EB" w:rsidRPr="007D5AAC">
        <w:rPr>
          <w:lang w:val="en-AU"/>
        </w:rPr>
        <w:t xml:space="preserve"> system, instead it needs to provide a buffer between income from taxation </w:t>
      </w:r>
      <w:r w:rsidR="006C08B1" w:rsidRPr="007D5AAC">
        <w:rPr>
          <w:lang w:val="en-AU"/>
        </w:rPr>
        <w:t>and</w:t>
      </w:r>
      <w:r w:rsidR="00BF09EB" w:rsidRPr="007D5AAC">
        <w:rPr>
          <w:lang w:val="en-AU"/>
        </w:rPr>
        <w:t xml:space="preserve"> levies on one hand</w:t>
      </w:r>
      <w:r w:rsidR="00785E15">
        <w:rPr>
          <w:lang w:val="en-AU"/>
        </w:rPr>
        <w:t>,</w:t>
      </w:r>
      <w:r w:rsidR="00BF09EB" w:rsidRPr="007D5AAC">
        <w:rPr>
          <w:lang w:val="en-AU"/>
        </w:rPr>
        <w:t xml:space="preserve"> and </w:t>
      </w:r>
      <w:r w:rsidR="006C08B1" w:rsidRPr="007D5AAC">
        <w:rPr>
          <w:lang w:val="en-AU"/>
        </w:rPr>
        <w:t xml:space="preserve">inflation in the costs of the four enforceable rights on the other. </w:t>
      </w:r>
    </w:p>
    <w:p w14:paraId="7AED8EED" w14:textId="77777777" w:rsidR="00C43B9B" w:rsidRPr="007D5AAC" w:rsidRDefault="00C43B9B">
      <w:pPr>
        <w:jc w:val="both"/>
        <w:rPr>
          <w:lang w:val="en-AU"/>
        </w:rPr>
      </w:pPr>
    </w:p>
    <w:p w14:paraId="67D7344A" w14:textId="6824D1B0" w:rsidR="00F246C2" w:rsidRPr="007D5AAC" w:rsidRDefault="005E7F95">
      <w:pPr>
        <w:jc w:val="both"/>
        <w:rPr>
          <w:lang w:val="en-AU"/>
        </w:rPr>
      </w:pPr>
      <w:r w:rsidRPr="007D5AAC">
        <w:rPr>
          <w:lang w:val="en-AU"/>
        </w:rPr>
        <w:t xml:space="preserve">Using a model like this allows for the future system to be developed in a financially sustainable way. It also increases intergenerational equity. </w:t>
      </w:r>
    </w:p>
    <w:p w14:paraId="0BA5C49F" w14:textId="77777777" w:rsidR="005E7F95" w:rsidRPr="007D5AAC" w:rsidRDefault="005E7F95">
      <w:pPr>
        <w:jc w:val="both"/>
        <w:rPr>
          <w:lang w:val="en-AU"/>
        </w:rPr>
      </w:pPr>
    </w:p>
    <w:p w14:paraId="4DA5C6B7" w14:textId="54096B81" w:rsidR="004758E6" w:rsidRPr="007D5AAC" w:rsidRDefault="004758E6">
      <w:pPr>
        <w:jc w:val="both"/>
        <w:rPr>
          <w:lang w:val="en-AU"/>
        </w:rPr>
      </w:pPr>
      <w:r w:rsidRPr="007D5AAC">
        <w:rPr>
          <w:lang w:val="en-AU"/>
        </w:rPr>
        <w:t>The idea of sovereign wealth funds is now well established. There is an international association of sovereign wealth funds</w:t>
      </w:r>
      <w:r w:rsidR="00785E15">
        <w:rPr>
          <w:lang w:val="en-AU"/>
        </w:rPr>
        <w:t>,</w:t>
      </w:r>
      <w:r w:rsidR="00AF323A" w:rsidRPr="007D5AAC">
        <w:rPr>
          <w:rStyle w:val="FootnoteReference"/>
          <w:lang w:val="en-AU"/>
        </w:rPr>
        <w:footnoteReference w:id="45"/>
      </w:r>
      <w:r w:rsidRPr="007D5AAC">
        <w:rPr>
          <w:lang w:val="en-AU"/>
        </w:rPr>
        <w:t xml:space="preserve"> and an agreed set of governing principles on investments known as the Santiago principles</w:t>
      </w:r>
      <w:r w:rsidR="00453D26" w:rsidRPr="007D5AAC">
        <w:rPr>
          <w:lang w:val="en-AU"/>
        </w:rPr>
        <w:t>.</w:t>
      </w:r>
      <w:r w:rsidR="00AF323A" w:rsidRPr="007D5AAC">
        <w:rPr>
          <w:rStyle w:val="FootnoteReference"/>
          <w:lang w:val="en-AU"/>
        </w:rPr>
        <w:footnoteReference w:id="46"/>
      </w:r>
      <w:r w:rsidRPr="007D5AAC">
        <w:rPr>
          <w:lang w:val="en-AU"/>
        </w:rPr>
        <w:t xml:space="preserve"> </w:t>
      </w:r>
      <w:r w:rsidR="00546D95" w:rsidRPr="007D5AAC">
        <w:rPr>
          <w:lang w:val="en-AU"/>
        </w:rPr>
        <w:t>It must be acknowledged that a</w:t>
      </w:r>
      <w:r w:rsidRPr="007D5AAC">
        <w:rPr>
          <w:lang w:val="en-AU"/>
        </w:rPr>
        <w:t>t times, th</w:t>
      </w:r>
      <w:r w:rsidR="00546D95" w:rsidRPr="007D5AAC">
        <w:rPr>
          <w:lang w:val="en-AU"/>
        </w:rPr>
        <w:t>e</w:t>
      </w:r>
      <w:r w:rsidRPr="007D5AAC">
        <w:rPr>
          <w:lang w:val="en-AU"/>
        </w:rPr>
        <w:t xml:space="preserve"> use </w:t>
      </w:r>
      <w:r w:rsidR="00546D95" w:rsidRPr="007D5AAC">
        <w:rPr>
          <w:lang w:val="en-AU"/>
        </w:rPr>
        <w:t xml:space="preserve">of sovereign wealth funds </w:t>
      </w:r>
      <w:r w:rsidRPr="007D5AAC">
        <w:rPr>
          <w:lang w:val="en-AU"/>
        </w:rPr>
        <w:t>has been controversial</w:t>
      </w:r>
      <w:r w:rsidR="00546D95" w:rsidRPr="007D5AAC">
        <w:rPr>
          <w:lang w:val="en-AU"/>
        </w:rPr>
        <w:t xml:space="preserve">, often </w:t>
      </w:r>
      <w:r w:rsidRPr="007D5AAC">
        <w:rPr>
          <w:lang w:val="en-AU"/>
        </w:rPr>
        <w:t xml:space="preserve">due to tinkering and political interference about </w:t>
      </w:r>
      <w:r w:rsidR="00546D95" w:rsidRPr="007D5AAC">
        <w:rPr>
          <w:lang w:val="en-AU"/>
        </w:rPr>
        <w:t xml:space="preserve">important questions like </w:t>
      </w:r>
      <w:r w:rsidRPr="007D5AAC">
        <w:rPr>
          <w:lang w:val="en-AU"/>
        </w:rPr>
        <w:t>how capital is put into the fund, how it is invested, and when and how the capital will be removed from the fund and spent.</w:t>
      </w:r>
      <w:r w:rsidR="00453D26" w:rsidRPr="007D5AAC">
        <w:rPr>
          <w:lang w:val="en-AU"/>
        </w:rPr>
        <w:t xml:space="preserve"> The solution to this is to develop multi-</w:t>
      </w:r>
      <w:proofErr w:type="gramStart"/>
      <w:r w:rsidR="00453D26" w:rsidRPr="007D5AAC">
        <w:rPr>
          <w:lang w:val="en-AU"/>
        </w:rPr>
        <w:t>party political</w:t>
      </w:r>
      <w:proofErr w:type="gramEnd"/>
      <w:r w:rsidR="00453D26" w:rsidRPr="007D5AAC">
        <w:rPr>
          <w:lang w:val="en-AU"/>
        </w:rPr>
        <w:t xml:space="preserve"> consensus on the </w:t>
      </w:r>
      <w:r w:rsidR="003B1958" w:rsidRPr="007D5AAC">
        <w:rPr>
          <w:lang w:val="en-AU"/>
        </w:rPr>
        <w:t>structures, funding into</w:t>
      </w:r>
      <w:r w:rsidR="008575B4" w:rsidRPr="007D5AAC">
        <w:rPr>
          <w:lang w:val="en-AU"/>
        </w:rPr>
        <w:t xml:space="preserve">, </w:t>
      </w:r>
      <w:r w:rsidR="003B1958" w:rsidRPr="007D5AAC">
        <w:rPr>
          <w:lang w:val="en-AU"/>
        </w:rPr>
        <w:t xml:space="preserve">and </w:t>
      </w:r>
      <w:r w:rsidR="00453D26" w:rsidRPr="007D5AAC">
        <w:rPr>
          <w:lang w:val="en-AU"/>
        </w:rPr>
        <w:t xml:space="preserve">use of the </w:t>
      </w:r>
      <w:r w:rsidR="002F05F9" w:rsidRPr="007D5AAC">
        <w:rPr>
          <w:lang w:val="en-AU"/>
        </w:rPr>
        <w:t>sovereign</w:t>
      </w:r>
      <w:r w:rsidR="00453D26" w:rsidRPr="007D5AAC">
        <w:rPr>
          <w:lang w:val="en-AU"/>
        </w:rPr>
        <w:t xml:space="preserve"> wealth fund. </w:t>
      </w:r>
    </w:p>
    <w:p w14:paraId="26598D5A" w14:textId="77777777" w:rsidR="009F25ED" w:rsidRPr="007D5AAC" w:rsidRDefault="009F25ED">
      <w:pPr>
        <w:jc w:val="both"/>
        <w:rPr>
          <w:lang w:val="en-AU"/>
        </w:rPr>
      </w:pPr>
    </w:p>
    <w:p w14:paraId="2E0CD31A" w14:textId="734B6B94" w:rsidR="009F25ED" w:rsidRPr="007D5AAC" w:rsidRDefault="009F25ED" w:rsidP="0061353A">
      <w:pPr>
        <w:pStyle w:val="Heading3"/>
        <w:rPr>
          <w:lang w:val="en-AU"/>
        </w:rPr>
      </w:pPr>
      <w:bookmarkStart w:id="103" w:name="_Toc110937565"/>
      <w:r w:rsidRPr="007D5AAC">
        <w:rPr>
          <w:lang w:val="en-AU"/>
        </w:rPr>
        <w:t>Removing the outstanding claims liability from the ACC system</w:t>
      </w:r>
      <w:bookmarkEnd w:id="103"/>
    </w:p>
    <w:p w14:paraId="275F8C76" w14:textId="77777777" w:rsidR="004758E6" w:rsidRPr="007D5AAC" w:rsidRDefault="004758E6">
      <w:pPr>
        <w:jc w:val="both"/>
        <w:rPr>
          <w:lang w:val="en-AU"/>
        </w:rPr>
      </w:pPr>
    </w:p>
    <w:p w14:paraId="0BA0844E" w14:textId="7F208A25" w:rsidR="004758E6" w:rsidRPr="007D5AAC" w:rsidRDefault="004758E6">
      <w:pPr>
        <w:jc w:val="both"/>
        <w:rPr>
          <w:lang w:val="en-AU"/>
        </w:rPr>
      </w:pPr>
      <w:r w:rsidRPr="007D5AAC">
        <w:rPr>
          <w:lang w:val="en-AU"/>
        </w:rPr>
        <w:t xml:space="preserve">The ACC fund is now </w:t>
      </w:r>
      <w:r w:rsidR="008958E1" w:rsidRPr="007D5AAC">
        <w:rPr>
          <w:lang w:val="en-AU"/>
        </w:rPr>
        <w:t xml:space="preserve">approaching </w:t>
      </w:r>
      <w:r w:rsidRPr="007D5AAC">
        <w:rPr>
          <w:lang w:val="en-AU"/>
        </w:rPr>
        <w:t xml:space="preserve">the level where the return on investment is </w:t>
      </w:r>
      <w:proofErr w:type="gramStart"/>
      <w:r w:rsidRPr="007D5AAC">
        <w:rPr>
          <w:lang w:val="en-AU"/>
        </w:rPr>
        <w:t>similar to</w:t>
      </w:r>
      <w:proofErr w:type="gramEnd"/>
      <w:r w:rsidRPr="007D5AAC">
        <w:rPr>
          <w:lang w:val="en-AU"/>
        </w:rPr>
        <w:t xml:space="preserve"> the annual expenditure on </w:t>
      </w:r>
      <w:r w:rsidR="006F7C52" w:rsidRPr="007D5AAC">
        <w:rPr>
          <w:lang w:val="en-AU"/>
        </w:rPr>
        <w:t>the four enforceable right</w:t>
      </w:r>
      <w:r w:rsidR="00F13CCE" w:rsidRPr="007D5AAC">
        <w:rPr>
          <w:lang w:val="en-AU"/>
        </w:rPr>
        <w:t>s.</w:t>
      </w:r>
      <w:r w:rsidR="006F7C52" w:rsidRPr="007D5AAC">
        <w:rPr>
          <w:rStyle w:val="FootnoteReference"/>
          <w:lang w:val="en-AU"/>
        </w:rPr>
        <w:footnoteReference w:id="47"/>
      </w:r>
      <w:r w:rsidR="006F7C52" w:rsidRPr="007D5AAC">
        <w:rPr>
          <w:lang w:val="en-AU"/>
        </w:rPr>
        <w:t xml:space="preserve"> </w:t>
      </w:r>
      <w:r w:rsidR="0065077C" w:rsidRPr="007D5AAC">
        <w:rPr>
          <w:lang w:val="en-AU"/>
        </w:rPr>
        <w:t>Interest rates are rising and the outstanding claims liability is dropping, so s</w:t>
      </w:r>
      <w:r w:rsidR="003B1958" w:rsidRPr="007D5AAC">
        <w:rPr>
          <w:lang w:val="en-AU"/>
        </w:rPr>
        <w:t>ometime</w:t>
      </w:r>
      <w:r w:rsidR="008958E1" w:rsidRPr="007D5AAC">
        <w:rPr>
          <w:lang w:val="en-AU"/>
        </w:rPr>
        <w:t xml:space="preserve"> in the next few years,</w:t>
      </w:r>
      <w:r w:rsidR="006F7C52" w:rsidRPr="007D5AAC">
        <w:rPr>
          <w:lang w:val="en-AU"/>
        </w:rPr>
        <w:t xml:space="preserve"> the outstanding claims liability is likely to be below ACC</w:t>
      </w:r>
      <w:r w:rsidR="00785E15">
        <w:rPr>
          <w:lang w:val="en-AU"/>
        </w:rPr>
        <w:t>’</w:t>
      </w:r>
      <w:r w:rsidR="006F7C52" w:rsidRPr="007D5AAC">
        <w:rPr>
          <w:lang w:val="en-AU"/>
        </w:rPr>
        <w:t xml:space="preserve">s financial reserves for the first time in its history. </w:t>
      </w:r>
    </w:p>
    <w:p w14:paraId="4136FBAE" w14:textId="77777777" w:rsidR="00676F0D" w:rsidRPr="007D5AAC" w:rsidRDefault="00676F0D">
      <w:pPr>
        <w:jc w:val="both"/>
        <w:rPr>
          <w:lang w:val="en-AU"/>
        </w:rPr>
      </w:pPr>
    </w:p>
    <w:p w14:paraId="3EA88640" w14:textId="07B45802" w:rsidR="00676F0D" w:rsidRPr="00A60D3F" w:rsidRDefault="00676F0D">
      <w:pPr>
        <w:jc w:val="both"/>
        <w:rPr>
          <w:sz w:val="22"/>
          <w:szCs w:val="22"/>
          <w:lang w:val="en-AU"/>
        </w:rPr>
      </w:pPr>
      <w:r w:rsidRPr="00A60D3F">
        <w:rPr>
          <w:sz w:val="22"/>
          <w:szCs w:val="22"/>
          <w:lang w:val="en-AU"/>
        </w:rPr>
        <w:t>Table 1: ACC Reserves and Outstanding Claims Liability 2015-2021</w:t>
      </w:r>
      <w:r w:rsidR="00785E15">
        <w:rPr>
          <w:sz w:val="22"/>
          <w:szCs w:val="22"/>
          <w:lang w:val="en-AU"/>
        </w:rPr>
        <w:t>.</w:t>
      </w:r>
    </w:p>
    <w:p w14:paraId="5E2A6B16" w14:textId="1C5B1385" w:rsidR="006F7C52" w:rsidRPr="007D5AAC" w:rsidRDefault="006F7C52">
      <w:pPr>
        <w:jc w:val="both"/>
        <w:rPr>
          <w:lang w:val="en-AU"/>
        </w:rPr>
      </w:pPr>
    </w:p>
    <w:tbl>
      <w:tblPr>
        <w:tblStyle w:val="TableGrid"/>
        <w:tblW w:w="0" w:type="auto"/>
        <w:tblLook w:val="04A0" w:firstRow="1" w:lastRow="0" w:firstColumn="1" w:lastColumn="0" w:noHBand="0" w:noVBand="1"/>
      </w:tblPr>
      <w:tblGrid>
        <w:gridCol w:w="2689"/>
        <w:gridCol w:w="1701"/>
        <w:gridCol w:w="3827"/>
      </w:tblGrid>
      <w:tr w:rsidR="00C43B9B" w:rsidRPr="00785E15" w14:paraId="10A85C41" w14:textId="77777777" w:rsidTr="00A60D3F">
        <w:trPr>
          <w:trHeight w:val="320"/>
        </w:trPr>
        <w:tc>
          <w:tcPr>
            <w:tcW w:w="2689" w:type="dxa"/>
            <w:shd w:val="clear" w:color="auto" w:fill="F2F2F2" w:themeFill="background1" w:themeFillShade="F2"/>
            <w:noWrap/>
            <w:hideMark/>
          </w:tcPr>
          <w:p w14:paraId="1E0B0BCE" w14:textId="54B1BEB5" w:rsidR="00C43B9B" w:rsidRPr="00A60D3F" w:rsidRDefault="00C43B9B" w:rsidP="00C43B9B">
            <w:pPr>
              <w:jc w:val="both"/>
              <w:rPr>
                <w:sz w:val="22"/>
                <w:szCs w:val="22"/>
                <w:lang w:val="en-AU"/>
              </w:rPr>
            </w:pPr>
            <w:r w:rsidRPr="00A60D3F">
              <w:rPr>
                <w:sz w:val="22"/>
                <w:szCs w:val="22"/>
                <w:lang w:val="en-AU"/>
              </w:rPr>
              <w:t>Year (1 July – 30 June)</w:t>
            </w:r>
          </w:p>
        </w:tc>
        <w:tc>
          <w:tcPr>
            <w:tcW w:w="1701" w:type="dxa"/>
            <w:shd w:val="clear" w:color="auto" w:fill="F2F2F2" w:themeFill="background1" w:themeFillShade="F2"/>
            <w:noWrap/>
            <w:hideMark/>
          </w:tcPr>
          <w:p w14:paraId="28D0919D" w14:textId="77777777" w:rsidR="00C43B9B" w:rsidRPr="00A60D3F" w:rsidRDefault="00C43B9B" w:rsidP="00C43B9B">
            <w:pPr>
              <w:jc w:val="both"/>
              <w:rPr>
                <w:sz w:val="22"/>
                <w:szCs w:val="22"/>
                <w:lang w:val="en-AU"/>
              </w:rPr>
            </w:pPr>
            <w:r w:rsidRPr="00A60D3F">
              <w:rPr>
                <w:sz w:val="22"/>
                <w:szCs w:val="22"/>
                <w:lang w:val="en-AU"/>
              </w:rPr>
              <w:t>Reserves</w:t>
            </w:r>
          </w:p>
        </w:tc>
        <w:tc>
          <w:tcPr>
            <w:tcW w:w="3827" w:type="dxa"/>
            <w:shd w:val="clear" w:color="auto" w:fill="F2F2F2" w:themeFill="background1" w:themeFillShade="F2"/>
            <w:noWrap/>
            <w:hideMark/>
          </w:tcPr>
          <w:p w14:paraId="646EFB37" w14:textId="77777777" w:rsidR="00C43B9B" w:rsidRPr="00A60D3F" w:rsidRDefault="00C43B9B" w:rsidP="00C43B9B">
            <w:pPr>
              <w:jc w:val="both"/>
              <w:rPr>
                <w:sz w:val="22"/>
                <w:szCs w:val="22"/>
                <w:lang w:val="en-AU"/>
              </w:rPr>
            </w:pPr>
            <w:r w:rsidRPr="00A60D3F">
              <w:rPr>
                <w:sz w:val="22"/>
                <w:szCs w:val="22"/>
                <w:lang w:val="en-AU"/>
              </w:rPr>
              <w:t>Outstanding Claims Liability</w:t>
            </w:r>
          </w:p>
        </w:tc>
      </w:tr>
      <w:tr w:rsidR="00C43B9B" w:rsidRPr="00785E15" w14:paraId="492539AD" w14:textId="77777777" w:rsidTr="00A60D3F">
        <w:trPr>
          <w:trHeight w:val="320"/>
        </w:trPr>
        <w:tc>
          <w:tcPr>
            <w:tcW w:w="2689" w:type="dxa"/>
            <w:noWrap/>
            <w:hideMark/>
          </w:tcPr>
          <w:p w14:paraId="25E7D2FA" w14:textId="77777777" w:rsidR="00C43B9B" w:rsidRPr="00A60D3F" w:rsidRDefault="00C43B9B" w:rsidP="00C43B9B">
            <w:pPr>
              <w:jc w:val="both"/>
              <w:rPr>
                <w:sz w:val="22"/>
                <w:szCs w:val="22"/>
                <w:lang w:val="en-AU"/>
              </w:rPr>
            </w:pPr>
            <w:r w:rsidRPr="00A60D3F">
              <w:rPr>
                <w:sz w:val="22"/>
                <w:szCs w:val="22"/>
                <w:lang w:val="en-AU"/>
              </w:rPr>
              <w:t>2015/2016</w:t>
            </w:r>
          </w:p>
        </w:tc>
        <w:tc>
          <w:tcPr>
            <w:tcW w:w="1701" w:type="dxa"/>
            <w:noWrap/>
            <w:hideMark/>
          </w:tcPr>
          <w:p w14:paraId="49957E7C" w14:textId="77777777" w:rsidR="00C43B9B" w:rsidRPr="00A60D3F" w:rsidRDefault="00C43B9B" w:rsidP="00C43B9B">
            <w:pPr>
              <w:jc w:val="both"/>
              <w:rPr>
                <w:sz w:val="22"/>
                <w:szCs w:val="22"/>
                <w:lang w:val="en-AU"/>
              </w:rPr>
            </w:pPr>
            <w:r w:rsidRPr="00A60D3F">
              <w:rPr>
                <w:sz w:val="22"/>
                <w:szCs w:val="22"/>
                <w:lang w:val="en-AU"/>
              </w:rPr>
              <w:t>34.8</w:t>
            </w:r>
          </w:p>
        </w:tc>
        <w:tc>
          <w:tcPr>
            <w:tcW w:w="3827" w:type="dxa"/>
            <w:noWrap/>
            <w:hideMark/>
          </w:tcPr>
          <w:p w14:paraId="072247B2" w14:textId="77777777" w:rsidR="00C43B9B" w:rsidRPr="00A60D3F" w:rsidRDefault="00C43B9B" w:rsidP="00C43B9B">
            <w:pPr>
              <w:jc w:val="both"/>
              <w:rPr>
                <w:sz w:val="22"/>
                <w:szCs w:val="22"/>
                <w:lang w:val="en-AU"/>
              </w:rPr>
            </w:pPr>
            <w:r w:rsidRPr="00A60D3F">
              <w:rPr>
                <w:sz w:val="22"/>
                <w:szCs w:val="22"/>
                <w:lang w:val="en-AU"/>
              </w:rPr>
              <w:t>36.7</w:t>
            </w:r>
          </w:p>
        </w:tc>
      </w:tr>
      <w:tr w:rsidR="00C43B9B" w:rsidRPr="00785E15" w14:paraId="286B38AD" w14:textId="77777777" w:rsidTr="00A60D3F">
        <w:trPr>
          <w:trHeight w:val="320"/>
        </w:trPr>
        <w:tc>
          <w:tcPr>
            <w:tcW w:w="2689" w:type="dxa"/>
            <w:noWrap/>
            <w:hideMark/>
          </w:tcPr>
          <w:p w14:paraId="34227CA9" w14:textId="77777777" w:rsidR="00C43B9B" w:rsidRPr="00A60D3F" w:rsidRDefault="00C43B9B" w:rsidP="00C43B9B">
            <w:pPr>
              <w:jc w:val="both"/>
              <w:rPr>
                <w:sz w:val="22"/>
                <w:szCs w:val="22"/>
                <w:lang w:val="en-AU"/>
              </w:rPr>
            </w:pPr>
            <w:r w:rsidRPr="00A60D3F">
              <w:rPr>
                <w:sz w:val="22"/>
                <w:szCs w:val="22"/>
                <w:lang w:val="en-AU"/>
              </w:rPr>
              <w:t>2016/2017</w:t>
            </w:r>
          </w:p>
        </w:tc>
        <w:tc>
          <w:tcPr>
            <w:tcW w:w="1701" w:type="dxa"/>
            <w:noWrap/>
            <w:hideMark/>
          </w:tcPr>
          <w:p w14:paraId="2A153EEE" w14:textId="77777777" w:rsidR="00C43B9B" w:rsidRPr="00A60D3F" w:rsidRDefault="00C43B9B" w:rsidP="00C43B9B">
            <w:pPr>
              <w:jc w:val="both"/>
              <w:rPr>
                <w:sz w:val="22"/>
                <w:szCs w:val="22"/>
                <w:lang w:val="en-AU"/>
              </w:rPr>
            </w:pPr>
            <w:r w:rsidRPr="00A60D3F">
              <w:rPr>
                <w:sz w:val="22"/>
                <w:szCs w:val="22"/>
                <w:lang w:val="en-AU"/>
              </w:rPr>
              <w:t>36.6</w:t>
            </w:r>
          </w:p>
        </w:tc>
        <w:tc>
          <w:tcPr>
            <w:tcW w:w="3827" w:type="dxa"/>
            <w:noWrap/>
            <w:hideMark/>
          </w:tcPr>
          <w:p w14:paraId="0C1BFAA5" w14:textId="77777777" w:rsidR="00C43B9B" w:rsidRPr="00A60D3F" w:rsidRDefault="00C43B9B" w:rsidP="00C43B9B">
            <w:pPr>
              <w:jc w:val="both"/>
              <w:rPr>
                <w:sz w:val="22"/>
                <w:szCs w:val="22"/>
                <w:lang w:val="en-AU"/>
              </w:rPr>
            </w:pPr>
            <w:r w:rsidRPr="00A60D3F">
              <w:rPr>
                <w:sz w:val="22"/>
                <w:szCs w:val="22"/>
                <w:lang w:val="en-AU"/>
              </w:rPr>
              <w:t>37.7</w:t>
            </w:r>
          </w:p>
        </w:tc>
      </w:tr>
      <w:tr w:rsidR="00C43B9B" w:rsidRPr="00785E15" w14:paraId="1CBB6AD9" w14:textId="77777777" w:rsidTr="00A60D3F">
        <w:trPr>
          <w:trHeight w:val="320"/>
        </w:trPr>
        <w:tc>
          <w:tcPr>
            <w:tcW w:w="2689" w:type="dxa"/>
            <w:noWrap/>
            <w:hideMark/>
          </w:tcPr>
          <w:p w14:paraId="346A092F" w14:textId="77777777" w:rsidR="00C43B9B" w:rsidRPr="00A60D3F" w:rsidRDefault="00C43B9B" w:rsidP="00C43B9B">
            <w:pPr>
              <w:jc w:val="both"/>
              <w:rPr>
                <w:sz w:val="22"/>
                <w:szCs w:val="22"/>
                <w:lang w:val="en-AU"/>
              </w:rPr>
            </w:pPr>
            <w:r w:rsidRPr="00A60D3F">
              <w:rPr>
                <w:sz w:val="22"/>
                <w:szCs w:val="22"/>
                <w:lang w:val="en-AU"/>
              </w:rPr>
              <w:t>2017/2018</w:t>
            </w:r>
          </w:p>
        </w:tc>
        <w:tc>
          <w:tcPr>
            <w:tcW w:w="1701" w:type="dxa"/>
            <w:noWrap/>
            <w:hideMark/>
          </w:tcPr>
          <w:p w14:paraId="62EF1CB9" w14:textId="77777777" w:rsidR="00C43B9B" w:rsidRPr="00A60D3F" w:rsidRDefault="00C43B9B" w:rsidP="00C43B9B">
            <w:pPr>
              <w:jc w:val="both"/>
              <w:rPr>
                <w:sz w:val="22"/>
                <w:szCs w:val="22"/>
                <w:lang w:val="en-AU"/>
              </w:rPr>
            </w:pPr>
            <w:r w:rsidRPr="00A60D3F">
              <w:rPr>
                <w:sz w:val="22"/>
                <w:szCs w:val="22"/>
                <w:lang w:val="en-AU"/>
              </w:rPr>
              <w:t>39.6</w:t>
            </w:r>
          </w:p>
        </w:tc>
        <w:tc>
          <w:tcPr>
            <w:tcW w:w="3827" w:type="dxa"/>
            <w:noWrap/>
            <w:hideMark/>
          </w:tcPr>
          <w:p w14:paraId="0A2DDE72" w14:textId="77777777" w:rsidR="00C43B9B" w:rsidRPr="00A60D3F" w:rsidRDefault="00C43B9B" w:rsidP="00C43B9B">
            <w:pPr>
              <w:jc w:val="both"/>
              <w:rPr>
                <w:sz w:val="22"/>
                <w:szCs w:val="22"/>
                <w:lang w:val="en-AU"/>
              </w:rPr>
            </w:pPr>
            <w:r w:rsidRPr="00A60D3F">
              <w:rPr>
                <w:sz w:val="22"/>
                <w:szCs w:val="22"/>
                <w:lang w:val="en-AU"/>
              </w:rPr>
              <w:t>40.6</w:t>
            </w:r>
          </w:p>
        </w:tc>
      </w:tr>
      <w:tr w:rsidR="00C43B9B" w:rsidRPr="00785E15" w14:paraId="478A24EA" w14:textId="77777777" w:rsidTr="00A60D3F">
        <w:trPr>
          <w:trHeight w:val="320"/>
        </w:trPr>
        <w:tc>
          <w:tcPr>
            <w:tcW w:w="2689" w:type="dxa"/>
            <w:noWrap/>
            <w:hideMark/>
          </w:tcPr>
          <w:p w14:paraId="5CFEB97B" w14:textId="77777777" w:rsidR="00C43B9B" w:rsidRPr="00A60D3F" w:rsidRDefault="00C43B9B" w:rsidP="00C43B9B">
            <w:pPr>
              <w:jc w:val="both"/>
              <w:rPr>
                <w:sz w:val="22"/>
                <w:szCs w:val="22"/>
                <w:lang w:val="en-AU"/>
              </w:rPr>
            </w:pPr>
            <w:r w:rsidRPr="00A60D3F">
              <w:rPr>
                <w:sz w:val="22"/>
                <w:szCs w:val="22"/>
                <w:lang w:val="en-AU"/>
              </w:rPr>
              <w:t>2018/2019</w:t>
            </w:r>
          </w:p>
        </w:tc>
        <w:tc>
          <w:tcPr>
            <w:tcW w:w="1701" w:type="dxa"/>
            <w:noWrap/>
            <w:hideMark/>
          </w:tcPr>
          <w:p w14:paraId="331E9BCB" w14:textId="77777777" w:rsidR="00C43B9B" w:rsidRPr="00A60D3F" w:rsidRDefault="00C43B9B" w:rsidP="00C43B9B">
            <w:pPr>
              <w:jc w:val="both"/>
              <w:rPr>
                <w:sz w:val="22"/>
                <w:szCs w:val="22"/>
                <w:lang w:val="en-AU"/>
              </w:rPr>
            </w:pPr>
            <w:r w:rsidRPr="00A60D3F">
              <w:rPr>
                <w:sz w:val="22"/>
                <w:szCs w:val="22"/>
                <w:lang w:val="en-AU"/>
              </w:rPr>
              <w:t>43.8</w:t>
            </w:r>
          </w:p>
        </w:tc>
        <w:tc>
          <w:tcPr>
            <w:tcW w:w="3827" w:type="dxa"/>
            <w:noWrap/>
            <w:hideMark/>
          </w:tcPr>
          <w:p w14:paraId="384B9B1B" w14:textId="77777777" w:rsidR="00C43B9B" w:rsidRPr="00A60D3F" w:rsidRDefault="00C43B9B" w:rsidP="00C43B9B">
            <w:pPr>
              <w:jc w:val="both"/>
              <w:rPr>
                <w:sz w:val="22"/>
                <w:szCs w:val="22"/>
                <w:lang w:val="en-AU"/>
              </w:rPr>
            </w:pPr>
            <w:r w:rsidRPr="00A60D3F">
              <w:rPr>
                <w:sz w:val="22"/>
                <w:szCs w:val="22"/>
                <w:lang w:val="en-AU"/>
              </w:rPr>
              <w:t>53.3</w:t>
            </w:r>
          </w:p>
        </w:tc>
      </w:tr>
      <w:tr w:rsidR="00C43B9B" w:rsidRPr="00785E15" w14:paraId="2B2768BC" w14:textId="77777777" w:rsidTr="00A60D3F">
        <w:trPr>
          <w:trHeight w:val="320"/>
        </w:trPr>
        <w:tc>
          <w:tcPr>
            <w:tcW w:w="2689" w:type="dxa"/>
            <w:noWrap/>
            <w:hideMark/>
          </w:tcPr>
          <w:p w14:paraId="19B6F123" w14:textId="77777777" w:rsidR="00C43B9B" w:rsidRPr="00A60D3F" w:rsidRDefault="00C43B9B" w:rsidP="00C43B9B">
            <w:pPr>
              <w:jc w:val="both"/>
              <w:rPr>
                <w:sz w:val="22"/>
                <w:szCs w:val="22"/>
                <w:lang w:val="en-AU"/>
              </w:rPr>
            </w:pPr>
            <w:r w:rsidRPr="00A60D3F">
              <w:rPr>
                <w:sz w:val="22"/>
                <w:szCs w:val="22"/>
                <w:lang w:val="en-AU"/>
              </w:rPr>
              <w:t>2019/2020</w:t>
            </w:r>
          </w:p>
        </w:tc>
        <w:tc>
          <w:tcPr>
            <w:tcW w:w="1701" w:type="dxa"/>
            <w:noWrap/>
            <w:hideMark/>
          </w:tcPr>
          <w:p w14:paraId="1A4D942C" w14:textId="77777777" w:rsidR="00C43B9B" w:rsidRPr="00A60D3F" w:rsidRDefault="00C43B9B" w:rsidP="00C43B9B">
            <w:pPr>
              <w:jc w:val="both"/>
              <w:rPr>
                <w:sz w:val="22"/>
                <w:szCs w:val="22"/>
                <w:lang w:val="en-AU"/>
              </w:rPr>
            </w:pPr>
            <w:r w:rsidRPr="00A60D3F">
              <w:rPr>
                <w:sz w:val="22"/>
                <w:szCs w:val="22"/>
                <w:lang w:val="en-AU"/>
              </w:rPr>
              <w:t>47</w:t>
            </w:r>
          </w:p>
        </w:tc>
        <w:tc>
          <w:tcPr>
            <w:tcW w:w="3827" w:type="dxa"/>
            <w:noWrap/>
            <w:hideMark/>
          </w:tcPr>
          <w:p w14:paraId="2D3A2843" w14:textId="77777777" w:rsidR="00C43B9B" w:rsidRPr="00A60D3F" w:rsidRDefault="00C43B9B" w:rsidP="00C43B9B">
            <w:pPr>
              <w:jc w:val="both"/>
              <w:rPr>
                <w:sz w:val="22"/>
                <w:szCs w:val="22"/>
                <w:lang w:val="en-AU"/>
              </w:rPr>
            </w:pPr>
            <w:r w:rsidRPr="00A60D3F">
              <w:rPr>
                <w:sz w:val="22"/>
                <w:szCs w:val="22"/>
                <w:lang w:val="en-AU"/>
              </w:rPr>
              <w:t>61.5</w:t>
            </w:r>
          </w:p>
        </w:tc>
      </w:tr>
      <w:tr w:rsidR="00C43B9B" w:rsidRPr="00785E15" w14:paraId="73E36F47" w14:textId="77777777" w:rsidTr="00A60D3F">
        <w:trPr>
          <w:trHeight w:val="320"/>
        </w:trPr>
        <w:tc>
          <w:tcPr>
            <w:tcW w:w="2689" w:type="dxa"/>
            <w:noWrap/>
            <w:hideMark/>
          </w:tcPr>
          <w:p w14:paraId="21E9B855" w14:textId="77777777" w:rsidR="00C43B9B" w:rsidRPr="00A60D3F" w:rsidRDefault="00C43B9B" w:rsidP="00C43B9B">
            <w:pPr>
              <w:jc w:val="both"/>
              <w:rPr>
                <w:sz w:val="22"/>
                <w:szCs w:val="22"/>
                <w:lang w:val="en-AU"/>
              </w:rPr>
            </w:pPr>
            <w:r w:rsidRPr="00A60D3F">
              <w:rPr>
                <w:sz w:val="22"/>
                <w:szCs w:val="22"/>
                <w:lang w:val="en-AU"/>
              </w:rPr>
              <w:t>2020/2021</w:t>
            </w:r>
          </w:p>
        </w:tc>
        <w:tc>
          <w:tcPr>
            <w:tcW w:w="1701" w:type="dxa"/>
            <w:noWrap/>
            <w:hideMark/>
          </w:tcPr>
          <w:p w14:paraId="1E516C06" w14:textId="77777777" w:rsidR="00C43B9B" w:rsidRPr="00A60D3F" w:rsidRDefault="00C43B9B" w:rsidP="00C43B9B">
            <w:pPr>
              <w:jc w:val="both"/>
              <w:rPr>
                <w:sz w:val="22"/>
                <w:szCs w:val="22"/>
                <w:lang w:val="en-AU"/>
              </w:rPr>
            </w:pPr>
            <w:r w:rsidRPr="00A60D3F">
              <w:rPr>
                <w:sz w:val="22"/>
                <w:szCs w:val="22"/>
                <w:lang w:val="en-AU"/>
              </w:rPr>
              <w:t>50.3</w:t>
            </w:r>
          </w:p>
        </w:tc>
        <w:tc>
          <w:tcPr>
            <w:tcW w:w="3827" w:type="dxa"/>
            <w:noWrap/>
            <w:hideMark/>
          </w:tcPr>
          <w:p w14:paraId="34A9DF2C" w14:textId="77777777" w:rsidR="00C43B9B" w:rsidRPr="00A60D3F" w:rsidRDefault="00C43B9B" w:rsidP="00C43B9B">
            <w:pPr>
              <w:jc w:val="both"/>
              <w:rPr>
                <w:sz w:val="22"/>
                <w:szCs w:val="22"/>
                <w:lang w:val="en-AU"/>
              </w:rPr>
            </w:pPr>
            <w:r w:rsidRPr="00A60D3F">
              <w:rPr>
                <w:sz w:val="22"/>
                <w:szCs w:val="22"/>
                <w:lang w:val="en-AU"/>
              </w:rPr>
              <w:t>55.4</w:t>
            </w:r>
          </w:p>
        </w:tc>
      </w:tr>
    </w:tbl>
    <w:p w14:paraId="591D5B36" w14:textId="77777777" w:rsidR="009F25ED" w:rsidRPr="007D5AAC" w:rsidRDefault="009F25ED" w:rsidP="0061353A">
      <w:pPr>
        <w:rPr>
          <w:lang w:val="en-AU"/>
        </w:rPr>
      </w:pPr>
    </w:p>
    <w:p w14:paraId="143AB71A" w14:textId="77062E73" w:rsidR="009F25ED" w:rsidRPr="007D5AAC" w:rsidRDefault="009F25ED">
      <w:pPr>
        <w:jc w:val="both"/>
        <w:rPr>
          <w:lang w:val="en-AU"/>
        </w:rPr>
      </w:pPr>
      <w:r w:rsidRPr="007D5AAC">
        <w:rPr>
          <w:lang w:val="en-AU"/>
        </w:rPr>
        <w:t xml:space="preserve">This </w:t>
      </w:r>
      <w:r w:rsidR="00F13CCE" w:rsidRPr="007D5AAC">
        <w:rPr>
          <w:lang w:val="en-AU"/>
        </w:rPr>
        <w:t xml:space="preserve">proposed </w:t>
      </w:r>
      <w:r w:rsidRPr="007D5AAC">
        <w:rPr>
          <w:lang w:val="en-AU"/>
        </w:rPr>
        <w:t>innovation will have a further benefit in that it removes the requirement for ACC to “fully fund” its “outstanding claims liability”</w:t>
      </w:r>
      <w:r w:rsidR="008C290E" w:rsidRPr="007D5AAC">
        <w:rPr>
          <w:lang w:val="en-AU"/>
        </w:rPr>
        <w:t>,</w:t>
      </w:r>
      <w:r w:rsidRPr="007D5AAC">
        <w:rPr>
          <w:lang w:val="en-AU"/>
        </w:rPr>
        <w:t xml:space="preserve"> which is the cause of significant problems within the scheme. The ACC system could operate on a pay as you go model as the future system is developed</w:t>
      </w:r>
      <w:r w:rsidR="008C290E" w:rsidRPr="007D5AAC">
        <w:rPr>
          <w:lang w:val="en-AU"/>
        </w:rPr>
        <w:t>,</w:t>
      </w:r>
      <w:r w:rsidR="00753538" w:rsidRPr="007D5AAC">
        <w:rPr>
          <w:lang w:val="en-AU"/>
        </w:rPr>
        <w:t xml:space="preserve"> and if the income insurance system is progressed, it could operate on the same basis. </w:t>
      </w:r>
    </w:p>
    <w:p w14:paraId="0DB55624" w14:textId="77777777" w:rsidR="006304F2" w:rsidRPr="007D5AAC" w:rsidRDefault="006304F2">
      <w:pPr>
        <w:jc w:val="both"/>
        <w:rPr>
          <w:lang w:val="en-AU"/>
        </w:rPr>
      </w:pPr>
    </w:p>
    <w:p w14:paraId="081F6D7C" w14:textId="66756DB8" w:rsidR="007670B5" w:rsidRPr="007D5AAC" w:rsidRDefault="004067E5">
      <w:pPr>
        <w:jc w:val="both"/>
        <w:rPr>
          <w:lang w:val="en-AU"/>
        </w:rPr>
      </w:pPr>
      <w:r w:rsidRPr="007D5AAC">
        <w:rPr>
          <w:lang w:val="en-AU"/>
        </w:rPr>
        <w:lastRenderedPageBreak/>
        <w:t>This is a unique time in the history of the ACC scheme. A decision could simply be made for ACC to be expanded</w:t>
      </w:r>
      <w:r w:rsidR="00544859" w:rsidRPr="007D5AAC">
        <w:rPr>
          <w:lang w:val="en-AU"/>
        </w:rPr>
        <w:t xml:space="preserve">, </w:t>
      </w:r>
      <w:r w:rsidRPr="007D5AAC">
        <w:rPr>
          <w:lang w:val="en-AU"/>
        </w:rPr>
        <w:t>us</w:t>
      </w:r>
      <w:r w:rsidR="00202E22" w:rsidRPr="007D5AAC">
        <w:rPr>
          <w:lang w:val="en-AU"/>
        </w:rPr>
        <w:t xml:space="preserve">ing the </w:t>
      </w:r>
      <w:r w:rsidRPr="007D5AAC">
        <w:rPr>
          <w:lang w:val="en-AU"/>
        </w:rPr>
        <w:t>surplus to pay the costs of expanding the scheme</w:t>
      </w:r>
      <w:r w:rsidR="00F90C16" w:rsidRPr="007D5AAC">
        <w:rPr>
          <w:lang w:val="en-AU"/>
        </w:rPr>
        <w:t xml:space="preserve"> to non-</w:t>
      </w:r>
      <w:proofErr w:type="gramStart"/>
      <w:r w:rsidR="00F90C16" w:rsidRPr="007D5AAC">
        <w:rPr>
          <w:lang w:val="en-AU"/>
        </w:rPr>
        <w:t>accident related</w:t>
      </w:r>
      <w:proofErr w:type="gramEnd"/>
      <w:r w:rsidR="00F90C16" w:rsidRPr="007D5AAC">
        <w:rPr>
          <w:lang w:val="en-AU"/>
        </w:rPr>
        <w:t xml:space="preserve"> disabilities</w:t>
      </w:r>
      <w:r w:rsidR="00544859" w:rsidRPr="007D5AAC">
        <w:rPr>
          <w:lang w:val="en-AU"/>
        </w:rPr>
        <w:t xml:space="preserve">. </w:t>
      </w:r>
      <w:r w:rsidR="00785E15" w:rsidRPr="007D5AAC">
        <w:rPr>
          <w:lang w:val="en-AU"/>
        </w:rPr>
        <w:t>However,</w:t>
      </w:r>
      <w:r w:rsidRPr="007D5AAC">
        <w:rPr>
          <w:lang w:val="en-AU"/>
        </w:rPr>
        <w:t xml:space="preserve"> this approach will be undermined when interest rates drop </w:t>
      </w:r>
      <w:r w:rsidR="00202E22" w:rsidRPr="007D5AAC">
        <w:rPr>
          <w:lang w:val="en-AU"/>
        </w:rPr>
        <w:t>again</w:t>
      </w:r>
      <w:r w:rsidR="00785E15">
        <w:rPr>
          <w:lang w:val="en-AU"/>
        </w:rPr>
        <w:t>,</w:t>
      </w:r>
      <w:r w:rsidR="00202E22" w:rsidRPr="007D5AAC">
        <w:rPr>
          <w:lang w:val="en-AU"/>
        </w:rPr>
        <w:t xml:space="preserve"> </w:t>
      </w:r>
      <w:r w:rsidRPr="007D5AAC">
        <w:rPr>
          <w:lang w:val="en-AU"/>
        </w:rPr>
        <w:t>and the outstanding claims liability increases. For this reason, a long-term sustainable funding model must be developed and implemented.</w:t>
      </w:r>
    </w:p>
    <w:p w14:paraId="0108883E" w14:textId="3E5E54DF" w:rsidR="001C2281" w:rsidRPr="007D5AAC" w:rsidRDefault="001C2281">
      <w:pPr>
        <w:jc w:val="both"/>
        <w:rPr>
          <w:lang w:val="en-AU"/>
        </w:rPr>
      </w:pPr>
    </w:p>
    <w:p w14:paraId="43EAB585" w14:textId="77777777" w:rsidR="00A50B46" w:rsidRPr="007D5AAC" w:rsidRDefault="00A50B46">
      <w:pPr>
        <w:jc w:val="both"/>
        <w:rPr>
          <w:lang w:val="en-AU"/>
        </w:rPr>
      </w:pPr>
    </w:p>
    <w:p w14:paraId="468A463E" w14:textId="4A84D009" w:rsidR="00987161" w:rsidRPr="007D5AAC" w:rsidRDefault="00987161" w:rsidP="0061353A">
      <w:pPr>
        <w:pStyle w:val="Heading3"/>
        <w:rPr>
          <w:lang w:val="en-AU"/>
        </w:rPr>
      </w:pPr>
      <w:bookmarkStart w:id="104" w:name="_Toc110937566"/>
      <w:r w:rsidRPr="007D5AAC">
        <w:rPr>
          <w:lang w:val="en-AU"/>
        </w:rPr>
        <w:t xml:space="preserve">Introduce a levy to </w:t>
      </w:r>
      <w:r w:rsidR="006F2D55" w:rsidRPr="007D5AAC">
        <w:rPr>
          <w:lang w:val="en-AU"/>
        </w:rPr>
        <w:t>increase the size of the wealth fund</w:t>
      </w:r>
      <w:bookmarkEnd w:id="104"/>
    </w:p>
    <w:p w14:paraId="53F8DDC6" w14:textId="77777777" w:rsidR="00110D6D" w:rsidRPr="007D5AAC" w:rsidRDefault="00110D6D">
      <w:pPr>
        <w:jc w:val="both"/>
        <w:rPr>
          <w:lang w:val="en-AU"/>
        </w:rPr>
      </w:pPr>
    </w:p>
    <w:p w14:paraId="35522603" w14:textId="41FF1E2F" w:rsidR="00987161" w:rsidRPr="007D5AAC" w:rsidRDefault="00F13CCE">
      <w:pPr>
        <w:jc w:val="both"/>
        <w:rPr>
          <w:lang w:val="en-AU"/>
        </w:rPr>
      </w:pPr>
      <w:r w:rsidRPr="007D5AAC">
        <w:rPr>
          <w:lang w:val="en-AU"/>
        </w:rPr>
        <w:t xml:space="preserve">If there is consensus to introduce this scheme </w:t>
      </w:r>
      <w:r w:rsidR="00202E22" w:rsidRPr="007D5AAC">
        <w:rPr>
          <w:lang w:val="en-AU"/>
        </w:rPr>
        <w:t>more quickly, for example in two to four years,</w:t>
      </w:r>
      <w:r w:rsidRPr="007D5AAC">
        <w:rPr>
          <w:lang w:val="en-AU"/>
        </w:rPr>
        <w:t xml:space="preserve"> then </w:t>
      </w:r>
      <w:r w:rsidR="00987161" w:rsidRPr="007D5AAC">
        <w:rPr>
          <w:lang w:val="en-AU"/>
        </w:rPr>
        <w:t xml:space="preserve">consideration </w:t>
      </w:r>
      <w:r w:rsidR="008C4185" w:rsidRPr="007D5AAC">
        <w:rPr>
          <w:lang w:val="en-AU"/>
        </w:rPr>
        <w:t>must</w:t>
      </w:r>
      <w:r w:rsidR="00987161" w:rsidRPr="007D5AAC">
        <w:rPr>
          <w:lang w:val="en-AU"/>
        </w:rPr>
        <w:t xml:space="preserve"> be given to introduce a levy system to increase the level of the sovereign wealth fund. </w:t>
      </w:r>
      <w:r w:rsidR="006F2D55" w:rsidRPr="007D5AAC">
        <w:rPr>
          <w:lang w:val="en-AU"/>
        </w:rPr>
        <w:t>This could be introduced in the short</w:t>
      </w:r>
      <w:r w:rsidR="003E104F">
        <w:rPr>
          <w:lang w:val="en-AU"/>
        </w:rPr>
        <w:t>-</w:t>
      </w:r>
      <w:r w:rsidR="006F2D55" w:rsidRPr="007D5AAC">
        <w:rPr>
          <w:lang w:val="en-AU"/>
        </w:rPr>
        <w:t xml:space="preserve">term to grow the fund, or the mid-term to maintain the level of the funds. There are numerous options for a levy system. </w:t>
      </w:r>
      <w:r w:rsidR="00A76F40" w:rsidRPr="007D5AAC">
        <w:rPr>
          <w:lang w:val="en-AU"/>
        </w:rPr>
        <w:t>Significant policy work must be undertaken</w:t>
      </w:r>
      <w:r w:rsidR="002F05F9" w:rsidRPr="007D5AAC">
        <w:rPr>
          <w:lang w:val="en-AU"/>
        </w:rPr>
        <w:t xml:space="preserve"> before going down this path. </w:t>
      </w:r>
    </w:p>
    <w:p w14:paraId="742C1094" w14:textId="33A3A555" w:rsidR="002F05F9" w:rsidRPr="007D5AAC" w:rsidRDefault="002F05F9">
      <w:pPr>
        <w:jc w:val="both"/>
        <w:rPr>
          <w:lang w:val="en-AU"/>
        </w:rPr>
      </w:pPr>
    </w:p>
    <w:p w14:paraId="280A6B3F" w14:textId="72C47885" w:rsidR="002F05F9" w:rsidRPr="007D5AAC" w:rsidRDefault="002F05F9">
      <w:pPr>
        <w:jc w:val="both"/>
        <w:rPr>
          <w:lang w:val="en-AU"/>
        </w:rPr>
      </w:pPr>
      <w:r w:rsidRPr="007D5AAC">
        <w:rPr>
          <w:lang w:val="en-AU"/>
        </w:rPr>
        <w:t xml:space="preserve">In its </w:t>
      </w:r>
      <w:r w:rsidR="00FB2AA0" w:rsidRPr="007D5AAC">
        <w:rPr>
          <w:lang w:val="en-AU"/>
        </w:rPr>
        <w:t>simplest</w:t>
      </w:r>
      <w:r w:rsidRPr="007D5AAC">
        <w:rPr>
          <w:lang w:val="en-AU"/>
        </w:rPr>
        <w:t xml:space="preserve"> form, the future system could begin sooner if a levy was imposed to help build the fund, or later if </w:t>
      </w:r>
      <w:r w:rsidR="00FB2AA0" w:rsidRPr="007D5AAC">
        <w:rPr>
          <w:lang w:val="en-AU"/>
        </w:rPr>
        <w:t xml:space="preserve">the condition upon which expansion begins </w:t>
      </w:r>
      <w:r w:rsidR="003E104F" w:rsidRPr="007D5AAC">
        <w:rPr>
          <w:lang w:val="en-AU"/>
        </w:rPr>
        <w:t>at the</w:t>
      </w:r>
      <w:r w:rsidR="001974B7" w:rsidRPr="007D5AAC">
        <w:rPr>
          <w:lang w:val="en-AU"/>
        </w:rPr>
        <w:t xml:space="preserve"> point in time when </w:t>
      </w:r>
      <w:r w:rsidR="00FB2AA0" w:rsidRPr="007D5AAC">
        <w:rPr>
          <w:lang w:val="en-AU"/>
        </w:rPr>
        <w:t>the fund reach</w:t>
      </w:r>
      <w:r w:rsidR="001974B7" w:rsidRPr="007D5AAC">
        <w:rPr>
          <w:lang w:val="en-AU"/>
        </w:rPr>
        <w:t>es</w:t>
      </w:r>
      <w:r w:rsidR="00FB2AA0" w:rsidRPr="007D5AAC">
        <w:rPr>
          <w:lang w:val="en-AU"/>
        </w:rPr>
        <w:t xml:space="preserve"> the set figure th</w:t>
      </w:r>
      <w:r w:rsidR="00732ED2" w:rsidRPr="007D5AAC">
        <w:rPr>
          <w:lang w:val="en-AU"/>
        </w:rPr>
        <w:t>r</w:t>
      </w:r>
      <w:r w:rsidR="00FB2AA0" w:rsidRPr="007D5AAC">
        <w:rPr>
          <w:lang w:val="en-AU"/>
        </w:rPr>
        <w:t>ough growth alone</w:t>
      </w:r>
      <w:r w:rsidR="007D5AAC" w:rsidRPr="007D5AAC">
        <w:rPr>
          <w:lang w:val="en-AU"/>
        </w:rPr>
        <w:t xml:space="preserve"> (</w:t>
      </w:r>
      <w:proofErr w:type="spellStart"/>
      <w:r w:rsidR="007D5AAC" w:rsidRPr="007D5AAC">
        <w:rPr>
          <w:lang w:val="en-AU"/>
        </w:rPr>
        <w:t>ie</w:t>
      </w:r>
      <w:proofErr w:type="spellEnd"/>
      <w:r w:rsidR="003E104F">
        <w:rPr>
          <w:lang w:val="en-AU"/>
        </w:rPr>
        <w:t>.</w:t>
      </w:r>
      <w:r w:rsidR="007D5AAC" w:rsidRPr="007D5AAC">
        <w:rPr>
          <w:lang w:val="en-AU"/>
        </w:rPr>
        <w:t xml:space="preserve"> without adding additional capital)</w:t>
      </w:r>
      <w:r w:rsidR="00FB2AA0" w:rsidRPr="007D5AAC">
        <w:rPr>
          <w:lang w:val="en-AU"/>
        </w:rPr>
        <w:t xml:space="preserve">. </w:t>
      </w:r>
      <w:r w:rsidR="00BA09DF" w:rsidRPr="007D5AAC">
        <w:rPr>
          <w:lang w:val="en-AU"/>
        </w:rPr>
        <w:t xml:space="preserve">Examples of these approaches are set out in </w:t>
      </w:r>
      <w:r w:rsidR="00127CE2" w:rsidRPr="007D5AAC">
        <w:rPr>
          <w:lang w:val="en-AU"/>
        </w:rPr>
        <w:t>C</w:t>
      </w:r>
      <w:r w:rsidR="00BA09DF" w:rsidRPr="007D5AAC">
        <w:rPr>
          <w:lang w:val="en-AU"/>
        </w:rPr>
        <w:t xml:space="preserve">hapter 3 as part of the roadmap for expansion. </w:t>
      </w:r>
    </w:p>
    <w:p w14:paraId="333B093D" w14:textId="1CEBDD23" w:rsidR="00987161" w:rsidRPr="007D5AAC" w:rsidRDefault="00987161">
      <w:pPr>
        <w:jc w:val="both"/>
        <w:rPr>
          <w:lang w:val="en-AU"/>
        </w:rPr>
      </w:pPr>
    </w:p>
    <w:p w14:paraId="1F8F3AAB" w14:textId="03F09930" w:rsidR="007F4040" w:rsidRPr="007D5AAC" w:rsidRDefault="007F4040" w:rsidP="0061353A">
      <w:pPr>
        <w:pStyle w:val="Heading3"/>
        <w:rPr>
          <w:lang w:val="en-AU"/>
        </w:rPr>
      </w:pPr>
      <w:bookmarkStart w:id="105" w:name="_Toc110937567"/>
      <w:r w:rsidRPr="007D5AAC">
        <w:rPr>
          <w:lang w:val="en-AU"/>
        </w:rPr>
        <w:t xml:space="preserve">Other funding </w:t>
      </w:r>
      <w:r w:rsidR="00EE123E" w:rsidRPr="007D5AAC">
        <w:rPr>
          <w:lang w:val="en-AU"/>
        </w:rPr>
        <w:t>option</w:t>
      </w:r>
      <w:r w:rsidRPr="007D5AAC">
        <w:rPr>
          <w:lang w:val="en-AU"/>
        </w:rPr>
        <w:t>s</w:t>
      </w:r>
      <w:bookmarkEnd w:id="105"/>
    </w:p>
    <w:p w14:paraId="15F6757A" w14:textId="50888C35" w:rsidR="0065584A" w:rsidRPr="007D5AAC" w:rsidRDefault="0065584A" w:rsidP="0065584A">
      <w:pPr>
        <w:jc w:val="both"/>
        <w:rPr>
          <w:lang w:val="en-AU"/>
        </w:rPr>
      </w:pPr>
      <w:r w:rsidRPr="007D5AAC">
        <w:rPr>
          <w:lang w:val="en-AU"/>
        </w:rPr>
        <w:t xml:space="preserve">If the sovereign wealth fund model is not considered appropriate, then other funding models could be considered. These are </w:t>
      </w:r>
      <w:r w:rsidR="00202E22" w:rsidRPr="007D5AAC">
        <w:rPr>
          <w:lang w:val="en-AU"/>
        </w:rPr>
        <w:t>explained further</w:t>
      </w:r>
      <w:r w:rsidRPr="007D5AAC">
        <w:rPr>
          <w:lang w:val="en-AU"/>
        </w:rPr>
        <w:t xml:space="preserve"> </w:t>
      </w:r>
      <w:r w:rsidR="001974B7" w:rsidRPr="007D5AAC">
        <w:rPr>
          <w:lang w:val="en-AU"/>
        </w:rPr>
        <w:t>in</w:t>
      </w:r>
      <w:r w:rsidRPr="007D5AAC">
        <w:rPr>
          <w:lang w:val="en-AU"/>
        </w:rPr>
        <w:t xml:space="preserve"> Appendix 3 and include:</w:t>
      </w:r>
    </w:p>
    <w:p w14:paraId="2B057933" w14:textId="77777777" w:rsidR="0065584A" w:rsidRPr="007D5AAC" w:rsidRDefault="0065584A" w:rsidP="0065584A">
      <w:pPr>
        <w:jc w:val="both"/>
        <w:rPr>
          <w:lang w:val="en-AU"/>
        </w:rPr>
      </w:pPr>
    </w:p>
    <w:p w14:paraId="0C0775FE" w14:textId="77777777" w:rsidR="0065584A" w:rsidRPr="007D5AAC" w:rsidRDefault="0065584A" w:rsidP="00181CB7">
      <w:pPr>
        <w:pStyle w:val="ListParagraph"/>
        <w:numPr>
          <w:ilvl w:val="0"/>
          <w:numId w:val="8"/>
        </w:numPr>
        <w:jc w:val="both"/>
        <w:rPr>
          <w:lang w:val="en-AU"/>
        </w:rPr>
      </w:pPr>
      <w:r w:rsidRPr="007D5AAC">
        <w:rPr>
          <w:lang w:val="en-AU"/>
        </w:rPr>
        <w:t>Implement legislative requirements to increase funding</w:t>
      </w:r>
    </w:p>
    <w:p w14:paraId="15464A4C" w14:textId="672E5A18" w:rsidR="0065584A" w:rsidRPr="007D5AAC" w:rsidRDefault="0065584A" w:rsidP="00181CB7">
      <w:pPr>
        <w:pStyle w:val="ListParagraph"/>
        <w:numPr>
          <w:ilvl w:val="0"/>
          <w:numId w:val="8"/>
        </w:numPr>
        <w:jc w:val="both"/>
        <w:rPr>
          <w:lang w:val="en-AU"/>
        </w:rPr>
      </w:pPr>
      <w:r w:rsidRPr="007D5AAC">
        <w:rPr>
          <w:lang w:val="en-AU"/>
        </w:rPr>
        <w:t xml:space="preserve">Relying on political consensus to prioritise disability, </w:t>
      </w:r>
      <w:proofErr w:type="gramStart"/>
      <w:r w:rsidRPr="007D5AAC">
        <w:rPr>
          <w:lang w:val="en-AU"/>
        </w:rPr>
        <w:t>health</w:t>
      </w:r>
      <w:proofErr w:type="gramEnd"/>
      <w:r w:rsidRPr="007D5AAC">
        <w:rPr>
          <w:lang w:val="en-AU"/>
        </w:rPr>
        <w:t xml:space="preserve"> and social services</w:t>
      </w:r>
    </w:p>
    <w:p w14:paraId="449D01DA" w14:textId="5F3527B5" w:rsidR="0065584A" w:rsidRPr="007D5AAC" w:rsidRDefault="0065584A" w:rsidP="00181CB7">
      <w:pPr>
        <w:pStyle w:val="ListParagraph"/>
        <w:numPr>
          <w:ilvl w:val="0"/>
          <w:numId w:val="8"/>
        </w:numPr>
        <w:jc w:val="both"/>
        <w:rPr>
          <w:lang w:val="en-AU"/>
        </w:rPr>
      </w:pPr>
      <w:r w:rsidRPr="007D5AAC">
        <w:rPr>
          <w:lang w:val="en-AU"/>
        </w:rPr>
        <w:t>Borrowing money each year to fund the provision of health and social services</w:t>
      </w:r>
    </w:p>
    <w:p w14:paraId="565CE388" w14:textId="784345E6" w:rsidR="0065584A" w:rsidRPr="007D5AAC" w:rsidRDefault="0065584A" w:rsidP="00181CB7">
      <w:pPr>
        <w:pStyle w:val="ListParagraph"/>
        <w:numPr>
          <w:ilvl w:val="0"/>
          <w:numId w:val="8"/>
        </w:numPr>
        <w:jc w:val="both"/>
        <w:rPr>
          <w:lang w:val="en-AU"/>
        </w:rPr>
      </w:pPr>
      <w:r w:rsidRPr="007D5AAC">
        <w:rPr>
          <w:lang w:val="en-AU"/>
        </w:rPr>
        <w:t>Increase taxes each year as required to fund the additional costs</w:t>
      </w:r>
    </w:p>
    <w:p w14:paraId="4491C25B" w14:textId="77777777" w:rsidR="0065584A" w:rsidRPr="007D5AAC" w:rsidRDefault="0065584A" w:rsidP="00181CB7">
      <w:pPr>
        <w:pStyle w:val="ListParagraph"/>
        <w:numPr>
          <w:ilvl w:val="0"/>
          <w:numId w:val="8"/>
        </w:numPr>
        <w:jc w:val="both"/>
        <w:rPr>
          <w:lang w:val="en-AU"/>
        </w:rPr>
      </w:pPr>
      <w:r w:rsidRPr="007D5AAC">
        <w:rPr>
          <w:lang w:val="en-AU"/>
        </w:rPr>
        <w:t>Develop more and more complex rationing tools to control resource allocation</w:t>
      </w:r>
    </w:p>
    <w:p w14:paraId="26D9F0C1" w14:textId="355C30BC" w:rsidR="0065584A" w:rsidRPr="007D5AAC" w:rsidRDefault="0065584A" w:rsidP="00181CB7">
      <w:pPr>
        <w:pStyle w:val="ListParagraph"/>
        <w:numPr>
          <w:ilvl w:val="0"/>
          <w:numId w:val="8"/>
        </w:numPr>
        <w:jc w:val="both"/>
        <w:rPr>
          <w:lang w:val="en-AU"/>
        </w:rPr>
      </w:pPr>
      <w:r w:rsidRPr="007D5AAC">
        <w:rPr>
          <w:lang w:val="en-AU"/>
        </w:rPr>
        <w:t>Develop a private insurance model</w:t>
      </w:r>
      <w:r w:rsidR="003E104F">
        <w:rPr>
          <w:lang w:val="en-AU"/>
        </w:rPr>
        <w:t>.</w:t>
      </w:r>
    </w:p>
    <w:p w14:paraId="11F5F1D6" w14:textId="77777777" w:rsidR="0065584A" w:rsidRPr="007D5AAC" w:rsidRDefault="0065584A" w:rsidP="0065584A">
      <w:pPr>
        <w:jc w:val="both"/>
        <w:rPr>
          <w:lang w:val="en-AU"/>
        </w:rPr>
      </w:pPr>
    </w:p>
    <w:p w14:paraId="7D4D34FB" w14:textId="3D34E6AA" w:rsidR="0065584A" w:rsidRPr="007D5AAC" w:rsidRDefault="00BE42F4">
      <w:pPr>
        <w:jc w:val="both"/>
        <w:rPr>
          <w:lang w:val="en-AU"/>
        </w:rPr>
      </w:pPr>
      <w:r w:rsidRPr="007D5AAC">
        <w:rPr>
          <w:lang w:val="en-AU"/>
        </w:rPr>
        <w:t xml:space="preserve">None of these options </w:t>
      </w:r>
      <w:r w:rsidR="00753538" w:rsidRPr="007D5AAC">
        <w:rPr>
          <w:lang w:val="en-AU"/>
        </w:rPr>
        <w:t>has</w:t>
      </w:r>
      <w:r w:rsidR="00202E22" w:rsidRPr="007D5AAC">
        <w:rPr>
          <w:lang w:val="en-AU"/>
        </w:rPr>
        <w:t xml:space="preserve"> the same potential to</w:t>
      </w:r>
      <w:r w:rsidRPr="007D5AAC">
        <w:rPr>
          <w:lang w:val="en-AU"/>
        </w:rPr>
        <w:t xml:space="preserve"> improve equity, provide sustainability, and ensure that increasing health and social inflation </w:t>
      </w:r>
      <w:r w:rsidR="0022287D" w:rsidRPr="007D5AAC">
        <w:rPr>
          <w:lang w:val="en-AU"/>
        </w:rPr>
        <w:t xml:space="preserve">don’t </w:t>
      </w:r>
      <w:r w:rsidRPr="007D5AAC">
        <w:rPr>
          <w:lang w:val="en-AU"/>
        </w:rPr>
        <w:t>result in rationin</w:t>
      </w:r>
      <w:r w:rsidR="00202E22" w:rsidRPr="007D5AAC">
        <w:rPr>
          <w:lang w:val="en-AU"/>
        </w:rPr>
        <w:t>g of services, and therefore these are not recommended for the future system</w:t>
      </w:r>
      <w:r w:rsidRPr="007D5AAC">
        <w:rPr>
          <w:lang w:val="en-AU"/>
        </w:rPr>
        <w:t xml:space="preserve">. </w:t>
      </w:r>
    </w:p>
    <w:p w14:paraId="0729B4F8" w14:textId="0772A38C" w:rsidR="00753538" w:rsidRPr="007D5AAC" w:rsidRDefault="00753538">
      <w:pPr>
        <w:jc w:val="both"/>
        <w:rPr>
          <w:lang w:val="en-AU"/>
        </w:rPr>
      </w:pPr>
    </w:p>
    <w:p w14:paraId="53F8F19F" w14:textId="17FA4789" w:rsidR="00A50B46" w:rsidRPr="007D5AAC" w:rsidRDefault="00A50B46">
      <w:pPr>
        <w:jc w:val="both"/>
        <w:rPr>
          <w:lang w:val="en-AU"/>
        </w:rPr>
      </w:pPr>
    </w:p>
    <w:p w14:paraId="77971C6C" w14:textId="77777777" w:rsidR="00A50B46" w:rsidRPr="007D5AAC" w:rsidRDefault="00A50B46">
      <w:pPr>
        <w:jc w:val="both"/>
        <w:rPr>
          <w:lang w:val="en-AU"/>
        </w:rPr>
      </w:pPr>
    </w:p>
    <w:p w14:paraId="47E9B5AA" w14:textId="77777777" w:rsidR="008958E1" w:rsidRPr="007D5AAC" w:rsidRDefault="008958E1">
      <w:pPr>
        <w:jc w:val="both"/>
        <w:rPr>
          <w:lang w:val="en-AU"/>
        </w:rPr>
      </w:pPr>
    </w:p>
    <w:p w14:paraId="044EA9D2" w14:textId="276C79C7" w:rsidR="004758E6" w:rsidRPr="007D5AAC" w:rsidRDefault="004758E6">
      <w:pPr>
        <w:pStyle w:val="Heading3"/>
        <w:jc w:val="both"/>
        <w:rPr>
          <w:lang w:val="en-AU"/>
        </w:rPr>
      </w:pPr>
      <w:bookmarkStart w:id="106" w:name="_Toc110937568"/>
      <w:r w:rsidRPr="007D5AAC">
        <w:rPr>
          <w:lang w:val="en-AU"/>
        </w:rPr>
        <w:lastRenderedPageBreak/>
        <w:t xml:space="preserve">Recommendations for </w:t>
      </w:r>
      <w:r w:rsidR="00A944AB" w:rsidRPr="007D5AAC">
        <w:rPr>
          <w:lang w:val="en-AU"/>
        </w:rPr>
        <w:t>Principle 3: innovat</w:t>
      </w:r>
      <w:r w:rsidR="00A03C50" w:rsidRPr="007D5AAC">
        <w:rPr>
          <w:lang w:val="en-AU"/>
        </w:rPr>
        <w:t>e the</w:t>
      </w:r>
      <w:r w:rsidR="00A944AB" w:rsidRPr="007D5AAC">
        <w:rPr>
          <w:lang w:val="en-AU"/>
        </w:rPr>
        <w:t xml:space="preserve"> funding model</w:t>
      </w:r>
      <w:bookmarkEnd w:id="106"/>
    </w:p>
    <w:p w14:paraId="7A5DA73F" w14:textId="77777777" w:rsidR="004758E6" w:rsidRPr="007D5AAC" w:rsidRDefault="004758E6">
      <w:pPr>
        <w:jc w:val="both"/>
        <w:rPr>
          <w:lang w:val="en-AU"/>
        </w:rPr>
      </w:pPr>
    </w:p>
    <w:p w14:paraId="0DA46E0E" w14:textId="1C82480F" w:rsidR="003F0536" w:rsidRPr="007D5AAC" w:rsidRDefault="002C352C">
      <w:pPr>
        <w:ind w:left="720"/>
        <w:jc w:val="both"/>
        <w:rPr>
          <w:b/>
          <w:bCs/>
          <w:lang w:val="en-AU"/>
        </w:rPr>
      </w:pPr>
      <w:r w:rsidRPr="007D5AAC">
        <w:rPr>
          <w:b/>
          <w:bCs/>
          <w:lang w:val="en-AU"/>
        </w:rPr>
        <w:t>Recommendation</w:t>
      </w:r>
      <w:r w:rsidR="00A03C50" w:rsidRPr="007D5AAC">
        <w:rPr>
          <w:b/>
          <w:bCs/>
          <w:lang w:val="en-AU"/>
        </w:rPr>
        <w:t xml:space="preserve"> 3.1</w:t>
      </w:r>
      <w:r w:rsidRPr="007D5AAC">
        <w:rPr>
          <w:b/>
          <w:bCs/>
          <w:lang w:val="en-AU"/>
        </w:rPr>
        <w:t xml:space="preserve"> </w:t>
      </w:r>
    </w:p>
    <w:p w14:paraId="6C89B4AB" w14:textId="76508252" w:rsidR="003F0536" w:rsidRPr="007D5AAC" w:rsidRDefault="003F0536" w:rsidP="00A03C50">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w:t>
      </w:r>
      <w:r w:rsidR="00A03C50" w:rsidRPr="007D5AAC">
        <w:rPr>
          <w:lang w:val="en-AU"/>
        </w:rPr>
        <w:t>commit to innovating the</w:t>
      </w:r>
      <w:r w:rsidRPr="007D5AAC">
        <w:rPr>
          <w:lang w:val="en-AU"/>
        </w:rPr>
        <w:t xml:space="preserve"> </w:t>
      </w:r>
      <w:r w:rsidR="00A03C50" w:rsidRPr="007D5AAC">
        <w:rPr>
          <w:lang w:val="en-AU"/>
        </w:rPr>
        <w:t xml:space="preserve">funding model to fund the provision of enforceable rights </w:t>
      </w:r>
      <w:r w:rsidRPr="007D5AAC">
        <w:rPr>
          <w:lang w:val="en-AU"/>
        </w:rPr>
        <w:t xml:space="preserve">for people with impairments </w:t>
      </w:r>
      <w:r w:rsidR="003E104F" w:rsidRPr="007D5AAC">
        <w:rPr>
          <w:lang w:val="en-AU"/>
        </w:rPr>
        <w:t>to</w:t>
      </w:r>
      <w:r w:rsidR="002C352C" w:rsidRPr="007D5AAC">
        <w:rPr>
          <w:lang w:val="en-AU"/>
        </w:rPr>
        <w:t xml:space="preserve"> provide long-term sustainability </w:t>
      </w:r>
      <w:r w:rsidR="00C0276F" w:rsidRPr="007D5AAC">
        <w:rPr>
          <w:lang w:val="en-AU"/>
        </w:rPr>
        <w:t xml:space="preserve">and equity for current and future generations through the </w:t>
      </w:r>
      <w:r w:rsidR="002C352C" w:rsidRPr="007D5AAC">
        <w:rPr>
          <w:lang w:val="en-AU"/>
        </w:rPr>
        <w:t xml:space="preserve">future system. </w:t>
      </w:r>
    </w:p>
    <w:p w14:paraId="5D5795BD" w14:textId="6CA20B6A" w:rsidR="003F0536" w:rsidRPr="007D5AAC" w:rsidRDefault="003F0536">
      <w:pPr>
        <w:ind w:left="720"/>
        <w:jc w:val="both"/>
        <w:rPr>
          <w:lang w:val="en-AU"/>
        </w:rPr>
      </w:pPr>
    </w:p>
    <w:p w14:paraId="1F9CD74C" w14:textId="265DB50B" w:rsidR="00A03C50" w:rsidRPr="007D5AAC" w:rsidRDefault="00A03C50">
      <w:pPr>
        <w:ind w:left="720"/>
        <w:jc w:val="both"/>
        <w:rPr>
          <w:b/>
          <w:bCs/>
          <w:lang w:val="en-AU"/>
        </w:rPr>
      </w:pPr>
      <w:r w:rsidRPr="007D5AAC">
        <w:rPr>
          <w:b/>
          <w:bCs/>
          <w:lang w:val="en-AU"/>
        </w:rPr>
        <w:t>Recommendation 3.2</w:t>
      </w:r>
    </w:p>
    <w:p w14:paraId="1EFC64A0" w14:textId="1634ACCF" w:rsidR="002C352C" w:rsidRPr="007D5AAC" w:rsidRDefault="002C352C">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w:t>
      </w:r>
      <w:r w:rsidR="00667344" w:rsidRPr="007D5AAC">
        <w:rPr>
          <w:lang w:val="en-AU"/>
        </w:rPr>
        <w:t xml:space="preserve">removes the outstanding claims liability from the ACC system, and </w:t>
      </w:r>
      <w:r w:rsidRPr="007D5AAC">
        <w:rPr>
          <w:lang w:val="en-AU"/>
        </w:rPr>
        <w:t>transfer</w:t>
      </w:r>
      <w:r w:rsidR="00546D95" w:rsidRPr="007D5AAC">
        <w:rPr>
          <w:lang w:val="en-AU"/>
        </w:rPr>
        <w:t>s</w:t>
      </w:r>
      <w:r w:rsidRPr="007D5AAC">
        <w:rPr>
          <w:lang w:val="en-AU"/>
        </w:rPr>
        <w:t xml:space="preserve"> </w:t>
      </w:r>
      <w:r w:rsidR="00667344" w:rsidRPr="007D5AAC">
        <w:rPr>
          <w:lang w:val="en-AU"/>
        </w:rPr>
        <w:t>80%</w:t>
      </w:r>
      <w:r w:rsidR="00C0276F" w:rsidRPr="007D5AAC">
        <w:rPr>
          <w:lang w:val="en-AU"/>
        </w:rPr>
        <w:t xml:space="preserve"> to </w:t>
      </w:r>
      <w:r w:rsidR="002F05F9" w:rsidRPr="007D5AAC">
        <w:rPr>
          <w:lang w:val="en-AU"/>
        </w:rPr>
        <w:t>90%</w:t>
      </w:r>
      <w:r w:rsidR="00667344" w:rsidRPr="007D5AAC">
        <w:rPr>
          <w:lang w:val="en-AU"/>
        </w:rPr>
        <w:t xml:space="preserve"> of the </w:t>
      </w:r>
      <w:r w:rsidRPr="007D5AAC">
        <w:rPr>
          <w:lang w:val="en-AU"/>
        </w:rPr>
        <w:t>ACC</w:t>
      </w:r>
      <w:r w:rsidR="003F0536" w:rsidRPr="007D5AAC">
        <w:rPr>
          <w:lang w:val="en-AU"/>
        </w:rPr>
        <w:t xml:space="preserve"> investment</w:t>
      </w:r>
      <w:r w:rsidRPr="007D5AAC">
        <w:rPr>
          <w:lang w:val="en-AU"/>
        </w:rPr>
        <w:t xml:space="preserve"> fund into an independent sovereign wealth fund planned for growth until </w:t>
      </w:r>
      <w:r w:rsidR="00FE52B0" w:rsidRPr="007D5AAC">
        <w:rPr>
          <w:lang w:val="en-AU"/>
        </w:rPr>
        <w:t xml:space="preserve">the operationalisation of </w:t>
      </w:r>
      <w:r w:rsidR="00667344" w:rsidRPr="007D5AAC">
        <w:rPr>
          <w:lang w:val="en-AU"/>
        </w:rPr>
        <w:t>future system</w:t>
      </w:r>
      <w:r w:rsidR="00A03C50" w:rsidRPr="007D5AAC">
        <w:rPr>
          <w:lang w:val="en-AU"/>
        </w:rPr>
        <w:t>.</w:t>
      </w:r>
    </w:p>
    <w:p w14:paraId="63C748A9" w14:textId="10706C83" w:rsidR="002C352C" w:rsidRPr="007D5AAC" w:rsidRDefault="002C352C">
      <w:pPr>
        <w:ind w:left="720"/>
        <w:jc w:val="both"/>
        <w:rPr>
          <w:lang w:val="en-AU"/>
        </w:rPr>
      </w:pPr>
    </w:p>
    <w:p w14:paraId="11128E05" w14:textId="1294C666" w:rsidR="00202E22" w:rsidRPr="007D5AAC" w:rsidRDefault="00202E22" w:rsidP="00202E22">
      <w:pPr>
        <w:ind w:left="720"/>
        <w:jc w:val="both"/>
        <w:rPr>
          <w:b/>
          <w:bCs/>
          <w:lang w:val="en-AU"/>
        </w:rPr>
      </w:pPr>
      <w:r w:rsidRPr="007D5AAC">
        <w:rPr>
          <w:b/>
          <w:bCs/>
          <w:lang w:val="en-AU"/>
        </w:rPr>
        <w:t>Recommendation 3.3</w:t>
      </w:r>
    </w:p>
    <w:p w14:paraId="0FDF1C07" w14:textId="09A4754F" w:rsidR="00202E22" w:rsidRPr="007D5AAC" w:rsidRDefault="00202E22" w:rsidP="00202E22">
      <w:pPr>
        <w:ind w:left="720"/>
        <w:jc w:val="both"/>
        <w:rPr>
          <w:lang w:val="en-AU"/>
        </w:rPr>
      </w:pPr>
      <w:r w:rsidRPr="007D5AAC">
        <w:rPr>
          <w:lang w:val="en-AU"/>
        </w:rPr>
        <w:t xml:space="preserve">It is recommended that the </w:t>
      </w:r>
      <w:r w:rsidR="0072249F" w:rsidRPr="007D5AAC">
        <w:rPr>
          <w:lang w:val="en-AU"/>
        </w:rPr>
        <w:t>G</w:t>
      </w:r>
      <w:r w:rsidRPr="007D5AAC">
        <w:rPr>
          <w:lang w:val="en-AU"/>
        </w:rPr>
        <w:t xml:space="preserve">overnment tasks the Ministry for Disabled </w:t>
      </w:r>
      <w:r w:rsidR="003E104F">
        <w:rPr>
          <w:lang w:val="en-AU"/>
        </w:rPr>
        <w:t>P</w:t>
      </w:r>
      <w:r w:rsidRPr="007D5AAC">
        <w:rPr>
          <w:lang w:val="en-AU"/>
        </w:rPr>
        <w:t>eople, in partnership with ACC and Treasury</w:t>
      </w:r>
      <w:r w:rsidR="003C4E18" w:rsidRPr="007D5AAC">
        <w:rPr>
          <w:lang w:val="en-AU"/>
        </w:rPr>
        <w:t>,</w:t>
      </w:r>
      <w:r w:rsidRPr="007D5AAC">
        <w:rPr>
          <w:lang w:val="en-AU"/>
        </w:rPr>
        <w:t xml:space="preserve"> to undertake the policy work </w:t>
      </w:r>
      <w:r w:rsidR="0072512B" w:rsidRPr="007D5AAC">
        <w:rPr>
          <w:lang w:val="en-AU"/>
        </w:rPr>
        <w:t>in relation to the economic modelling for the future system, including the timeframes for expansion</w:t>
      </w:r>
      <w:r w:rsidRPr="007D5AAC">
        <w:rPr>
          <w:lang w:val="en-AU"/>
        </w:rPr>
        <w:t>.</w:t>
      </w:r>
    </w:p>
    <w:p w14:paraId="43FF9363" w14:textId="77777777" w:rsidR="009E6222" w:rsidRPr="007D5AAC" w:rsidRDefault="009E6222">
      <w:pPr>
        <w:ind w:left="720"/>
        <w:jc w:val="both"/>
        <w:rPr>
          <w:lang w:val="en-AU"/>
        </w:rPr>
      </w:pPr>
    </w:p>
    <w:p w14:paraId="512B5C6E" w14:textId="77777777" w:rsidR="00894082" w:rsidRPr="007D5AAC" w:rsidRDefault="00894082">
      <w:pPr>
        <w:pStyle w:val="Heading2"/>
        <w:jc w:val="both"/>
        <w:rPr>
          <w:lang w:val="en-AU"/>
        </w:rPr>
      </w:pPr>
    </w:p>
    <w:p w14:paraId="5D1C43C2" w14:textId="5E0DA4D0" w:rsidR="007670B5" w:rsidRPr="007D5AAC" w:rsidRDefault="00DE4F1D">
      <w:pPr>
        <w:pStyle w:val="Heading2"/>
        <w:jc w:val="both"/>
        <w:rPr>
          <w:lang w:val="en-AU"/>
        </w:rPr>
      </w:pPr>
      <w:bookmarkStart w:id="107" w:name="_Toc110937569"/>
      <w:r w:rsidRPr="007D5AAC">
        <w:rPr>
          <w:lang w:val="en-AU"/>
        </w:rPr>
        <w:t>Expansion Principle 4</w:t>
      </w:r>
      <w:r w:rsidR="005A761D" w:rsidRPr="007D5AAC">
        <w:rPr>
          <w:lang w:val="en-AU"/>
        </w:rPr>
        <w:t xml:space="preserve">: </w:t>
      </w:r>
      <w:r w:rsidR="007670B5" w:rsidRPr="007D5AAC">
        <w:rPr>
          <w:lang w:val="en-AU"/>
        </w:rPr>
        <w:t xml:space="preserve">Progressive </w:t>
      </w:r>
      <w:r w:rsidR="000D5D80" w:rsidRPr="007D5AAC">
        <w:rPr>
          <w:lang w:val="en-AU"/>
        </w:rPr>
        <w:t>R</w:t>
      </w:r>
      <w:r w:rsidR="007670B5" w:rsidRPr="007D5AAC">
        <w:rPr>
          <w:lang w:val="en-AU"/>
        </w:rPr>
        <w:t>ealisation</w:t>
      </w:r>
      <w:bookmarkEnd w:id="107"/>
    </w:p>
    <w:p w14:paraId="0AF79251" w14:textId="77777777" w:rsidR="00C0276F" w:rsidRPr="007D5AAC" w:rsidRDefault="00C0276F" w:rsidP="00C0276F">
      <w:pPr>
        <w:jc w:val="both"/>
        <w:rPr>
          <w:lang w:val="en-AU"/>
        </w:rPr>
      </w:pPr>
    </w:p>
    <w:p w14:paraId="3C1B9AAD" w14:textId="5D038FE9" w:rsidR="00C0276F" w:rsidRPr="00A60D3F" w:rsidRDefault="003C4E18" w:rsidP="0061353A">
      <w:pPr>
        <w:jc w:val="both"/>
        <w:rPr>
          <w:sz w:val="22"/>
          <w:szCs w:val="22"/>
          <w:lang w:val="en-AU"/>
        </w:rPr>
      </w:pPr>
      <w:r w:rsidRPr="00A60D3F">
        <w:rPr>
          <w:i/>
          <w:iCs/>
          <w:sz w:val="22"/>
          <w:szCs w:val="22"/>
          <w:lang w:val="en-AU"/>
        </w:rPr>
        <w:t>W</w:t>
      </w:r>
      <w:r w:rsidR="007E6E6D" w:rsidRPr="00A60D3F">
        <w:rPr>
          <w:i/>
          <w:iCs/>
          <w:sz w:val="22"/>
          <w:szCs w:val="22"/>
          <w:lang w:val="en-AU"/>
        </w:rPr>
        <w:t xml:space="preserve">e must </w:t>
      </w:r>
      <w:r w:rsidR="00C0276F" w:rsidRPr="00A60D3F">
        <w:rPr>
          <w:i/>
          <w:iCs/>
          <w:sz w:val="22"/>
          <w:szCs w:val="22"/>
          <w:lang w:val="en-AU"/>
        </w:rPr>
        <w:t>progressively realise the vision of the future system through a planned approach over time</w:t>
      </w:r>
      <w:r w:rsidR="00C655DA" w:rsidRPr="00A60D3F">
        <w:rPr>
          <w:i/>
          <w:iCs/>
          <w:sz w:val="22"/>
          <w:szCs w:val="22"/>
          <w:lang w:val="en-AU"/>
        </w:rPr>
        <w:t>.</w:t>
      </w:r>
    </w:p>
    <w:p w14:paraId="206050CF" w14:textId="77777777" w:rsidR="007670B5" w:rsidRPr="007D5AAC" w:rsidRDefault="007670B5">
      <w:pPr>
        <w:jc w:val="both"/>
        <w:rPr>
          <w:lang w:val="en-AU"/>
        </w:rPr>
      </w:pPr>
    </w:p>
    <w:p w14:paraId="7B8BC161" w14:textId="77777777" w:rsidR="00121C35" w:rsidRPr="007D5AAC" w:rsidRDefault="00121C35">
      <w:pPr>
        <w:jc w:val="both"/>
        <w:rPr>
          <w:lang w:val="en-AU"/>
        </w:rPr>
      </w:pPr>
    </w:p>
    <w:p w14:paraId="7C767491" w14:textId="77777777" w:rsidR="00EE7A78" w:rsidRPr="007D5AAC" w:rsidRDefault="00E93F39">
      <w:pPr>
        <w:jc w:val="both"/>
        <w:rPr>
          <w:lang w:val="en-AU"/>
        </w:rPr>
      </w:pPr>
      <w:r w:rsidRPr="007D5AAC">
        <w:rPr>
          <w:lang w:val="en-AU"/>
        </w:rPr>
        <w:t>No-one</w:t>
      </w:r>
      <w:r w:rsidR="00566AE7" w:rsidRPr="007D5AAC">
        <w:rPr>
          <w:lang w:val="en-AU"/>
        </w:rPr>
        <w:t xml:space="preserve"> imagine</w:t>
      </w:r>
      <w:r w:rsidRPr="007D5AAC">
        <w:rPr>
          <w:lang w:val="en-AU"/>
        </w:rPr>
        <w:t>s</w:t>
      </w:r>
      <w:r w:rsidR="00566AE7" w:rsidRPr="007D5AAC">
        <w:rPr>
          <w:lang w:val="en-AU"/>
        </w:rPr>
        <w:t xml:space="preserve"> that the future system can be delivered overnight. </w:t>
      </w:r>
      <w:r w:rsidR="00995F6E" w:rsidRPr="007D5AAC">
        <w:rPr>
          <w:lang w:val="en-AU"/>
        </w:rPr>
        <w:t>At the same time, no-one wants to wait another 50 years before the vision is realised</w:t>
      </w:r>
      <w:r w:rsidR="000811E8" w:rsidRPr="007D5AAC">
        <w:rPr>
          <w:lang w:val="en-AU"/>
        </w:rPr>
        <w:t xml:space="preserve">. </w:t>
      </w:r>
    </w:p>
    <w:p w14:paraId="0F1EF9F4" w14:textId="77777777" w:rsidR="00EE7A78" w:rsidRPr="007D5AAC" w:rsidRDefault="00EE7A78">
      <w:pPr>
        <w:jc w:val="both"/>
        <w:rPr>
          <w:lang w:val="en-AU"/>
        </w:rPr>
      </w:pPr>
    </w:p>
    <w:p w14:paraId="4113F153" w14:textId="6DC18CC4" w:rsidR="00566AE7" w:rsidRPr="007D5AAC" w:rsidRDefault="00566AE7">
      <w:pPr>
        <w:jc w:val="both"/>
        <w:rPr>
          <w:lang w:val="en-AU"/>
        </w:rPr>
      </w:pPr>
      <w:r w:rsidRPr="007D5AAC">
        <w:rPr>
          <w:lang w:val="en-AU"/>
        </w:rPr>
        <w:t xml:space="preserve">The </w:t>
      </w:r>
      <w:r w:rsidR="000811E8" w:rsidRPr="007D5AAC">
        <w:rPr>
          <w:lang w:val="en-AU"/>
        </w:rPr>
        <w:t xml:space="preserve">suggested approach </w:t>
      </w:r>
      <w:r w:rsidRPr="007D5AAC">
        <w:rPr>
          <w:lang w:val="en-AU"/>
        </w:rPr>
        <w:t xml:space="preserve">would be to </w:t>
      </w:r>
      <w:r w:rsidR="000811E8" w:rsidRPr="007D5AAC">
        <w:rPr>
          <w:lang w:val="en-AU"/>
        </w:rPr>
        <w:t xml:space="preserve">plan the expansion and then </w:t>
      </w:r>
      <w:r w:rsidRPr="007D5AAC">
        <w:rPr>
          <w:lang w:val="en-AU"/>
        </w:rPr>
        <w:t xml:space="preserve">progressively </w:t>
      </w:r>
      <w:r w:rsidR="000811E8" w:rsidRPr="007D5AAC">
        <w:rPr>
          <w:lang w:val="en-AU"/>
        </w:rPr>
        <w:t xml:space="preserve">bring this to life over the </w:t>
      </w:r>
      <w:r w:rsidR="00995F6E" w:rsidRPr="007D5AAC">
        <w:rPr>
          <w:lang w:val="en-AU"/>
        </w:rPr>
        <w:t xml:space="preserve">next </w:t>
      </w:r>
      <w:r w:rsidR="00EE7A78" w:rsidRPr="007D5AAC">
        <w:rPr>
          <w:lang w:val="en-AU"/>
        </w:rPr>
        <w:t>decade</w:t>
      </w:r>
      <w:r w:rsidRPr="007D5AAC">
        <w:rPr>
          <w:lang w:val="en-AU"/>
        </w:rPr>
        <w:t xml:space="preserve"> This doctrine of progressive realisation is </w:t>
      </w:r>
      <w:r w:rsidR="000811E8" w:rsidRPr="007D5AAC">
        <w:rPr>
          <w:lang w:val="en-AU"/>
        </w:rPr>
        <w:t xml:space="preserve">not new. It is </w:t>
      </w:r>
      <w:r w:rsidRPr="007D5AAC">
        <w:rPr>
          <w:lang w:val="en-AU"/>
        </w:rPr>
        <w:t xml:space="preserve">reflected in the </w:t>
      </w:r>
      <w:r w:rsidR="00EE7A78" w:rsidRPr="007D5AAC">
        <w:rPr>
          <w:lang w:val="en-AU"/>
        </w:rPr>
        <w:t xml:space="preserve">Convention on the Rights of Persons with Disabilities </w:t>
      </w:r>
      <w:r w:rsidRPr="007D5AAC">
        <w:rPr>
          <w:lang w:val="en-AU"/>
        </w:rPr>
        <w:t>at article 4(2)</w:t>
      </w:r>
      <w:r w:rsidR="000811E8" w:rsidRPr="007D5AAC">
        <w:rPr>
          <w:lang w:val="en-AU"/>
        </w:rPr>
        <w:t xml:space="preserve">. </w:t>
      </w:r>
      <w:r w:rsidRPr="007D5AAC">
        <w:rPr>
          <w:lang w:val="en-AU"/>
        </w:rPr>
        <w:t xml:space="preserve">There is much debate to be had regarding how long this will take and how it will be funded. </w:t>
      </w:r>
      <w:r w:rsidR="00731142" w:rsidRPr="007D5AAC">
        <w:rPr>
          <w:lang w:val="en-AU"/>
        </w:rPr>
        <w:t>These are question that must be answered but d</w:t>
      </w:r>
      <w:r w:rsidRPr="007D5AAC">
        <w:rPr>
          <w:lang w:val="en-AU"/>
        </w:rPr>
        <w:t>etailed data on cost</w:t>
      </w:r>
      <w:r w:rsidR="00245B92" w:rsidRPr="007D5AAC">
        <w:rPr>
          <w:lang w:val="en-AU"/>
        </w:rPr>
        <w:t xml:space="preserve">, </w:t>
      </w:r>
      <w:r w:rsidR="00731142" w:rsidRPr="007D5AAC">
        <w:rPr>
          <w:lang w:val="en-AU"/>
        </w:rPr>
        <w:t xml:space="preserve">and the </w:t>
      </w:r>
      <w:r w:rsidRPr="007D5AAC">
        <w:rPr>
          <w:lang w:val="en-AU"/>
        </w:rPr>
        <w:t xml:space="preserve">timetable for expansion, </w:t>
      </w:r>
      <w:r w:rsidR="00731142" w:rsidRPr="007D5AAC">
        <w:rPr>
          <w:lang w:val="en-AU"/>
        </w:rPr>
        <w:t xml:space="preserve">sit alongside </w:t>
      </w:r>
      <w:r w:rsidRPr="007D5AAC">
        <w:rPr>
          <w:lang w:val="en-AU"/>
        </w:rPr>
        <w:t xml:space="preserve">numerous policy decisions that </w:t>
      </w:r>
      <w:r w:rsidR="00731142" w:rsidRPr="007D5AAC">
        <w:rPr>
          <w:lang w:val="en-AU"/>
        </w:rPr>
        <w:t>must be made about</w:t>
      </w:r>
      <w:r w:rsidRPr="007D5AAC">
        <w:rPr>
          <w:lang w:val="en-AU"/>
        </w:rPr>
        <w:t xml:space="preserve"> the expansion. These will be determined by New Zealanders and our political leaders as they engage in the debate.</w:t>
      </w:r>
    </w:p>
    <w:p w14:paraId="354AAA37" w14:textId="77777777" w:rsidR="00121C35" w:rsidRPr="007D5AAC" w:rsidRDefault="00121C35">
      <w:pPr>
        <w:jc w:val="both"/>
        <w:rPr>
          <w:lang w:val="en-AU"/>
        </w:rPr>
      </w:pPr>
    </w:p>
    <w:p w14:paraId="64526C94" w14:textId="443ADC13" w:rsidR="00731142" w:rsidRPr="007D5AAC" w:rsidRDefault="00566AE7">
      <w:pPr>
        <w:jc w:val="both"/>
        <w:rPr>
          <w:lang w:val="en-AU"/>
        </w:rPr>
      </w:pPr>
      <w:r w:rsidRPr="007D5AAC">
        <w:rPr>
          <w:lang w:val="en-AU"/>
        </w:rPr>
        <w:t xml:space="preserve">The policy choices on expansion of the system </w:t>
      </w:r>
      <w:r w:rsidR="00731142" w:rsidRPr="007D5AAC">
        <w:rPr>
          <w:lang w:val="en-AU"/>
        </w:rPr>
        <w:t>including expansion by:</w:t>
      </w:r>
    </w:p>
    <w:p w14:paraId="6053F533" w14:textId="77777777" w:rsidR="00731142" w:rsidRPr="007D5AAC" w:rsidRDefault="00731142">
      <w:pPr>
        <w:jc w:val="both"/>
        <w:rPr>
          <w:lang w:val="en-AU"/>
        </w:rPr>
      </w:pPr>
    </w:p>
    <w:p w14:paraId="6ACB2029" w14:textId="3AC9F7D3" w:rsidR="00731142" w:rsidRPr="007D5AAC" w:rsidRDefault="00731142" w:rsidP="00181CB7">
      <w:pPr>
        <w:pStyle w:val="ListParagraph"/>
        <w:numPr>
          <w:ilvl w:val="0"/>
          <w:numId w:val="13"/>
        </w:numPr>
        <w:jc w:val="both"/>
        <w:rPr>
          <w:lang w:val="en-AU"/>
        </w:rPr>
      </w:pPr>
      <w:r w:rsidRPr="007D5AAC">
        <w:rPr>
          <w:lang w:val="en-AU"/>
        </w:rPr>
        <w:t>Impairment or age (level of impairment, cause of impairment, type of impairment or age at diagnosis or assessment</w:t>
      </w:r>
      <w:r w:rsidR="00C25C16" w:rsidRPr="007D5AAC">
        <w:rPr>
          <w:lang w:val="en-AU"/>
        </w:rPr>
        <w:t>, or geographic location</w:t>
      </w:r>
      <w:r w:rsidRPr="007D5AAC">
        <w:rPr>
          <w:lang w:val="en-AU"/>
        </w:rPr>
        <w:t>)</w:t>
      </w:r>
      <w:r w:rsidR="00245B92" w:rsidRPr="007D5AAC">
        <w:rPr>
          <w:lang w:val="en-AU"/>
        </w:rPr>
        <w:t>,</w:t>
      </w:r>
    </w:p>
    <w:p w14:paraId="4086FD27" w14:textId="71352E8B" w:rsidR="00731142" w:rsidRPr="007D5AAC" w:rsidRDefault="00731142" w:rsidP="00181CB7">
      <w:pPr>
        <w:pStyle w:val="ListParagraph"/>
        <w:numPr>
          <w:ilvl w:val="0"/>
          <w:numId w:val="13"/>
        </w:numPr>
        <w:jc w:val="both"/>
        <w:rPr>
          <w:lang w:val="en-AU"/>
        </w:rPr>
      </w:pPr>
      <w:r w:rsidRPr="007D5AAC">
        <w:rPr>
          <w:lang w:val="en-AU"/>
        </w:rPr>
        <w:t>type of support (</w:t>
      </w:r>
      <w:r w:rsidR="005D7FB9" w:rsidRPr="007D5AAC">
        <w:rPr>
          <w:lang w:val="en-AU"/>
        </w:rPr>
        <w:t xml:space="preserve">social and </w:t>
      </w:r>
      <w:r w:rsidR="00B96CD6" w:rsidRPr="007D5AAC">
        <w:rPr>
          <w:lang w:val="en-AU"/>
        </w:rPr>
        <w:t>income support</w:t>
      </w:r>
      <w:r w:rsidR="005D7FB9" w:rsidRPr="007D5AAC">
        <w:rPr>
          <w:lang w:val="en-AU"/>
        </w:rPr>
        <w:t xml:space="preserve">, </w:t>
      </w:r>
      <w:proofErr w:type="gramStart"/>
      <w:r w:rsidR="005D7FB9" w:rsidRPr="007D5AAC">
        <w:rPr>
          <w:lang w:val="en-AU"/>
        </w:rPr>
        <w:t>habilitation</w:t>
      </w:r>
      <w:proofErr w:type="gramEnd"/>
      <w:r w:rsidR="005D7FB9" w:rsidRPr="007D5AAC">
        <w:rPr>
          <w:lang w:val="en-AU"/>
        </w:rPr>
        <w:t xml:space="preserve"> and healthcare</w:t>
      </w:r>
      <w:r w:rsidRPr="007D5AAC">
        <w:rPr>
          <w:lang w:val="en-AU"/>
        </w:rPr>
        <w:t>)</w:t>
      </w:r>
      <w:r w:rsidR="00245B92" w:rsidRPr="007D5AAC">
        <w:rPr>
          <w:lang w:val="en-AU"/>
        </w:rPr>
        <w:t>,</w:t>
      </w:r>
    </w:p>
    <w:p w14:paraId="1D08F406" w14:textId="204782FC" w:rsidR="00731142" w:rsidRPr="007D5AAC" w:rsidRDefault="00731142" w:rsidP="00181CB7">
      <w:pPr>
        <w:pStyle w:val="ListParagraph"/>
        <w:numPr>
          <w:ilvl w:val="0"/>
          <w:numId w:val="13"/>
        </w:numPr>
        <w:jc w:val="both"/>
        <w:rPr>
          <w:lang w:val="en-AU"/>
        </w:rPr>
      </w:pPr>
      <w:r w:rsidRPr="007D5AAC">
        <w:rPr>
          <w:lang w:val="en-AU"/>
        </w:rPr>
        <w:t xml:space="preserve">individual </w:t>
      </w:r>
      <w:r w:rsidR="00C25C16" w:rsidRPr="007D5AAC">
        <w:rPr>
          <w:lang w:val="en-AU"/>
        </w:rPr>
        <w:t xml:space="preserve">or employer </w:t>
      </w:r>
      <w:r w:rsidRPr="007D5AAC">
        <w:rPr>
          <w:lang w:val="en-AU"/>
        </w:rPr>
        <w:t>choice</w:t>
      </w:r>
      <w:r w:rsidR="00245B92" w:rsidRPr="007D5AAC">
        <w:rPr>
          <w:lang w:val="en-AU"/>
        </w:rPr>
        <w:t>,</w:t>
      </w:r>
    </w:p>
    <w:p w14:paraId="71CBD59C" w14:textId="0535125F" w:rsidR="00731142" w:rsidRPr="007D5AAC" w:rsidRDefault="00731142" w:rsidP="00181CB7">
      <w:pPr>
        <w:pStyle w:val="ListParagraph"/>
        <w:numPr>
          <w:ilvl w:val="0"/>
          <w:numId w:val="13"/>
        </w:numPr>
        <w:jc w:val="both"/>
        <w:rPr>
          <w:lang w:val="en-AU"/>
        </w:rPr>
      </w:pPr>
      <w:r w:rsidRPr="007D5AAC">
        <w:rPr>
          <w:lang w:val="en-AU"/>
        </w:rPr>
        <w:lastRenderedPageBreak/>
        <w:t>a rights</w:t>
      </w:r>
      <w:r w:rsidR="003E104F">
        <w:rPr>
          <w:lang w:val="en-AU"/>
        </w:rPr>
        <w:t>-</w:t>
      </w:r>
      <w:r w:rsidRPr="007D5AAC">
        <w:rPr>
          <w:lang w:val="en-AU"/>
        </w:rPr>
        <w:t>based social investment approach</w:t>
      </w:r>
      <w:r w:rsidR="00245B92" w:rsidRPr="007D5AAC">
        <w:rPr>
          <w:lang w:val="en-AU"/>
        </w:rPr>
        <w:t>, or</w:t>
      </w:r>
    </w:p>
    <w:p w14:paraId="7F871020" w14:textId="737731C7" w:rsidR="00731142" w:rsidRPr="007D5AAC" w:rsidRDefault="00731142" w:rsidP="00181CB7">
      <w:pPr>
        <w:pStyle w:val="ListParagraph"/>
        <w:numPr>
          <w:ilvl w:val="0"/>
          <w:numId w:val="13"/>
        </w:numPr>
        <w:jc w:val="both"/>
        <w:rPr>
          <w:lang w:val="en-AU"/>
        </w:rPr>
      </w:pPr>
      <w:r w:rsidRPr="007D5AAC">
        <w:rPr>
          <w:lang w:val="en-AU"/>
        </w:rPr>
        <w:t xml:space="preserve">when the economic conditions meet certain criteria (for example the </w:t>
      </w:r>
      <w:r w:rsidR="000D690F" w:rsidRPr="007D5AAC">
        <w:rPr>
          <w:lang w:val="en-AU"/>
        </w:rPr>
        <w:t>sovereign</w:t>
      </w:r>
      <w:r w:rsidRPr="007D5AAC">
        <w:rPr>
          <w:lang w:val="en-AU"/>
        </w:rPr>
        <w:t xml:space="preserve"> wealth fund</w:t>
      </w:r>
      <w:r w:rsidR="000D690F" w:rsidRPr="007D5AAC">
        <w:rPr>
          <w:lang w:val="en-AU"/>
        </w:rPr>
        <w:t xml:space="preserve"> meets a certain level). </w:t>
      </w:r>
      <w:r w:rsidRPr="007D5AAC">
        <w:rPr>
          <w:lang w:val="en-AU"/>
        </w:rPr>
        <w:t xml:space="preserve"> </w:t>
      </w:r>
    </w:p>
    <w:p w14:paraId="64CC9141" w14:textId="77777777" w:rsidR="00731142" w:rsidRPr="007D5AAC" w:rsidRDefault="00731142">
      <w:pPr>
        <w:jc w:val="both"/>
        <w:rPr>
          <w:lang w:val="en-AU"/>
        </w:rPr>
      </w:pPr>
    </w:p>
    <w:p w14:paraId="5634FE2A" w14:textId="600E829A" w:rsidR="00566AE7" w:rsidRPr="007D5AAC" w:rsidRDefault="00566AE7">
      <w:pPr>
        <w:jc w:val="both"/>
        <w:rPr>
          <w:lang w:val="en-AU"/>
        </w:rPr>
      </w:pPr>
      <w:r w:rsidRPr="007D5AAC">
        <w:rPr>
          <w:lang w:val="en-AU"/>
        </w:rPr>
        <w:t>Which approach to follow will ultimately become a political decision</w:t>
      </w:r>
      <w:r w:rsidR="002C5EFA" w:rsidRPr="007D5AAC">
        <w:rPr>
          <w:lang w:val="en-AU"/>
        </w:rPr>
        <w:t xml:space="preserve"> and debate on the approach to expansion must be encouraged.</w:t>
      </w:r>
      <w:r w:rsidR="00731142" w:rsidRPr="007D5AAC">
        <w:rPr>
          <w:lang w:val="en-AU"/>
        </w:rPr>
        <w:t xml:space="preserve"> </w:t>
      </w:r>
      <w:r w:rsidR="002C5EFA" w:rsidRPr="007D5AAC">
        <w:rPr>
          <w:lang w:val="en-AU"/>
        </w:rPr>
        <w:t>Nonetheless, this debate must be informed. B</w:t>
      </w:r>
      <w:r w:rsidRPr="007D5AAC">
        <w:rPr>
          <w:lang w:val="en-AU"/>
        </w:rPr>
        <w:t xml:space="preserve">efore these policy choices </w:t>
      </w:r>
      <w:r w:rsidR="002C5EFA" w:rsidRPr="007D5AAC">
        <w:rPr>
          <w:lang w:val="en-AU"/>
        </w:rPr>
        <w:t>are debated</w:t>
      </w:r>
      <w:r w:rsidRPr="007D5AAC">
        <w:rPr>
          <w:lang w:val="en-AU"/>
        </w:rPr>
        <w:t xml:space="preserve">, there is a need </w:t>
      </w:r>
      <w:r w:rsidR="009D4078" w:rsidRPr="007D5AAC">
        <w:rPr>
          <w:lang w:val="en-AU"/>
        </w:rPr>
        <w:t xml:space="preserve">for important policy </w:t>
      </w:r>
      <w:r w:rsidR="000D690F" w:rsidRPr="007D5AAC">
        <w:rPr>
          <w:lang w:val="en-AU"/>
        </w:rPr>
        <w:t xml:space="preserve">development </w:t>
      </w:r>
      <w:r w:rsidR="009D4078" w:rsidRPr="007D5AAC">
        <w:rPr>
          <w:lang w:val="en-AU"/>
        </w:rPr>
        <w:t xml:space="preserve">work to be undertaken, </w:t>
      </w:r>
      <w:r w:rsidRPr="007D5AAC">
        <w:rPr>
          <w:lang w:val="en-AU"/>
        </w:rPr>
        <w:t>costings</w:t>
      </w:r>
      <w:r w:rsidR="009D4078" w:rsidRPr="007D5AAC">
        <w:rPr>
          <w:lang w:val="en-AU"/>
        </w:rPr>
        <w:t xml:space="preserve"> </w:t>
      </w:r>
      <w:r w:rsidR="008605DF" w:rsidRPr="007D5AAC">
        <w:rPr>
          <w:lang w:val="en-AU"/>
        </w:rPr>
        <w:t>prepared,</w:t>
      </w:r>
      <w:r w:rsidR="009D4078" w:rsidRPr="007D5AAC">
        <w:rPr>
          <w:lang w:val="en-AU"/>
        </w:rPr>
        <w:t xml:space="preserve"> and</w:t>
      </w:r>
      <w:r w:rsidRPr="007D5AAC">
        <w:rPr>
          <w:lang w:val="en-AU"/>
        </w:rPr>
        <w:t xml:space="preserve"> the political, </w:t>
      </w:r>
      <w:r w:rsidR="003E104F" w:rsidRPr="007D5AAC">
        <w:rPr>
          <w:lang w:val="en-AU"/>
        </w:rPr>
        <w:t>legislative,</w:t>
      </w:r>
      <w:r w:rsidRPr="007D5AAC">
        <w:rPr>
          <w:lang w:val="en-AU"/>
        </w:rPr>
        <w:t xml:space="preserve"> and institutional frameworks </w:t>
      </w:r>
      <w:r w:rsidR="009D4078" w:rsidRPr="007D5AAC">
        <w:rPr>
          <w:lang w:val="en-AU"/>
        </w:rPr>
        <w:t xml:space="preserve">developed. </w:t>
      </w:r>
    </w:p>
    <w:p w14:paraId="7BCC46EA" w14:textId="2AC71AC2" w:rsidR="00CD0A09" w:rsidRPr="007D5AAC" w:rsidRDefault="00CD0A09">
      <w:pPr>
        <w:jc w:val="both"/>
        <w:rPr>
          <w:lang w:val="en-AU"/>
        </w:rPr>
      </w:pPr>
    </w:p>
    <w:p w14:paraId="1ACE0043" w14:textId="20B304AB" w:rsidR="00CD0A09" w:rsidRPr="007D5AAC" w:rsidRDefault="00CD0A09" w:rsidP="00CD0A09">
      <w:pPr>
        <w:pStyle w:val="Heading3"/>
        <w:jc w:val="both"/>
        <w:rPr>
          <w:lang w:val="en-AU"/>
        </w:rPr>
      </w:pPr>
      <w:bookmarkStart w:id="108" w:name="_Toc110937570"/>
      <w:r w:rsidRPr="007D5AAC">
        <w:rPr>
          <w:lang w:val="en-AU"/>
        </w:rPr>
        <w:t xml:space="preserve">By </w:t>
      </w:r>
      <w:r w:rsidR="00D741AA" w:rsidRPr="007D5AAC">
        <w:rPr>
          <w:lang w:val="en-AU"/>
        </w:rPr>
        <w:t>i</w:t>
      </w:r>
      <w:r w:rsidRPr="007D5AAC">
        <w:rPr>
          <w:lang w:val="en-AU"/>
        </w:rPr>
        <w:t>mpairment or person specific characteristics</w:t>
      </w:r>
      <w:bookmarkEnd w:id="108"/>
    </w:p>
    <w:p w14:paraId="6BECC4B5" w14:textId="77777777" w:rsidR="00CD0A09" w:rsidRPr="007D5AAC" w:rsidRDefault="00CD0A09" w:rsidP="00CD0A09">
      <w:pPr>
        <w:jc w:val="both"/>
        <w:rPr>
          <w:lang w:val="en-AU"/>
        </w:rPr>
      </w:pPr>
    </w:p>
    <w:p w14:paraId="0C3C7C79" w14:textId="4DEA5AB8" w:rsidR="00C7241C" w:rsidRPr="007D5AAC" w:rsidRDefault="00CD0A09" w:rsidP="00CD0A09">
      <w:pPr>
        <w:jc w:val="both"/>
        <w:rPr>
          <w:lang w:val="en-AU"/>
        </w:rPr>
      </w:pPr>
      <w:r w:rsidRPr="007D5AAC">
        <w:rPr>
          <w:lang w:val="en-AU"/>
        </w:rPr>
        <w:t xml:space="preserve">The first option is to expand based on characteristics of the impairment or the person. </w:t>
      </w:r>
      <w:r w:rsidR="00C7241C" w:rsidRPr="007D5AAC">
        <w:rPr>
          <w:lang w:val="en-AU"/>
        </w:rPr>
        <w:t xml:space="preserve">This includes assessing how impaired a person is against a medical or functional </w:t>
      </w:r>
      <w:proofErr w:type="gramStart"/>
      <w:r w:rsidR="00C7241C" w:rsidRPr="007D5AAC">
        <w:rPr>
          <w:lang w:val="en-AU"/>
        </w:rPr>
        <w:t>model</w:t>
      </w:r>
      <w:r w:rsidR="00D741AA" w:rsidRPr="007D5AAC">
        <w:rPr>
          <w:lang w:val="en-AU"/>
        </w:rPr>
        <w:t>,</w:t>
      </w:r>
      <w:r w:rsidR="00C7241C" w:rsidRPr="007D5AAC">
        <w:rPr>
          <w:lang w:val="en-AU"/>
        </w:rPr>
        <w:t xml:space="preserve"> or</w:t>
      </w:r>
      <w:proofErr w:type="gramEnd"/>
      <w:r w:rsidR="00C7241C" w:rsidRPr="007D5AAC">
        <w:rPr>
          <w:lang w:val="en-AU"/>
        </w:rPr>
        <w:t xml:space="preserve"> assessing the cause of this impairment. </w:t>
      </w:r>
      <w:r w:rsidR="004F4F65" w:rsidRPr="007D5AAC">
        <w:rPr>
          <w:lang w:val="en-AU"/>
        </w:rPr>
        <w:t>T</w:t>
      </w:r>
      <w:r w:rsidR="00C7241C" w:rsidRPr="007D5AAC">
        <w:rPr>
          <w:lang w:val="en-AU"/>
        </w:rPr>
        <w:t>he next is by type of impairment</w:t>
      </w:r>
      <w:r w:rsidR="004F4F65" w:rsidRPr="007D5AAC">
        <w:rPr>
          <w:lang w:val="en-AU"/>
        </w:rPr>
        <w:t>, which</w:t>
      </w:r>
      <w:r w:rsidR="00C7241C" w:rsidRPr="007D5AAC">
        <w:rPr>
          <w:lang w:val="en-AU"/>
        </w:rPr>
        <w:t xml:space="preserve"> might see impairment</w:t>
      </w:r>
      <w:r w:rsidR="004F4F65" w:rsidRPr="007D5AAC">
        <w:rPr>
          <w:lang w:val="en-AU"/>
        </w:rPr>
        <w:t>s</w:t>
      </w:r>
      <w:r w:rsidR="002C5EFA" w:rsidRPr="007D5AAC">
        <w:rPr>
          <w:lang w:val="en-AU"/>
        </w:rPr>
        <w:t xml:space="preserve"> </w:t>
      </w:r>
      <w:r w:rsidR="00C7241C" w:rsidRPr="007D5AAC">
        <w:rPr>
          <w:lang w:val="en-AU"/>
        </w:rPr>
        <w:t>people are born with included first, then mental health, then cancer and then diabetes</w:t>
      </w:r>
      <w:r w:rsidR="004F4F65" w:rsidRPr="007D5AAC">
        <w:rPr>
          <w:lang w:val="en-AU"/>
        </w:rPr>
        <w:t xml:space="preserve">. These options recreate the assessment problems and the causation problems seen in the ACC system. There is also the issue where a person has more than one type of </w:t>
      </w:r>
      <w:r w:rsidR="003E34C7" w:rsidRPr="007D5AAC">
        <w:rPr>
          <w:lang w:val="en-AU"/>
        </w:rPr>
        <w:t>impairment.</w:t>
      </w:r>
      <w:r w:rsidR="004F4F65" w:rsidRPr="007D5AAC">
        <w:rPr>
          <w:lang w:val="en-AU"/>
        </w:rPr>
        <w:t xml:space="preserve"> </w:t>
      </w:r>
    </w:p>
    <w:p w14:paraId="363448AE" w14:textId="514BF0E7" w:rsidR="004F4F65" w:rsidRPr="007D5AAC" w:rsidRDefault="004F4F65" w:rsidP="00CD0A09">
      <w:pPr>
        <w:jc w:val="both"/>
        <w:rPr>
          <w:lang w:val="en-AU"/>
        </w:rPr>
      </w:pPr>
    </w:p>
    <w:p w14:paraId="6965A941" w14:textId="62F59E4D" w:rsidR="004F4F65" w:rsidRPr="007D5AAC" w:rsidRDefault="004F4F65" w:rsidP="00CD0A09">
      <w:pPr>
        <w:jc w:val="both"/>
        <w:rPr>
          <w:lang w:val="en-AU"/>
        </w:rPr>
      </w:pPr>
      <w:r w:rsidRPr="007D5AAC">
        <w:rPr>
          <w:lang w:val="en-AU"/>
        </w:rPr>
        <w:t xml:space="preserve">Another option is </w:t>
      </w:r>
      <w:r w:rsidR="008605DF" w:rsidRPr="007D5AAC">
        <w:rPr>
          <w:lang w:val="en-AU"/>
        </w:rPr>
        <w:t>person-specific,</w:t>
      </w:r>
      <w:r w:rsidRPr="007D5AAC">
        <w:rPr>
          <w:lang w:val="en-AU"/>
        </w:rPr>
        <w:t xml:space="preserve"> for example the person’s age or geographic location. Income support might start for those aged 18-25 years old, or social support might start from those born in 2023 onwards. Geographic locations could follow a similar approach to </w:t>
      </w:r>
      <w:r w:rsidR="00194969" w:rsidRPr="007D5AAC">
        <w:rPr>
          <w:lang w:val="en-AU"/>
        </w:rPr>
        <w:t>E</w:t>
      </w:r>
      <w:r w:rsidRPr="007D5AAC">
        <w:rPr>
          <w:lang w:val="en-AU"/>
        </w:rPr>
        <w:t xml:space="preserve">nabling </w:t>
      </w:r>
      <w:r w:rsidR="00194969" w:rsidRPr="007D5AAC">
        <w:rPr>
          <w:lang w:val="en-AU"/>
        </w:rPr>
        <w:t>G</w:t>
      </w:r>
      <w:r w:rsidRPr="007D5AAC">
        <w:rPr>
          <w:lang w:val="en-AU"/>
        </w:rPr>
        <w:t xml:space="preserve">ood </w:t>
      </w:r>
      <w:r w:rsidR="00194969" w:rsidRPr="007D5AAC">
        <w:rPr>
          <w:lang w:val="en-AU"/>
        </w:rPr>
        <w:t>L</w:t>
      </w:r>
      <w:r w:rsidRPr="007D5AAC">
        <w:rPr>
          <w:lang w:val="en-AU"/>
        </w:rPr>
        <w:t xml:space="preserve">ives where it is piloted in a particular region. </w:t>
      </w:r>
    </w:p>
    <w:p w14:paraId="217E23D1" w14:textId="77777777" w:rsidR="00CD0A09" w:rsidRPr="007D5AAC" w:rsidRDefault="00CD0A09" w:rsidP="00CD0A09">
      <w:pPr>
        <w:jc w:val="both"/>
        <w:rPr>
          <w:lang w:val="en-AU"/>
        </w:rPr>
      </w:pPr>
    </w:p>
    <w:p w14:paraId="7F30BD26" w14:textId="20E1E3FF" w:rsidR="00CD0A09" w:rsidRPr="007D5AAC" w:rsidRDefault="004F4F65" w:rsidP="00CD0A09">
      <w:pPr>
        <w:pStyle w:val="Heading3"/>
        <w:jc w:val="both"/>
        <w:rPr>
          <w:lang w:val="en-AU"/>
        </w:rPr>
      </w:pPr>
      <w:bookmarkStart w:id="109" w:name="_Toc110937571"/>
      <w:r w:rsidRPr="007D5AAC">
        <w:rPr>
          <w:lang w:val="en-AU"/>
        </w:rPr>
        <w:t>One enforceable right at a time</w:t>
      </w:r>
      <w:bookmarkEnd w:id="109"/>
    </w:p>
    <w:p w14:paraId="0BD54BCD" w14:textId="77777777" w:rsidR="00CD0A09" w:rsidRPr="007D5AAC" w:rsidRDefault="00CD0A09" w:rsidP="00CD0A09">
      <w:pPr>
        <w:jc w:val="both"/>
        <w:rPr>
          <w:lang w:val="en-AU"/>
        </w:rPr>
      </w:pPr>
    </w:p>
    <w:p w14:paraId="74302C28" w14:textId="27B541B6" w:rsidR="00CD0A09" w:rsidRPr="007D5AAC" w:rsidRDefault="00CD0A09" w:rsidP="00CD0A09">
      <w:pPr>
        <w:jc w:val="both"/>
        <w:rPr>
          <w:lang w:val="en-AU"/>
        </w:rPr>
      </w:pPr>
      <w:r w:rsidRPr="007D5AAC">
        <w:rPr>
          <w:lang w:val="en-AU"/>
        </w:rPr>
        <w:t xml:space="preserve">This approach to expansion </w:t>
      </w:r>
      <w:r w:rsidR="004F4F65" w:rsidRPr="007D5AAC">
        <w:rPr>
          <w:lang w:val="en-AU"/>
        </w:rPr>
        <w:t xml:space="preserve">might see the future system start with social support, followed by </w:t>
      </w:r>
      <w:r w:rsidR="00B96CD6" w:rsidRPr="007D5AAC">
        <w:rPr>
          <w:lang w:val="en-AU"/>
        </w:rPr>
        <w:t>income support</w:t>
      </w:r>
      <w:r w:rsidR="004F4F65" w:rsidRPr="007D5AAC">
        <w:rPr>
          <w:lang w:val="en-AU"/>
        </w:rPr>
        <w:t xml:space="preserve">, them habilitation and healthcare. This would improve equity across impairment types, </w:t>
      </w:r>
      <w:r w:rsidR="003E104F" w:rsidRPr="007D5AAC">
        <w:rPr>
          <w:lang w:val="en-AU"/>
        </w:rPr>
        <w:t>ages,</w:t>
      </w:r>
      <w:r w:rsidR="004F4F65" w:rsidRPr="007D5AAC">
        <w:rPr>
          <w:lang w:val="en-AU"/>
        </w:rPr>
        <w:t xml:space="preserve"> and geographic location</w:t>
      </w:r>
      <w:r w:rsidR="00FB10FB" w:rsidRPr="007D5AAC">
        <w:rPr>
          <w:lang w:val="en-AU"/>
        </w:rPr>
        <w:t xml:space="preserve">s. The benefits of integration would not be seen until the expansion to all enforceable rights is completed. </w:t>
      </w:r>
    </w:p>
    <w:p w14:paraId="771B031F" w14:textId="77777777" w:rsidR="00CD0A09" w:rsidRPr="007D5AAC" w:rsidRDefault="00CD0A09" w:rsidP="00CD0A09">
      <w:pPr>
        <w:jc w:val="both"/>
        <w:rPr>
          <w:lang w:val="en-AU"/>
        </w:rPr>
      </w:pPr>
    </w:p>
    <w:p w14:paraId="6253C18F" w14:textId="7256AF9E" w:rsidR="00CD0A09" w:rsidRPr="007D5AAC" w:rsidRDefault="00CD0A09" w:rsidP="00CD0A09">
      <w:pPr>
        <w:pStyle w:val="Heading3"/>
        <w:jc w:val="both"/>
        <w:rPr>
          <w:lang w:val="en-AU"/>
        </w:rPr>
      </w:pPr>
      <w:bookmarkStart w:id="110" w:name="_Toc110937572"/>
      <w:r w:rsidRPr="007D5AAC">
        <w:rPr>
          <w:lang w:val="en-AU"/>
        </w:rPr>
        <w:t>Individual choice or employer choice</w:t>
      </w:r>
      <w:bookmarkEnd w:id="110"/>
    </w:p>
    <w:p w14:paraId="42356A2F" w14:textId="77777777" w:rsidR="00CD0A09" w:rsidRPr="007D5AAC" w:rsidRDefault="00CD0A09" w:rsidP="00CD0A09">
      <w:pPr>
        <w:jc w:val="both"/>
        <w:rPr>
          <w:lang w:val="en-AU"/>
        </w:rPr>
      </w:pPr>
    </w:p>
    <w:p w14:paraId="0ABC7EB2" w14:textId="6FA6AEF1" w:rsidR="00FB10FB" w:rsidRPr="007D5AAC" w:rsidRDefault="00FB10FB" w:rsidP="00CD0A09">
      <w:pPr>
        <w:jc w:val="both"/>
        <w:rPr>
          <w:lang w:val="en-AU"/>
        </w:rPr>
      </w:pPr>
      <w:r w:rsidRPr="007D5AAC">
        <w:rPr>
          <w:lang w:val="en-AU"/>
        </w:rPr>
        <w:t xml:space="preserve">This could be based on </w:t>
      </w:r>
      <w:r w:rsidR="00BF6B48" w:rsidRPr="007D5AAC">
        <w:rPr>
          <w:lang w:val="en-AU"/>
        </w:rPr>
        <w:t>whether someone is working (for example the proposed income insurance scheme) or whether the</w:t>
      </w:r>
      <w:r w:rsidR="00EF6405" w:rsidRPr="007D5AAC">
        <w:rPr>
          <w:lang w:val="en-AU"/>
        </w:rPr>
        <w:t>y</w:t>
      </w:r>
      <w:r w:rsidR="00BF6B48" w:rsidRPr="007D5AAC">
        <w:rPr>
          <w:lang w:val="en-AU"/>
        </w:rPr>
        <w:t xml:space="preserve"> chose to be part of it (for example a voluntary approach like the </w:t>
      </w:r>
      <w:r w:rsidR="00DC691A" w:rsidRPr="007D5AAC">
        <w:rPr>
          <w:lang w:val="en-AU"/>
        </w:rPr>
        <w:t>K</w:t>
      </w:r>
      <w:r w:rsidR="00BF6B48" w:rsidRPr="007D5AAC">
        <w:rPr>
          <w:lang w:val="en-AU"/>
        </w:rPr>
        <w:t>iwi</w:t>
      </w:r>
      <w:r w:rsidR="003E104F">
        <w:rPr>
          <w:lang w:val="en-AU"/>
        </w:rPr>
        <w:t>S</w:t>
      </w:r>
      <w:r w:rsidR="00BF6B48" w:rsidRPr="007D5AAC">
        <w:rPr>
          <w:lang w:val="en-AU"/>
        </w:rPr>
        <w:t xml:space="preserve">aver scheme). The disadvantage of this is that it exacerbates the existing discrimination as many people living with impairments have lower participation in the labour market or are underemployed. </w:t>
      </w:r>
    </w:p>
    <w:p w14:paraId="3E640988" w14:textId="7B2A4A46" w:rsidR="00BF6B48" w:rsidRPr="007D5AAC" w:rsidRDefault="00BF6B48" w:rsidP="00CD0A09">
      <w:pPr>
        <w:jc w:val="both"/>
        <w:rPr>
          <w:lang w:val="en-AU"/>
        </w:rPr>
      </w:pPr>
    </w:p>
    <w:p w14:paraId="20706721" w14:textId="77777777" w:rsidR="00A50B46" w:rsidRPr="007D5AAC" w:rsidRDefault="00A50B46" w:rsidP="00CD0A09">
      <w:pPr>
        <w:jc w:val="both"/>
        <w:rPr>
          <w:lang w:val="en-AU"/>
        </w:rPr>
      </w:pPr>
    </w:p>
    <w:p w14:paraId="482B516B" w14:textId="77777777" w:rsidR="00A50B46" w:rsidRPr="007D5AAC" w:rsidRDefault="00A50B46" w:rsidP="00BF6B48">
      <w:pPr>
        <w:pStyle w:val="Heading3"/>
        <w:jc w:val="both"/>
        <w:rPr>
          <w:lang w:val="en-AU"/>
        </w:rPr>
      </w:pPr>
    </w:p>
    <w:p w14:paraId="15D1361B" w14:textId="68924CDC" w:rsidR="00BF6B48" w:rsidRPr="007D5AAC" w:rsidRDefault="00BF6B48" w:rsidP="00BF6B48">
      <w:pPr>
        <w:pStyle w:val="Heading3"/>
        <w:jc w:val="both"/>
        <w:rPr>
          <w:lang w:val="en-AU"/>
        </w:rPr>
      </w:pPr>
      <w:bookmarkStart w:id="111" w:name="_Toc110937573"/>
      <w:r w:rsidRPr="007D5AAC">
        <w:rPr>
          <w:lang w:val="en-AU"/>
        </w:rPr>
        <w:t>A rights</w:t>
      </w:r>
      <w:r w:rsidR="003E104F">
        <w:rPr>
          <w:lang w:val="en-AU"/>
        </w:rPr>
        <w:t>-</w:t>
      </w:r>
      <w:r w:rsidRPr="007D5AAC">
        <w:rPr>
          <w:lang w:val="en-AU"/>
        </w:rPr>
        <w:t>based social investment approach</w:t>
      </w:r>
      <w:bookmarkEnd w:id="111"/>
    </w:p>
    <w:p w14:paraId="16157663" w14:textId="77777777" w:rsidR="00BF6B48" w:rsidRPr="007D5AAC" w:rsidRDefault="00BF6B48" w:rsidP="00BF6B48">
      <w:pPr>
        <w:jc w:val="both"/>
        <w:rPr>
          <w:lang w:val="en-AU"/>
        </w:rPr>
      </w:pPr>
    </w:p>
    <w:p w14:paraId="506B7FDE" w14:textId="7B8DA8E1" w:rsidR="00BF6B48" w:rsidRPr="007D5AAC" w:rsidRDefault="00BF6B48" w:rsidP="00BF6B48">
      <w:pPr>
        <w:jc w:val="both"/>
        <w:rPr>
          <w:lang w:val="en-AU"/>
        </w:rPr>
      </w:pPr>
      <w:r w:rsidRPr="007D5AAC">
        <w:rPr>
          <w:lang w:val="en-AU"/>
        </w:rPr>
        <w:t xml:space="preserve">The future system could be progressively realised using </w:t>
      </w:r>
      <w:r w:rsidR="008605DF" w:rsidRPr="007D5AAC">
        <w:rPr>
          <w:lang w:val="en-AU"/>
        </w:rPr>
        <w:t xml:space="preserve">a </w:t>
      </w:r>
      <w:r w:rsidRPr="007D5AAC">
        <w:rPr>
          <w:lang w:val="en-AU"/>
        </w:rPr>
        <w:t>social investment modelling approach. This would provide a series of decisions to be made over time based upon robust modelling and cabinet level decisions. To do this, the social investment model must include wider benefits to individuals and communities, not just cost to the taxpayer.</w:t>
      </w:r>
    </w:p>
    <w:p w14:paraId="55910CD6" w14:textId="29ED07AD" w:rsidR="00CD0A09" w:rsidRPr="007D5AAC" w:rsidRDefault="00CD0A09" w:rsidP="0061353A">
      <w:pPr>
        <w:jc w:val="both"/>
        <w:rPr>
          <w:lang w:val="en-AU"/>
        </w:rPr>
      </w:pPr>
    </w:p>
    <w:p w14:paraId="38A65DB0" w14:textId="75E0C507" w:rsidR="00CD0A09" w:rsidRPr="007D5AAC" w:rsidRDefault="00CD0A09" w:rsidP="00CD0A09">
      <w:pPr>
        <w:pStyle w:val="Heading3"/>
        <w:jc w:val="both"/>
        <w:rPr>
          <w:lang w:val="en-AU"/>
        </w:rPr>
      </w:pPr>
      <w:bookmarkStart w:id="112" w:name="_Toc110937574"/>
      <w:r w:rsidRPr="007D5AAC">
        <w:rPr>
          <w:lang w:val="en-AU"/>
        </w:rPr>
        <w:t>When the economic conditions meet certain criteria</w:t>
      </w:r>
      <w:bookmarkEnd w:id="112"/>
      <w:r w:rsidRPr="007D5AAC">
        <w:rPr>
          <w:lang w:val="en-AU"/>
        </w:rPr>
        <w:t xml:space="preserve"> </w:t>
      </w:r>
    </w:p>
    <w:p w14:paraId="6164EAA6" w14:textId="77777777" w:rsidR="00CD0A09" w:rsidRPr="007D5AAC" w:rsidRDefault="00CD0A09" w:rsidP="00CD0A09">
      <w:pPr>
        <w:jc w:val="both"/>
        <w:rPr>
          <w:lang w:val="en-AU"/>
        </w:rPr>
      </w:pPr>
    </w:p>
    <w:p w14:paraId="335A3D6C" w14:textId="6483A3B3" w:rsidR="00CD0A09" w:rsidRPr="007D5AAC" w:rsidRDefault="00F62831">
      <w:pPr>
        <w:jc w:val="both"/>
        <w:rPr>
          <w:lang w:val="en-AU"/>
        </w:rPr>
      </w:pPr>
      <w:r w:rsidRPr="007D5AAC">
        <w:rPr>
          <w:lang w:val="en-AU"/>
        </w:rPr>
        <w:t xml:space="preserve">The economic conditions could be set </w:t>
      </w:r>
      <w:r w:rsidR="003E34C7" w:rsidRPr="007D5AAC">
        <w:rPr>
          <w:lang w:val="en-AU"/>
        </w:rPr>
        <w:t xml:space="preserve">so expansion commences </w:t>
      </w:r>
      <w:r w:rsidRPr="007D5AAC">
        <w:rPr>
          <w:lang w:val="en-AU"/>
        </w:rPr>
        <w:t xml:space="preserve">when the </w:t>
      </w:r>
      <w:r w:rsidR="00194969" w:rsidRPr="007D5AAC">
        <w:rPr>
          <w:lang w:val="en-AU"/>
        </w:rPr>
        <w:t>s</w:t>
      </w:r>
      <w:r w:rsidRPr="007D5AAC">
        <w:rPr>
          <w:lang w:val="en-AU"/>
        </w:rPr>
        <w:t xml:space="preserve">overeign </w:t>
      </w:r>
      <w:r w:rsidR="00194969" w:rsidRPr="007D5AAC">
        <w:rPr>
          <w:lang w:val="en-AU"/>
        </w:rPr>
        <w:t>w</w:t>
      </w:r>
      <w:r w:rsidRPr="007D5AAC">
        <w:rPr>
          <w:lang w:val="en-AU"/>
        </w:rPr>
        <w:t xml:space="preserve">ealth </w:t>
      </w:r>
      <w:r w:rsidR="00194969" w:rsidRPr="007D5AAC">
        <w:rPr>
          <w:lang w:val="en-AU"/>
        </w:rPr>
        <w:t>f</w:t>
      </w:r>
      <w:r w:rsidRPr="007D5AAC">
        <w:rPr>
          <w:lang w:val="en-AU"/>
        </w:rPr>
        <w:t xml:space="preserve">und meets certain criteria (for example $100 billion) or </w:t>
      </w:r>
      <w:r w:rsidR="00EE7A2E" w:rsidRPr="007D5AAC">
        <w:rPr>
          <w:lang w:val="en-AU"/>
        </w:rPr>
        <w:t xml:space="preserve">when </w:t>
      </w:r>
      <w:r w:rsidRPr="007D5AAC">
        <w:rPr>
          <w:lang w:val="en-AU"/>
        </w:rPr>
        <w:t xml:space="preserve">the projected </w:t>
      </w:r>
      <w:r w:rsidR="00EE7A2E" w:rsidRPr="007D5AAC">
        <w:rPr>
          <w:lang w:val="en-AU"/>
        </w:rPr>
        <w:t xml:space="preserve">sustainable </w:t>
      </w:r>
      <w:r w:rsidRPr="007D5AAC">
        <w:rPr>
          <w:lang w:val="en-AU"/>
        </w:rPr>
        <w:t xml:space="preserve">return </w:t>
      </w:r>
      <w:r w:rsidR="00EE7A2E" w:rsidRPr="007D5AAC">
        <w:rPr>
          <w:lang w:val="en-AU"/>
        </w:rPr>
        <w:t xml:space="preserve">on investment </w:t>
      </w:r>
      <w:r w:rsidRPr="007D5AAC">
        <w:rPr>
          <w:lang w:val="en-AU"/>
        </w:rPr>
        <w:t xml:space="preserve">is </w:t>
      </w:r>
      <w:r w:rsidR="00033004" w:rsidRPr="007D5AAC">
        <w:rPr>
          <w:lang w:val="en-AU"/>
        </w:rPr>
        <w:t>a set amount (for example $5 billion) per year higher than inflation. Another option</w:t>
      </w:r>
      <w:r w:rsidR="00194969" w:rsidRPr="007D5AAC">
        <w:rPr>
          <w:lang w:val="en-AU"/>
        </w:rPr>
        <w:t>,</w:t>
      </w:r>
      <w:r w:rsidR="00033004" w:rsidRPr="007D5AAC">
        <w:rPr>
          <w:lang w:val="en-AU"/>
        </w:rPr>
        <w:t xml:space="preserve"> if the recommended sovereign wealth fund model is not followed</w:t>
      </w:r>
      <w:r w:rsidR="008605DF" w:rsidRPr="007D5AAC">
        <w:rPr>
          <w:lang w:val="en-AU"/>
        </w:rPr>
        <w:t>,</w:t>
      </w:r>
      <w:r w:rsidR="00033004" w:rsidRPr="007D5AAC">
        <w:rPr>
          <w:lang w:val="en-AU"/>
        </w:rPr>
        <w:t xml:space="preserve"> is when the ACC reserves are more than $20 billion above the outstanding claims liability.  </w:t>
      </w:r>
    </w:p>
    <w:p w14:paraId="7CC48406" w14:textId="28B128BA" w:rsidR="00DC691A" w:rsidRPr="007D5AAC" w:rsidRDefault="00DC691A">
      <w:pPr>
        <w:jc w:val="both"/>
        <w:rPr>
          <w:lang w:val="en-AU"/>
        </w:rPr>
      </w:pPr>
    </w:p>
    <w:p w14:paraId="2F743B1E" w14:textId="14DDE9E5" w:rsidR="00DC691A" w:rsidRPr="007D5AAC" w:rsidRDefault="00DC691A" w:rsidP="00A30692">
      <w:pPr>
        <w:pStyle w:val="Heading3"/>
      </w:pPr>
      <w:bookmarkStart w:id="113" w:name="_Toc110937575"/>
      <w:r w:rsidRPr="007D5AAC">
        <w:t>What progressive realisation might look like</w:t>
      </w:r>
      <w:bookmarkEnd w:id="113"/>
    </w:p>
    <w:p w14:paraId="65C96C2D" w14:textId="77777777" w:rsidR="00DC691A" w:rsidRPr="007D5AAC" w:rsidRDefault="00DC691A" w:rsidP="00DC691A">
      <w:pPr>
        <w:jc w:val="both"/>
        <w:rPr>
          <w:lang w:val="en-AU"/>
        </w:rPr>
      </w:pPr>
    </w:p>
    <w:p w14:paraId="180CD5DF" w14:textId="2BD380D8" w:rsidR="00DC691A" w:rsidRPr="007D5AAC" w:rsidRDefault="00DC691A" w:rsidP="00DC691A">
      <w:pPr>
        <w:jc w:val="both"/>
        <w:rPr>
          <w:lang w:val="en-AU"/>
        </w:rPr>
      </w:pPr>
      <w:r w:rsidRPr="007D5AAC">
        <w:rPr>
          <w:lang w:val="en-AU"/>
        </w:rPr>
        <w:t>Chapter 3 sets out a roadmap to progressively realise the future system and discusses these options for expansion in more detail. This is intended to act as a starting point for discussion</w:t>
      </w:r>
      <w:r w:rsidR="00013B98" w:rsidRPr="007D5AAC">
        <w:rPr>
          <w:lang w:val="en-AU"/>
        </w:rPr>
        <w:t xml:space="preserve"> and to demonstrate that it is possible to develop a plan to move to the future system. </w:t>
      </w:r>
    </w:p>
    <w:p w14:paraId="644D15DA" w14:textId="77777777" w:rsidR="00DC691A" w:rsidRPr="007D5AAC" w:rsidRDefault="00DC691A">
      <w:pPr>
        <w:jc w:val="both"/>
        <w:rPr>
          <w:lang w:val="en-AU"/>
        </w:rPr>
      </w:pPr>
    </w:p>
    <w:p w14:paraId="5C07763D" w14:textId="4F2B718F" w:rsidR="009D4078" w:rsidRPr="007D5AAC" w:rsidRDefault="009D4078">
      <w:pPr>
        <w:pStyle w:val="Heading3"/>
        <w:jc w:val="both"/>
        <w:rPr>
          <w:lang w:val="en-AU"/>
        </w:rPr>
      </w:pPr>
      <w:bookmarkStart w:id="114" w:name="_Toc110937576"/>
      <w:r w:rsidRPr="007D5AAC">
        <w:rPr>
          <w:lang w:val="en-AU"/>
        </w:rPr>
        <w:t xml:space="preserve">Recommendations for Principle 4: </w:t>
      </w:r>
      <w:r w:rsidR="000D5D80" w:rsidRPr="007D5AAC">
        <w:rPr>
          <w:lang w:val="en-AU"/>
        </w:rPr>
        <w:t>P</w:t>
      </w:r>
      <w:r w:rsidRPr="007D5AAC">
        <w:rPr>
          <w:lang w:val="en-AU"/>
        </w:rPr>
        <w:t xml:space="preserve">lanned </w:t>
      </w:r>
      <w:r w:rsidR="000D5D80" w:rsidRPr="007D5AAC">
        <w:rPr>
          <w:lang w:val="en-AU"/>
        </w:rPr>
        <w:t>P</w:t>
      </w:r>
      <w:r w:rsidRPr="007D5AAC">
        <w:rPr>
          <w:lang w:val="en-AU"/>
        </w:rPr>
        <w:t xml:space="preserve">rogressive </w:t>
      </w:r>
      <w:r w:rsidR="000D5D80" w:rsidRPr="007D5AAC">
        <w:rPr>
          <w:lang w:val="en-AU"/>
        </w:rPr>
        <w:t>R</w:t>
      </w:r>
      <w:r w:rsidRPr="007D5AAC">
        <w:rPr>
          <w:lang w:val="en-AU"/>
        </w:rPr>
        <w:t>ealisation</w:t>
      </w:r>
      <w:bookmarkEnd w:id="114"/>
    </w:p>
    <w:p w14:paraId="254FF27B" w14:textId="77777777" w:rsidR="009D4078" w:rsidRPr="007D5AAC" w:rsidRDefault="009D4078">
      <w:pPr>
        <w:jc w:val="both"/>
        <w:rPr>
          <w:lang w:val="en-AU"/>
        </w:rPr>
      </w:pPr>
    </w:p>
    <w:p w14:paraId="75786012" w14:textId="2A41B566" w:rsidR="009D4078" w:rsidRPr="007D5AAC" w:rsidRDefault="009D4078" w:rsidP="00DC691A">
      <w:pPr>
        <w:ind w:left="720"/>
        <w:jc w:val="both"/>
        <w:rPr>
          <w:lang w:val="en-AU"/>
        </w:rPr>
      </w:pPr>
      <w:r w:rsidRPr="007D5AAC">
        <w:rPr>
          <w:b/>
          <w:bCs/>
          <w:lang w:val="en-AU"/>
        </w:rPr>
        <w:t>Recommendation</w:t>
      </w:r>
      <w:r w:rsidR="00801E41" w:rsidRPr="007D5AAC">
        <w:rPr>
          <w:b/>
          <w:bCs/>
          <w:lang w:val="en-AU"/>
        </w:rPr>
        <w:t xml:space="preserve"> 4.1</w:t>
      </w:r>
    </w:p>
    <w:p w14:paraId="5E956974" w14:textId="49FD3888" w:rsidR="009D4078" w:rsidRPr="007D5AAC" w:rsidRDefault="009D4078">
      <w:pPr>
        <w:ind w:left="720"/>
        <w:jc w:val="both"/>
        <w:rPr>
          <w:lang w:val="en-AU"/>
        </w:rPr>
      </w:pPr>
      <w:r w:rsidRPr="007D5AAC">
        <w:rPr>
          <w:lang w:val="en-AU"/>
        </w:rPr>
        <w:t xml:space="preserve">It is recommended that the </w:t>
      </w:r>
      <w:r w:rsidR="00F96678" w:rsidRPr="007D5AAC">
        <w:rPr>
          <w:lang w:val="en-AU"/>
        </w:rPr>
        <w:t>G</w:t>
      </w:r>
      <w:r w:rsidRPr="007D5AAC">
        <w:rPr>
          <w:lang w:val="en-AU"/>
        </w:rPr>
        <w:t xml:space="preserve">overnment </w:t>
      </w:r>
      <w:r w:rsidR="000F3000" w:rsidRPr="007D5AAC">
        <w:rPr>
          <w:lang w:val="en-AU"/>
        </w:rPr>
        <w:t>task the Ministry for Disabled People to</w:t>
      </w:r>
      <w:r w:rsidR="00FE1BE0" w:rsidRPr="007D5AAC">
        <w:rPr>
          <w:lang w:val="en-AU"/>
        </w:rPr>
        <w:t xml:space="preserve"> undertake the required </w:t>
      </w:r>
      <w:r w:rsidR="00801E41" w:rsidRPr="007D5AAC">
        <w:rPr>
          <w:lang w:val="en-AU"/>
        </w:rPr>
        <w:t xml:space="preserve">consultation and </w:t>
      </w:r>
      <w:r w:rsidR="00FE1BE0" w:rsidRPr="007D5AAC">
        <w:rPr>
          <w:lang w:val="en-AU"/>
        </w:rPr>
        <w:t xml:space="preserve">policy </w:t>
      </w:r>
      <w:r w:rsidR="00E32F14" w:rsidRPr="007D5AAC">
        <w:rPr>
          <w:lang w:val="en-AU"/>
        </w:rPr>
        <w:t>development</w:t>
      </w:r>
      <w:r w:rsidR="00B474C3" w:rsidRPr="007D5AAC">
        <w:rPr>
          <w:lang w:val="en-AU"/>
        </w:rPr>
        <w:t xml:space="preserve">, </w:t>
      </w:r>
      <w:r w:rsidR="0034556B" w:rsidRPr="007D5AAC">
        <w:rPr>
          <w:lang w:val="en-AU"/>
        </w:rPr>
        <w:t>and then</w:t>
      </w:r>
      <w:r w:rsidR="00B474C3" w:rsidRPr="007D5AAC">
        <w:rPr>
          <w:lang w:val="en-AU"/>
        </w:rPr>
        <w:t xml:space="preserve"> prepare </w:t>
      </w:r>
      <w:r w:rsidRPr="007D5AAC">
        <w:rPr>
          <w:lang w:val="en-AU"/>
        </w:rPr>
        <w:t>a roadmap to progressive</w:t>
      </w:r>
      <w:r w:rsidR="00EB7197" w:rsidRPr="007D5AAC">
        <w:rPr>
          <w:lang w:val="en-AU"/>
        </w:rPr>
        <w:t xml:space="preserve">ly </w:t>
      </w:r>
      <w:r w:rsidRPr="007D5AAC">
        <w:rPr>
          <w:lang w:val="en-AU"/>
        </w:rPr>
        <w:t>realise this future system.</w:t>
      </w:r>
    </w:p>
    <w:p w14:paraId="1D366E0E" w14:textId="13310EAB" w:rsidR="009D4078" w:rsidRPr="007D5AAC" w:rsidRDefault="009D4078">
      <w:pPr>
        <w:jc w:val="both"/>
        <w:rPr>
          <w:lang w:val="en-AU"/>
        </w:rPr>
      </w:pPr>
    </w:p>
    <w:p w14:paraId="5C0C7A01" w14:textId="77777777" w:rsidR="00A50B46" w:rsidRPr="007D5AAC" w:rsidRDefault="00A50B46">
      <w:pPr>
        <w:jc w:val="both"/>
        <w:rPr>
          <w:lang w:val="en-AU"/>
        </w:rPr>
      </w:pPr>
    </w:p>
    <w:p w14:paraId="4CD79E32" w14:textId="439393CF" w:rsidR="005A761D" w:rsidRPr="007D5AAC" w:rsidRDefault="005A761D">
      <w:pPr>
        <w:pStyle w:val="Heading2"/>
        <w:jc w:val="both"/>
        <w:rPr>
          <w:lang w:val="en-AU"/>
        </w:rPr>
      </w:pPr>
      <w:bookmarkStart w:id="115" w:name="_Toc110937577"/>
      <w:r w:rsidRPr="007D5AAC">
        <w:rPr>
          <w:lang w:val="en-AU"/>
        </w:rPr>
        <w:t>Expansion Principle 5: Healthier and Safer Communities</w:t>
      </w:r>
      <w:bookmarkEnd w:id="115"/>
    </w:p>
    <w:p w14:paraId="3BCD6399" w14:textId="77777777" w:rsidR="007E6E6D" w:rsidRPr="007D5AAC" w:rsidRDefault="007E6E6D">
      <w:pPr>
        <w:jc w:val="both"/>
        <w:rPr>
          <w:i/>
          <w:iCs/>
          <w:sz w:val="20"/>
          <w:szCs w:val="20"/>
          <w:lang w:val="en-AU"/>
        </w:rPr>
      </w:pPr>
    </w:p>
    <w:p w14:paraId="432896B4" w14:textId="292C0104" w:rsidR="005454F9" w:rsidRPr="00A60D3F" w:rsidRDefault="0003280C" w:rsidP="0061353A">
      <w:pPr>
        <w:jc w:val="both"/>
        <w:rPr>
          <w:i/>
          <w:iCs/>
          <w:sz w:val="22"/>
          <w:szCs w:val="22"/>
          <w:lang w:val="en-AU"/>
        </w:rPr>
      </w:pPr>
      <w:r w:rsidRPr="00A60D3F">
        <w:rPr>
          <w:i/>
          <w:iCs/>
          <w:sz w:val="22"/>
          <w:szCs w:val="22"/>
          <w:lang w:val="en-AU"/>
        </w:rPr>
        <w:t>We</w:t>
      </w:r>
      <w:r w:rsidR="007E6E6D" w:rsidRPr="00A60D3F">
        <w:rPr>
          <w:i/>
          <w:iCs/>
          <w:sz w:val="22"/>
          <w:szCs w:val="22"/>
          <w:lang w:val="en-AU"/>
        </w:rPr>
        <w:t xml:space="preserve"> must</w:t>
      </w:r>
      <w:r w:rsidR="005454F9" w:rsidRPr="00A60D3F">
        <w:rPr>
          <w:i/>
          <w:iCs/>
          <w:sz w:val="22"/>
          <w:szCs w:val="22"/>
          <w:lang w:val="en-AU"/>
        </w:rPr>
        <w:t xml:space="preserve"> improve the health and safety of communities through creating an evidence-based system and </w:t>
      </w:r>
      <w:r w:rsidR="0034556B" w:rsidRPr="00A60D3F">
        <w:rPr>
          <w:i/>
          <w:iCs/>
          <w:sz w:val="22"/>
          <w:szCs w:val="22"/>
          <w:lang w:val="en-AU"/>
        </w:rPr>
        <w:t xml:space="preserve">a system for </w:t>
      </w:r>
      <w:r w:rsidR="005454F9" w:rsidRPr="00A60D3F">
        <w:rPr>
          <w:i/>
          <w:iCs/>
          <w:sz w:val="22"/>
          <w:szCs w:val="22"/>
          <w:lang w:val="en-AU"/>
        </w:rPr>
        <w:t>investment in communities</w:t>
      </w:r>
      <w:r w:rsidR="00C655DA" w:rsidRPr="00A60D3F">
        <w:rPr>
          <w:i/>
          <w:iCs/>
          <w:sz w:val="22"/>
          <w:szCs w:val="22"/>
          <w:lang w:val="en-AU"/>
        </w:rPr>
        <w:t xml:space="preserve">. </w:t>
      </w:r>
    </w:p>
    <w:p w14:paraId="48ACF6BA" w14:textId="77777777" w:rsidR="007E6E6D" w:rsidRPr="007D5AAC" w:rsidRDefault="007E6E6D">
      <w:pPr>
        <w:jc w:val="both"/>
        <w:rPr>
          <w:lang w:val="en-AU"/>
        </w:rPr>
      </w:pPr>
    </w:p>
    <w:p w14:paraId="4A492799" w14:textId="20BE96D1" w:rsidR="00091360" w:rsidRPr="007D5AAC" w:rsidRDefault="00423893">
      <w:pPr>
        <w:jc w:val="both"/>
        <w:rPr>
          <w:lang w:val="en-AU"/>
        </w:rPr>
      </w:pPr>
      <w:r w:rsidRPr="007D5AAC">
        <w:rPr>
          <w:lang w:val="en-AU"/>
        </w:rPr>
        <w:t>If the vision is to be realised, then t</w:t>
      </w:r>
      <w:r w:rsidR="00D24DF7" w:rsidRPr="007D5AAC">
        <w:rPr>
          <w:lang w:val="en-AU"/>
        </w:rPr>
        <w:t xml:space="preserve">he future system must make our communities healthier and safer. </w:t>
      </w:r>
      <w:r w:rsidR="00091360" w:rsidRPr="007D5AAC">
        <w:rPr>
          <w:lang w:val="en-AU"/>
        </w:rPr>
        <w:t>The current system for improving the health and safety of our community is just as fragmented as the systems for supporting our people. The evidence (including data) that we are creating across our systems i</w:t>
      </w:r>
      <w:r w:rsidR="007F4B4B" w:rsidRPr="007D5AAC">
        <w:rPr>
          <w:lang w:val="en-AU"/>
        </w:rPr>
        <w:t>s</w:t>
      </w:r>
      <w:r w:rsidR="00091360" w:rsidRPr="007D5AAC">
        <w:rPr>
          <w:lang w:val="en-AU"/>
        </w:rPr>
        <w:t xml:space="preserve"> focused on single causes</w:t>
      </w:r>
      <w:r w:rsidR="007F4B4B" w:rsidRPr="007D5AAC">
        <w:rPr>
          <w:lang w:val="en-AU"/>
        </w:rPr>
        <w:t>, whereas</w:t>
      </w:r>
      <w:r w:rsidR="00091360" w:rsidRPr="007D5AAC">
        <w:rPr>
          <w:lang w:val="en-AU"/>
        </w:rPr>
        <w:t xml:space="preserve"> most issues that arise </w:t>
      </w:r>
      <w:r w:rsidR="007F4B4B" w:rsidRPr="007D5AAC">
        <w:rPr>
          <w:lang w:val="en-AU"/>
        </w:rPr>
        <w:t xml:space="preserve">for </w:t>
      </w:r>
      <w:r w:rsidR="00C655DA" w:rsidRPr="007D5AAC">
        <w:rPr>
          <w:lang w:val="en-AU"/>
        </w:rPr>
        <w:t>people and</w:t>
      </w:r>
      <w:r w:rsidR="007F4B4B" w:rsidRPr="007D5AAC">
        <w:rPr>
          <w:lang w:val="en-AU"/>
        </w:rPr>
        <w:t xml:space="preserve"> </w:t>
      </w:r>
      <w:r w:rsidR="00091360" w:rsidRPr="007D5AAC">
        <w:rPr>
          <w:lang w:val="en-AU"/>
        </w:rPr>
        <w:t xml:space="preserve">communities are multifactorial (more than one cause). </w:t>
      </w:r>
    </w:p>
    <w:p w14:paraId="36A71679" w14:textId="77777777" w:rsidR="00091360" w:rsidRPr="007D5AAC" w:rsidRDefault="00091360">
      <w:pPr>
        <w:jc w:val="both"/>
        <w:rPr>
          <w:lang w:val="en-AU"/>
        </w:rPr>
      </w:pPr>
    </w:p>
    <w:p w14:paraId="1AF80DBB" w14:textId="35FA830D" w:rsidR="00091360" w:rsidRPr="007D5AAC" w:rsidRDefault="00091360">
      <w:pPr>
        <w:jc w:val="both"/>
        <w:rPr>
          <w:lang w:val="en-AU"/>
        </w:rPr>
      </w:pPr>
      <w:r w:rsidRPr="007D5AAC">
        <w:rPr>
          <w:lang w:val="en-AU"/>
        </w:rPr>
        <w:lastRenderedPageBreak/>
        <w:t xml:space="preserve">The numerous government agencies that have </w:t>
      </w:r>
      <w:r w:rsidR="007F4B4B" w:rsidRPr="007D5AAC">
        <w:rPr>
          <w:lang w:val="en-AU"/>
        </w:rPr>
        <w:t>a focus on healthier and safer communities</w:t>
      </w:r>
      <w:r w:rsidRPr="007D5AAC">
        <w:rPr>
          <w:lang w:val="en-AU"/>
        </w:rPr>
        <w:t xml:space="preserve"> include the Police,</w:t>
      </w:r>
      <w:r w:rsidR="004F186A" w:rsidRPr="007D5AAC">
        <w:rPr>
          <w:lang w:val="en-AU"/>
        </w:rPr>
        <w:t xml:space="preserve"> Oranga Tamariki,</w:t>
      </w:r>
      <w:r w:rsidRPr="007D5AAC">
        <w:rPr>
          <w:lang w:val="en-AU"/>
        </w:rPr>
        <w:t xml:space="preserve"> ACC, the public health system, Work</w:t>
      </w:r>
      <w:r w:rsidR="00A03B63">
        <w:rPr>
          <w:lang w:val="en-AU"/>
        </w:rPr>
        <w:t>S</w:t>
      </w:r>
      <w:r w:rsidRPr="007D5AAC">
        <w:rPr>
          <w:lang w:val="en-AU"/>
        </w:rPr>
        <w:t>afe, the agencies regulating treatment, numerous commissioners including the Human Rights Commission</w:t>
      </w:r>
      <w:r w:rsidR="00423893" w:rsidRPr="007D5AAC">
        <w:rPr>
          <w:lang w:val="en-AU"/>
        </w:rPr>
        <w:t xml:space="preserve">, </w:t>
      </w:r>
      <w:r w:rsidR="008605DF" w:rsidRPr="007D5AAC">
        <w:rPr>
          <w:lang w:val="en-AU"/>
        </w:rPr>
        <w:t>and</w:t>
      </w:r>
      <w:r w:rsidR="00423893" w:rsidRPr="007D5AAC">
        <w:rPr>
          <w:lang w:val="en-AU"/>
        </w:rPr>
        <w:t xml:space="preserve"> the justice system</w:t>
      </w:r>
      <w:r w:rsidR="004F186A" w:rsidRPr="007D5AAC">
        <w:rPr>
          <w:lang w:val="en-AU"/>
        </w:rPr>
        <w:t>.</w:t>
      </w:r>
      <w:r w:rsidR="007F4B4B" w:rsidRPr="007D5AAC">
        <w:rPr>
          <w:lang w:val="en-AU"/>
        </w:rPr>
        <w:t xml:space="preserve"> However,</w:t>
      </w:r>
      <w:r w:rsidRPr="007D5AAC">
        <w:rPr>
          <w:lang w:val="en-AU"/>
        </w:rPr>
        <w:t xml:space="preserve"> there </w:t>
      </w:r>
      <w:r w:rsidR="007F4B4B" w:rsidRPr="007D5AAC">
        <w:rPr>
          <w:lang w:val="en-AU"/>
        </w:rPr>
        <w:t xml:space="preserve">currently </w:t>
      </w:r>
      <w:r w:rsidRPr="007D5AAC">
        <w:rPr>
          <w:lang w:val="en-AU"/>
        </w:rPr>
        <w:t>is limited coordination across these agencies.</w:t>
      </w:r>
      <w:r w:rsidRPr="007D5AAC">
        <w:rPr>
          <w:rStyle w:val="FootnoteReference"/>
          <w:lang w:val="en-AU"/>
        </w:rPr>
        <w:footnoteReference w:id="48"/>
      </w:r>
      <w:r w:rsidRPr="007D5AAC">
        <w:rPr>
          <w:lang w:val="en-AU"/>
        </w:rPr>
        <w:t xml:space="preserve">  </w:t>
      </w:r>
      <w:r w:rsidR="00EC3A63" w:rsidRPr="007D5AAC">
        <w:rPr>
          <w:lang w:val="en-AU"/>
        </w:rPr>
        <w:t xml:space="preserve">A proposal to develop a personal injury commissioner to oversee the personal injury system has been ignored by successive </w:t>
      </w:r>
      <w:proofErr w:type="gramStart"/>
      <w:r w:rsidR="00A03B63">
        <w:rPr>
          <w:lang w:val="en-AU"/>
        </w:rPr>
        <w:t>g</w:t>
      </w:r>
      <w:r w:rsidR="00EC3A63" w:rsidRPr="007D5AAC">
        <w:rPr>
          <w:lang w:val="en-AU"/>
        </w:rPr>
        <w:t>overnments</w:t>
      </w:r>
      <w:r w:rsidR="007525DC" w:rsidRPr="007D5AAC">
        <w:rPr>
          <w:lang w:val="en-AU"/>
        </w:rPr>
        <w:t>,</w:t>
      </w:r>
      <w:r w:rsidR="00EC3A63" w:rsidRPr="007D5AAC">
        <w:rPr>
          <w:lang w:val="en-AU"/>
        </w:rPr>
        <w:t xml:space="preserve"> but</w:t>
      </w:r>
      <w:proofErr w:type="gramEnd"/>
      <w:r w:rsidR="00EC3A63" w:rsidRPr="007D5AAC">
        <w:rPr>
          <w:lang w:val="en-AU"/>
        </w:rPr>
        <w:t xml:space="preserve"> </w:t>
      </w:r>
      <w:r w:rsidR="00CC525D" w:rsidRPr="007D5AAC">
        <w:rPr>
          <w:lang w:val="en-AU"/>
        </w:rPr>
        <w:t xml:space="preserve">provides an example of how coordination could be implemented. </w:t>
      </w:r>
      <w:r w:rsidR="0015628F" w:rsidRPr="007D5AAC">
        <w:rPr>
          <w:lang w:val="en-AU"/>
        </w:rPr>
        <w:t xml:space="preserve">There </w:t>
      </w:r>
      <w:r w:rsidR="00CC525D" w:rsidRPr="007D5AAC">
        <w:rPr>
          <w:lang w:val="en-AU"/>
        </w:rPr>
        <w:t xml:space="preserve">have recently been </w:t>
      </w:r>
      <w:r w:rsidR="0015628F" w:rsidRPr="007D5AAC">
        <w:rPr>
          <w:lang w:val="en-AU"/>
        </w:rPr>
        <w:t>moves to do this in specific areas</w:t>
      </w:r>
      <w:r w:rsidR="007F4B4B" w:rsidRPr="007D5AAC">
        <w:rPr>
          <w:lang w:val="en-AU"/>
        </w:rPr>
        <w:t>,</w:t>
      </w:r>
      <w:r w:rsidR="0015628F" w:rsidRPr="007D5AAC">
        <w:rPr>
          <w:lang w:val="en-AU"/>
        </w:rPr>
        <w:t xml:space="preserve"> for example </w:t>
      </w:r>
      <w:r w:rsidR="00423893" w:rsidRPr="007D5AAC">
        <w:rPr>
          <w:lang w:val="en-AU"/>
        </w:rPr>
        <w:t>the</w:t>
      </w:r>
      <w:r w:rsidR="007F4B4B" w:rsidRPr="007D5AAC">
        <w:rPr>
          <w:lang w:val="en-AU"/>
        </w:rPr>
        <w:t xml:space="preserve"> </w:t>
      </w:r>
      <w:r w:rsidR="00423893" w:rsidRPr="007D5AAC">
        <w:rPr>
          <w:lang w:val="en-AU"/>
        </w:rPr>
        <w:t>Joint Venture Family Violence and Sexual Violence</w:t>
      </w:r>
      <w:r w:rsidR="0015628F" w:rsidRPr="007D5AAC">
        <w:rPr>
          <w:lang w:val="en-AU"/>
        </w:rPr>
        <w:t>.</w:t>
      </w:r>
      <w:r w:rsidR="00423893" w:rsidRPr="007D5AAC">
        <w:rPr>
          <w:rStyle w:val="FootnoteReference"/>
          <w:lang w:val="en-AU"/>
        </w:rPr>
        <w:footnoteReference w:id="49"/>
      </w:r>
      <w:r w:rsidR="0015628F" w:rsidRPr="007D5AAC">
        <w:rPr>
          <w:lang w:val="en-AU"/>
        </w:rPr>
        <w:t xml:space="preserve"> </w:t>
      </w:r>
      <w:r w:rsidRPr="007D5AAC">
        <w:rPr>
          <w:lang w:val="en-AU"/>
        </w:rPr>
        <w:t xml:space="preserve"> </w:t>
      </w:r>
    </w:p>
    <w:p w14:paraId="46DE10F4" w14:textId="22EDBDD1" w:rsidR="00091360" w:rsidRPr="007D5AAC" w:rsidRDefault="0015628F">
      <w:pPr>
        <w:pStyle w:val="Heading3"/>
        <w:jc w:val="both"/>
        <w:rPr>
          <w:lang w:val="en-AU"/>
        </w:rPr>
      </w:pPr>
      <w:bookmarkStart w:id="116" w:name="_Toc110937578"/>
      <w:r w:rsidRPr="007D5AAC">
        <w:rPr>
          <w:lang w:val="en-AU"/>
        </w:rPr>
        <w:t xml:space="preserve">No-fault and the </w:t>
      </w:r>
      <w:r w:rsidR="00091360" w:rsidRPr="007D5AAC">
        <w:rPr>
          <w:lang w:val="en-AU"/>
        </w:rPr>
        <w:t>return of fault</w:t>
      </w:r>
      <w:bookmarkEnd w:id="116"/>
      <w:r w:rsidR="00091360" w:rsidRPr="007D5AAC">
        <w:rPr>
          <w:lang w:val="en-AU"/>
        </w:rPr>
        <w:t xml:space="preserve"> </w:t>
      </w:r>
    </w:p>
    <w:p w14:paraId="1FAF00C1" w14:textId="5282EC23" w:rsidR="00D24DF7" w:rsidRPr="007D5AAC" w:rsidRDefault="00D24DF7">
      <w:pPr>
        <w:jc w:val="both"/>
        <w:rPr>
          <w:lang w:val="en-AU"/>
        </w:rPr>
      </w:pPr>
    </w:p>
    <w:p w14:paraId="03A9D216" w14:textId="66825A1E" w:rsidR="00091360" w:rsidRPr="007D5AAC" w:rsidRDefault="00091360">
      <w:pPr>
        <w:jc w:val="both"/>
        <w:rPr>
          <w:lang w:val="en-AU"/>
        </w:rPr>
      </w:pPr>
      <w:r w:rsidRPr="007D5AAC">
        <w:rPr>
          <w:lang w:val="en-AU"/>
        </w:rPr>
        <w:t xml:space="preserve">As we </w:t>
      </w:r>
      <w:proofErr w:type="gramStart"/>
      <w:r w:rsidRPr="007D5AAC">
        <w:rPr>
          <w:lang w:val="en-AU"/>
        </w:rPr>
        <w:t>reflect back</w:t>
      </w:r>
      <w:proofErr w:type="gramEnd"/>
      <w:r w:rsidRPr="007D5AAC">
        <w:rPr>
          <w:lang w:val="en-AU"/>
        </w:rPr>
        <w:t xml:space="preserve"> on the past five </w:t>
      </w:r>
      <w:r w:rsidR="007F4B4B" w:rsidRPr="007D5AAC">
        <w:rPr>
          <w:lang w:val="en-AU"/>
        </w:rPr>
        <w:t>decades,</w:t>
      </w:r>
      <w:r w:rsidR="00896485" w:rsidRPr="007D5AAC">
        <w:rPr>
          <w:lang w:val="en-AU"/>
        </w:rPr>
        <w:t xml:space="preserve"> we can see the reintroduction of fault. We no longer have a no-fault personal injury system. We have a limited fault system that compensates </w:t>
      </w:r>
      <w:r w:rsidR="00CC525D" w:rsidRPr="007D5AAC">
        <w:rPr>
          <w:lang w:val="en-AU"/>
        </w:rPr>
        <w:t xml:space="preserve">through </w:t>
      </w:r>
      <w:r w:rsidR="00896485" w:rsidRPr="007D5AAC">
        <w:rPr>
          <w:lang w:val="en-AU"/>
        </w:rPr>
        <w:t>the ACC system without fault</w:t>
      </w:r>
      <w:r w:rsidR="00650579" w:rsidRPr="007D5AAC">
        <w:rPr>
          <w:lang w:val="en-AU"/>
        </w:rPr>
        <w:t>,</w:t>
      </w:r>
      <w:r w:rsidR="00CC525D" w:rsidRPr="007D5AAC">
        <w:rPr>
          <w:lang w:val="en-AU"/>
        </w:rPr>
        <w:t xml:space="preserve"> but then allows investigations by a series of agencies that look at statutory tests that are </w:t>
      </w:r>
      <w:proofErr w:type="gramStart"/>
      <w:r w:rsidR="00CC525D" w:rsidRPr="007D5AAC">
        <w:rPr>
          <w:lang w:val="en-AU"/>
        </w:rPr>
        <w:t>similar to</w:t>
      </w:r>
      <w:proofErr w:type="gramEnd"/>
      <w:r w:rsidR="00CC525D" w:rsidRPr="007D5AAC">
        <w:rPr>
          <w:lang w:val="en-AU"/>
        </w:rPr>
        <w:t xml:space="preserve"> the common law approach to negligence</w:t>
      </w:r>
      <w:r w:rsidR="00BA0D2F" w:rsidRPr="007D5AAC">
        <w:rPr>
          <w:lang w:val="en-AU"/>
        </w:rPr>
        <w:t xml:space="preserve">. </w:t>
      </w:r>
      <w:r w:rsidR="00CC525D" w:rsidRPr="007D5AAC">
        <w:rPr>
          <w:lang w:val="en-AU"/>
        </w:rPr>
        <w:t xml:space="preserve">These agencies </w:t>
      </w:r>
      <w:r w:rsidR="00896485" w:rsidRPr="007D5AAC">
        <w:rPr>
          <w:lang w:val="en-AU"/>
        </w:rPr>
        <w:t xml:space="preserve">sit within a fragmented regulatory system </w:t>
      </w:r>
      <w:r w:rsidR="007F4B4B" w:rsidRPr="007D5AAC">
        <w:rPr>
          <w:lang w:val="en-AU"/>
        </w:rPr>
        <w:t xml:space="preserve">that </w:t>
      </w:r>
      <w:r w:rsidR="00896485" w:rsidRPr="007D5AAC">
        <w:rPr>
          <w:lang w:val="en-AU"/>
        </w:rPr>
        <w:t xml:space="preserve">fulfils functions in relation to </w:t>
      </w:r>
      <w:r w:rsidR="003C1EA7" w:rsidRPr="007D5AAC">
        <w:rPr>
          <w:lang w:val="en-AU"/>
        </w:rPr>
        <w:t xml:space="preserve">education, </w:t>
      </w:r>
      <w:r w:rsidR="00A03B63" w:rsidRPr="007D5AAC">
        <w:rPr>
          <w:lang w:val="en-AU"/>
        </w:rPr>
        <w:t>accountability,</w:t>
      </w:r>
      <w:r w:rsidR="003C1EA7" w:rsidRPr="007D5AAC">
        <w:rPr>
          <w:lang w:val="en-AU"/>
        </w:rPr>
        <w:t xml:space="preserve"> and blame. </w:t>
      </w:r>
    </w:p>
    <w:p w14:paraId="1D7CAABF" w14:textId="52AF299E" w:rsidR="003C1EA7" w:rsidRPr="007D5AAC" w:rsidRDefault="003C1EA7">
      <w:pPr>
        <w:jc w:val="both"/>
        <w:rPr>
          <w:lang w:val="en-AU"/>
        </w:rPr>
      </w:pPr>
    </w:p>
    <w:p w14:paraId="24DC7023" w14:textId="31C82D48" w:rsidR="003C1EA7" w:rsidRPr="007D5AAC" w:rsidRDefault="003C1EA7">
      <w:pPr>
        <w:jc w:val="both"/>
        <w:rPr>
          <w:lang w:val="en-AU"/>
        </w:rPr>
      </w:pPr>
      <w:r w:rsidRPr="007D5AAC">
        <w:rPr>
          <w:lang w:val="en-AU"/>
        </w:rPr>
        <w:t>We have had a series of royal commissions that have resulted in the establishment of new organisations (for example the Health and Disability Commissioner, Work</w:t>
      </w:r>
      <w:r w:rsidR="00A03B63">
        <w:rPr>
          <w:lang w:val="en-AU"/>
        </w:rPr>
        <w:t>S</w:t>
      </w:r>
      <w:r w:rsidRPr="007D5AAC">
        <w:rPr>
          <w:lang w:val="en-AU"/>
        </w:rPr>
        <w:t>afe) and changes to criminal law</w:t>
      </w:r>
      <w:r w:rsidR="00C655DA" w:rsidRPr="007D5AAC">
        <w:rPr>
          <w:lang w:val="en-AU"/>
        </w:rPr>
        <w:t xml:space="preserve">. We currently have another one underway into </w:t>
      </w:r>
      <w:r w:rsidR="00BA0D2F" w:rsidRPr="007D5AAC">
        <w:rPr>
          <w:lang w:val="en-AU"/>
        </w:rPr>
        <w:t>A</w:t>
      </w:r>
      <w:r w:rsidR="00C655DA" w:rsidRPr="007D5AAC">
        <w:rPr>
          <w:lang w:val="en-AU"/>
        </w:rPr>
        <w:t xml:space="preserve">buse in </w:t>
      </w:r>
      <w:r w:rsidR="00BA0D2F" w:rsidRPr="007D5AAC">
        <w:rPr>
          <w:lang w:val="en-AU"/>
        </w:rPr>
        <w:t>C</w:t>
      </w:r>
      <w:r w:rsidR="00C655DA" w:rsidRPr="007D5AAC">
        <w:rPr>
          <w:lang w:val="en-AU"/>
        </w:rPr>
        <w:t xml:space="preserve">are. </w:t>
      </w:r>
    </w:p>
    <w:p w14:paraId="314819D4" w14:textId="7C077F01" w:rsidR="003C1EA7" w:rsidRPr="007D5AAC" w:rsidRDefault="003C1EA7">
      <w:pPr>
        <w:jc w:val="both"/>
        <w:rPr>
          <w:lang w:val="en-AU"/>
        </w:rPr>
      </w:pPr>
    </w:p>
    <w:p w14:paraId="01620855" w14:textId="677DEAB6" w:rsidR="0015628F" w:rsidRPr="007D5AAC" w:rsidRDefault="003C1EA7">
      <w:pPr>
        <w:jc w:val="both"/>
        <w:rPr>
          <w:lang w:val="en-AU"/>
        </w:rPr>
      </w:pPr>
      <w:r w:rsidRPr="007D5AAC">
        <w:rPr>
          <w:lang w:val="en-AU"/>
        </w:rPr>
        <w:t>Each of these looks at specific circumstances</w:t>
      </w:r>
      <w:r w:rsidR="0015628F" w:rsidRPr="007D5AAC">
        <w:rPr>
          <w:lang w:val="en-AU"/>
        </w:rPr>
        <w:t>. For example</w:t>
      </w:r>
      <w:r w:rsidR="008605DF" w:rsidRPr="007D5AAC">
        <w:rPr>
          <w:lang w:val="en-AU"/>
        </w:rPr>
        <w:t>,</w:t>
      </w:r>
      <w:r w:rsidR="0015628F" w:rsidRPr="007D5AAC">
        <w:rPr>
          <w:lang w:val="en-AU"/>
        </w:rPr>
        <w:t xml:space="preserve"> when there is an issue arising at work, ACC provides treatment, </w:t>
      </w:r>
      <w:r w:rsidR="008605DF" w:rsidRPr="007D5AAC">
        <w:rPr>
          <w:lang w:val="en-AU"/>
        </w:rPr>
        <w:t>compensation,</w:t>
      </w:r>
      <w:r w:rsidR="0015628F" w:rsidRPr="007D5AAC">
        <w:rPr>
          <w:lang w:val="en-AU"/>
        </w:rPr>
        <w:t xml:space="preserve"> and rehabilitation. Work</w:t>
      </w:r>
      <w:r w:rsidR="00A03B63">
        <w:rPr>
          <w:lang w:val="en-AU"/>
        </w:rPr>
        <w:t>S</w:t>
      </w:r>
      <w:r w:rsidR="0015628F" w:rsidRPr="007D5AAC">
        <w:rPr>
          <w:lang w:val="en-AU"/>
        </w:rPr>
        <w:t>afe is notified and decides whether to investigate and prosecute the employer. In many cases, the ACC investigation considers the role of the work</w:t>
      </w:r>
      <w:r w:rsidR="007F4B4B" w:rsidRPr="007D5AAC">
        <w:rPr>
          <w:lang w:val="en-AU"/>
        </w:rPr>
        <w:t xml:space="preserve"> or worker</w:t>
      </w:r>
      <w:r w:rsidR="00BA0D2F" w:rsidRPr="007D5AAC">
        <w:rPr>
          <w:lang w:val="en-AU"/>
        </w:rPr>
        <w:t>s</w:t>
      </w:r>
      <w:r w:rsidR="0015628F" w:rsidRPr="007D5AAC">
        <w:rPr>
          <w:lang w:val="en-AU"/>
        </w:rPr>
        <w:t xml:space="preserve"> in the injury (or the illness) and if statutory criteria are not met, it does not provide cover. Whether a claim is accepted can influence </w:t>
      </w:r>
      <w:r w:rsidR="00A50B46" w:rsidRPr="007D5AAC">
        <w:rPr>
          <w:lang w:val="en-AU"/>
        </w:rPr>
        <w:t>premiums, which</w:t>
      </w:r>
      <w:r w:rsidR="0015628F" w:rsidRPr="007D5AAC">
        <w:rPr>
          <w:lang w:val="en-AU"/>
        </w:rPr>
        <w:t xml:space="preserve"> can lead to disputes in the ACC system about whether something is work related or not. </w:t>
      </w:r>
    </w:p>
    <w:p w14:paraId="4D2E66A5" w14:textId="77777777" w:rsidR="0015628F" w:rsidRPr="007D5AAC" w:rsidRDefault="0015628F">
      <w:pPr>
        <w:jc w:val="both"/>
        <w:rPr>
          <w:lang w:val="en-AU"/>
        </w:rPr>
      </w:pPr>
    </w:p>
    <w:p w14:paraId="793BA87F" w14:textId="77777777" w:rsidR="00A50B46" w:rsidRPr="007D5AAC" w:rsidRDefault="0015628F">
      <w:pPr>
        <w:jc w:val="both"/>
        <w:rPr>
          <w:lang w:val="en-AU"/>
        </w:rPr>
      </w:pPr>
      <w:r w:rsidRPr="007D5AAC">
        <w:rPr>
          <w:lang w:val="en-AU"/>
        </w:rPr>
        <w:t xml:space="preserve">Often </w:t>
      </w:r>
      <w:r w:rsidR="00BA0D2F" w:rsidRPr="007D5AAC">
        <w:rPr>
          <w:lang w:val="en-AU"/>
        </w:rPr>
        <w:t>the injury or illness</w:t>
      </w:r>
      <w:r w:rsidRPr="007D5AAC">
        <w:rPr>
          <w:lang w:val="en-AU"/>
        </w:rPr>
        <w:t xml:space="preserve"> will have many causes. The worker may be tired, they may be distressed, they may have pre-existing health conditions, or be genetically predisposed to environmental factors. The systems we have and the data we generate through those systems do not allow for improvements in health and safety in our communities.  </w:t>
      </w:r>
    </w:p>
    <w:p w14:paraId="2E2DB35F" w14:textId="5F9BDB5F" w:rsidR="00D2437E" w:rsidRPr="007D5AAC" w:rsidRDefault="00D2437E">
      <w:pPr>
        <w:jc w:val="both"/>
        <w:rPr>
          <w:lang w:val="en-AU"/>
        </w:rPr>
      </w:pPr>
      <w:r w:rsidRPr="007D5AAC">
        <w:rPr>
          <w:lang w:val="en-AU"/>
        </w:rPr>
        <w:lastRenderedPageBreak/>
        <w:t>Previous research has recommended the development of a personal injury commissioner to look at how to coordinate and learn from the wider system.</w:t>
      </w:r>
      <w:r w:rsidRPr="007D5AAC">
        <w:rPr>
          <w:rStyle w:val="FootnoteReference"/>
          <w:lang w:val="en-AU"/>
        </w:rPr>
        <w:footnoteReference w:id="50"/>
      </w:r>
      <w:r w:rsidRPr="007D5AAC">
        <w:rPr>
          <w:lang w:val="en-AU"/>
        </w:rPr>
        <w:t xml:space="preserve"> The need for this collation of data and coordination continues.</w:t>
      </w:r>
    </w:p>
    <w:p w14:paraId="3A863BC5" w14:textId="77777777" w:rsidR="00C655DA" w:rsidRPr="007D5AAC" w:rsidRDefault="00C655DA">
      <w:pPr>
        <w:jc w:val="both"/>
        <w:rPr>
          <w:lang w:val="en-AU"/>
        </w:rPr>
      </w:pPr>
    </w:p>
    <w:p w14:paraId="6C93225D" w14:textId="6E5DE30D" w:rsidR="008058D1" w:rsidRPr="007D5AAC" w:rsidRDefault="00671B46">
      <w:pPr>
        <w:pStyle w:val="Heading3"/>
        <w:jc w:val="both"/>
        <w:rPr>
          <w:lang w:val="en-AU"/>
        </w:rPr>
      </w:pPr>
      <w:bookmarkStart w:id="117" w:name="_Toc110937579"/>
      <w:r w:rsidRPr="007D5AAC">
        <w:rPr>
          <w:lang w:val="en-AU"/>
        </w:rPr>
        <w:t>I</w:t>
      </w:r>
      <w:r w:rsidR="008058D1" w:rsidRPr="007D5AAC">
        <w:rPr>
          <w:lang w:val="en-AU"/>
        </w:rPr>
        <w:t>nvesting in communities</w:t>
      </w:r>
      <w:r w:rsidRPr="007D5AAC">
        <w:rPr>
          <w:lang w:val="en-AU"/>
        </w:rPr>
        <w:t xml:space="preserve"> to improve he</w:t>
      </w:r>
      <w:r w:rsidR="00567C9E" w:rsidRPr="007D5AAC">
        <w:rPr>
          <w:lang w:val="en-AU"/>
        </w:rPr>
        <w:t>alth and safety</w:t>
      </w:r>
      <w:bookmarkEnd w:id="117"/>
    </w:p>
    <w:p w14:paraId="2D43ECA1" w14:textId="77777777" w:rsidR="008058D1" w:rsidRPr="007D5AAC" w:rsidRDefault="008058D1">
      <w:pPr>
        <w:jc w:val="both"/>
        <w:rPr>
          <w:lang w:val="en-AU"/>
        </w:rPr>
      </w:pPr>
    </w:p>
    <w:p w14:paraId="63DFB733" w14:textId="56CB6793" w:rsidR="0015628F" w:rsidRPr="007D5AAC" w:rsidRDefault="0015628F">
      <w:pPr>
        <w:jc w:val="both"/>
        <w:rPr>
          <w:lang w:val="en-AU"/>
        </w:rPr>
      </w:pPr>
      <w:r w:rsidRPr="007D5AAC">
        <w:rPr>
          <w:lang w:val="en-AU"/>
        </w:rPr>
        <w:t xml:space="preserve">The future system must </w:t>
      </w:r>
      <w:r w:rsidR="00AA30A5" w:rsidRPr="007D5AAC">
        <w:rPr>
          <w:lang w:val="en-AU"/>
        </w:rPr>
        <w:t xml:space="preserve">create an </w:t>
      </w:r>
      <w:r w:rsidR="00567C9E" w:rsidRPr="007D5AAC">
        <w:rPr>
          <w:lang w:val="en-AU"/>
        </w:rPr>
        <w:t>evidence-based</w:t>
      </w:r>
      <w:r w:rsidR="00AA30A5" w:rsidRPr="007D5AAC">
        <w:rPr>
          <w:lang w:val="en-AU"/>
        </w:rPr>
        <w:t xml:space="preserve"> </w:t>
      </w:r>
      <w:r w:rsidR="008058D1" w:rsidRPr="007D5AAC">
        <w:rPr>
          <w:lang w:val="en-AU"/>
        </w:rPr>
        <w:t xml:space="preserve">model for investment in communities. Connecting directly to communities to help them better understand issues and improve health and safety is likely to be the most effective way to do this. </w:t>
      </w:r>
    </w:p>
    <w:p w14:paraId="2B0AA5AF" w14:textId="77777777" w:rsidR="00091360" w:rsidRPr="007D5AAC" w:rsidRDefault="00091360">
      <w:pPr>
        <w:jc w:val="both"/>
        <w:rPr>
          <w:lang w:val="en-AU"/>
        </w:rPr>
      </w:pPr>
    </w:p>
    <w:p w14:paraId="45C0CA84" w14:textId="4AD43C55" w:rsidR="005A761D" w:rsidRPr="007D5AAC" w:rsidRDefault="005A761D">
      <w:pPr>
        <w:pStyle w:val="Heading3"/>
        <w:jc w:val="both"/>
        <w:rPr>
          <w:lang w:val="en-AU"/>
        </w:rPr>
      </w:pPr>
      <w:bookmarkStart w:id="118" w:name="_Toc110937580"/>
      <w:r w:rsidRPr="007D5AAC">
        <w:rPr>
          <w:lang w:val="en-AU"/>
        </w:rPr>
        <w:t>Recommendations for Principle 5: Healthier and Safer Communities</w:t>
      </w:r>
      <w:bookmarkEnd w:id="118"/>
    </w:p>
    <w:p w14:paraId="1025F64F" w14:textId="77777777" w:rsidR="005A761D" w:rsidRPr="007D5AAC" w:rsidRDefault="005A761D">
      <w:pPr>
        <w:jc w:val="both"/>
        <w:rPr>
          <w:lang w:val="en-AU"/>
        </w:rPr>
      </w:pPr>
    </w:p>
    <w:p w14:paraId="57490B9B" w14:textId="21C91A70" w:rsidR="003E49C9" w:rsidRPr="007D5AAC" w:rsidRDefault="005A761D" w:rsidP="0061353A">
      <w:pPr>
        <w:ind w:left="720"/>
        <w:jc w:val="both"/>
        <w:rPr>
          <w:lang w:val="en-AU"/>
        </w:rPr>
      </w:pPr>
      <w:r w:rsidRPr="007D5AAC">
        <w:rPr>
          <w:b/>
          <w:bCs/>
          <w:lang w:val="en-AU"/>
        </w:rPr>
        <w:t>Recommendation</w:t>
      </w:r>
      <w:r w:rsidR="00FC55CF" w:rsidRPr="007D5AAC">
        <w:rPr>
          <w:b/>
          <w:bCs/>
          <w:lang w:val="en-AU"/>
        </w:rPr>
        <w:t xml:space="preserve"> 5.1</w:t>
      </w:r>
    </w:p>
    <w:p w14:paraId="765A6C3D" w14:textId="7795556A" w:rsidR="00E82AE5" w:rsidRPr="007D5AAC" w:rsidRDefault="00FC55CF">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commit to i</w:t>
      </w:r>
      <w:r w:rsidR="00567C9E" w:rsidRPr="007D5AAC">
        <w:rPr>
          <w:lang w:val="en-AU"/>
        </w:rPr>
        <w:t>mprov</w:t>
      </w:r>
      <w:r w:rsidRPr="007D5AAC">
        <w:rPr>
          <w:lang w:val="en-AU"/>
        </w:rPr>
        <w:t>ing</w:t>
      </w:r>
      <w:r w:rsidR="00567C9E" w:rsidRPr="007D5AAC">
        <w:rPr>
          <w:lang w:val="en-AU"/>
        </w:rPr>
        <w:t xml:space="preserve"> </w:t>
      </w:r>
      <w:r w:rsidR="00293F00" w:rsidRPr="007D5AAC">
        <w:rPr>
          <w:lang w:val="en-AU"/>
        </w:rPr>
        <w:t xml:space="preserve">the </w:t>
      </w:r>
      <w:r w:rsidR="00567C9E" w:rsidRPr="007D5AAC">
        <w:rPr>
          <w:lang w:val="en-AU"/>
        </w:rPr>
        <w:t>health and safety of communities by creating a</w:t>
      </w:r>
      <w:r w:rsidRPr="007D5AAC">
        <w:rPr>
          <w:lang w:val="en-AU"/>
        </w:rPr>
        <w:t xml:space="preserve"> </w:t>
      </w:r>
      <w:r w:rsidR="00293F00" w:rsidRPr="007D5AAC">
        <w:rPr>
          <w:lang w:val="en-AU"/>
        </w:rPr>
        <w:t>cross-agency</w:t>
      </w:r>
      <w:r w:rsidRPr="007D5AAC">
        <w:rPr>
          <w:lang w:val="en-AU"/>
        </w:rPr>
        <w:t xml:space="preserve"> </w:t>
      </w:r>
      <w:r w:rsidR="00E82AE5" w:rsidRPr="007D5AAC">
        <w:rPr>
          <w:lang w:val="en-AU"/>
        </w:rPr>
        <w:t>evidence-based</w:t>
      </w:r>
      <w:r w:rsidR="00567C9E" w:rsidRPr="007D5AAC">
        <w:rPr>
          <w:lang w:val="en-AU"/>
        </w:rPr>
        <w:t xml:space="preserve"> system </w:t>
      </w:r>
      <w:r w:rsidR="00E82AE5" w:rsidRPr="007D5AAC">
        <w:rPr>
          <w:lang w:val="en-AU"/>
        </w:rPr>
        <w:t xml:space="preserve">that </w:t>
      </w:r>
      <w:r w:rsidR="00567C9E" w:rsidRPr="007D5AAC">
        <w:rPr>
          <w:lang w:val="en-AU"/>
        </w:rPr>
        <w:t>inves</w:t>
      </w:r>
      <w:r w:rsidR="00034539" w:rsidRPr="007D5AAC">
        <w:rPr>
          <w:lang w:val="en-AU"/>
        </w:rPr>
        <w:t>t</w:t>
      </w:r>
      <w:r w:rsidR="00E82AE5" w:rsidRPr="007D5AAC">
        <w:rPr>
          <w:lang w:val="en-AU"/>
        </w:rPr>
        <w:t>s</w:t>
      </w:r>
      <w:r w:rsidR="00567C9E" w:rsidRPr="007D5AAC">
        <w:rPr>
          <w:lang w:val="en-AU"/>
        </w:rPr>
        <w:t xml:space="preserve"> in </w:t>
      </w:r>
      <w:r w:rsidR="00E82AE5" w:rsidRPr="007D5AAC">
        <w:rPr>
          <w:lang w:val="en-AU"/>
        </w:rPr>
        <w:t xml:space="preserve">improving health and safety in </w:t>
      </w:r>
      <w:r w:rsidR="00567C9E" w:rsidRPr="007D5AAC">
        <w:rPr>
          <w:lang w:val="en-AU"/>
        </w:rPr>
        <w:t>communities</w:t>
      </w:r>
      <w:r w:rsidR="007F4B4B" w:rsidRPr="007D5AAC">
        <w:rPr>
          <w:lang w:val="en-AU"/>
        </w:rPr>
        <w:t xml:space="preserve">. </w:t>
      </w:r>
    </w:p>
    <w:p w14:paraId="2F822A13" w14:textId="77777777" w:rsidR="00E82AE5" w:rsidRPr="007D5AAC" w:rsidRDefault="00E82AE5">
      <w:pPr>
        <w:ind w:left="720"/>
        <w:jc w:val="both"/>
        <w:rPr>
          <w:lang w:val="en-AU"/>
        </w:rPr>
      </w:pPr>
    </w:p>
    <w:p w14:paraId="2CDC1D4D" w14:textId="77777777" w:rsidR="00E82AE5" w:rsidRPr="007D5AAC" w:rsidRDefault="00E82AE5">
      <w:pPr>
        <w:ind w:left="720"/>
        <w:jc w:val="both"/>
        <w:rPr>
          <w:b/>
          <w:bCs/>
          <w:lang w:val="en-AU"/>
        </w:rPr>
      </w:pPr>
      <w:r w:rsidRPr="007D5AAC">
        <w:rPr>
          <w:b/>
          <w:bCs/>
          <w:lang w:val="en-AU"/>
        </w:rPr>
        <w:t>Recommendation 5.2</w:t>
      </w:r>
    </w:p>
    <w:p w14:paraId="2F3A3A9C" w14:textId="49C9162E" w:rsidR="00F674AE" w:rsidRPr="007D5AAC" w:rsidRDefault="00F674AE">
      <w:pPr>
        <w:ind w:left="720"/>
        <w:jc w:val="both"/>
        <w:rPr>
          <w:lang w:val="en-AU"/>
        </w:rPr>
      </w:pPr>
      <w:r w:rsidRPr="007D5AAC">
        <w:rPr>
          <w:lang w:val="en-AU"/>
        </w:rPr>
        <w:t xml:space="preserve">It is recommended that </w:t>
      </w:r>
      <w:r w:rsidR="00F96678" w:rsidRPr="007D5AAC">
        <w:rPr>
          <w:lang w:val="en-AU"/>
        </w:rPr>
        <w:t>Government</w:t>
      </w:r>
      <w:r w:rsidRPr="007D5AAC">
        <w:rPr>
          <w:lang w:val="en-AU"/>
        </w:rPr>
        <w:t xml:space="preserve"> m</w:t>
      </w:r>
      <w:r w:rsidR="007F4B4B" w:rsidRPr="007D5AAC">
        <w:rPr>
          <w:lang w:val="en-AU"/>
        </w:rPr>
        <w:t xml:space="preserve">andate the collation of data through the various processes/agencies around factors that result in </w:t>
      </w:r>
      <w:r w:rsidR="00C655DA" w:rsidRPr="007D5AAC">
        <w:rPr>
          <w:lang w:val="en-AU"/>
        </w:rPr>
        <w:t>impairment and inequality based on cause of impairment or type of impairment.</w:t>
      </w:r>
      <w:r w:rsidR="007F4B4B" w:rsidRPr="007D5AAC">
        <w:rPr>
          <w:lang w:val="en-AU"/>
        </w:rPr>
        <w:t xml:space="preserve"> </w:t>
      </w:r>
    </w:p>
    <w:p w14:paraId="35CEC5E2" w14:textId="77777777" w:rsidR="00F674AE" w:rsidRPr="007D5AAC" w:rsidRDefault="00F674AE">
      <w:pPr>
        <w:ind w:left="720"/>
        <w:jc w:val="both"/>
        <w:rPr>
          <w:lang w:val="en-AU"/>
        </w:rPr>
      </w:pPr>
    </w:p>
    <w:p w14:paraId="46698786" w14:textId="77777777" w:rsidR="00F674AE" w:rsidRPr="007D5AAC" w:rsidRDefault="00F674AE">
      <w:pPr>
        <w:ind w:left="720"/>
        <w:jc w:val="both"/>
        <w:rPr>
          <w:b/>
          <w:bCs/>
          <w:lang w:val="en-AU"/>
        </w:rPr>
      </w:pPr>
      <w:r w:rsidRPr="007D5AAC">
        <w:rPr>
          <w:b/>
          <w:bCs/>
          <w:lang w:val="en-AU"/>
        </w:rPr>
        <w:t>Recommendation 5.3</w:t>
      </w:r>
    </w:p>
    <w:p w14:paraId="047053D6" w14:textId="69718B0B" w:rsidR="00567C9E" w:rsidRPr="007D5AAC" w:rsidRDefault="00F674AE">
      <w:pPr>
        <w:ind w:left="720"/>
        <w:jc w:val="both"/>
        <w:rPr>
          <w:lang w:val="en-AU"/>
        </w:rPr>
      </w:pPr>
      <w:r w:rsidRPr="007D5AAC">
        <w:rPr>
          <w:lang w:val="en-AU"/>
        </w:rPr>
        <w:t xml:space="preserve">It is recommended that the Government </w:t>
      </w:r>
      <w:r w:rsidR="00C418A8" w:rsidRPr="007D5AAC">
        <w:rPr>
          <w:lang w:val="en-AU"/>
        </w:rPr>
        <w:t>decides</w:t>
      </w:r>
      <w:r w:rsidRPr="007D5AAC">
        <w:rPr>
          <w:lang w:val="en-AU"/>
        </w:rPr>
        <w:t xml:space="preserve"> which organisation will be tasked with </w:t>
      </w:r>
      <w:r w:rsidR="00C418A8" w:rsidRPr="007D5AAC">
        <w:rPr>
          <w:lang w:val="en-AU"/>
        </w:rPr>
        <w:t>developing the framework for</w:t>
      </w:r>
      <w:r w:rsidR="009B78E1" w:rsidRPr="007D5AAC">
        <w:rPr>
          <w:lang w:val="en-AU"/>
        </w:rPr>
        <w:t>,</w:t>
      </w:r>
      <w:r w:rsidR="00C418A8" w:rsidRPr="007D5AAC">
        <w:rPr>
          <w:lang w:val="en-AU"/>
        </w:rPr>
        <w:t xml:space="preserve"> and implementing</w:t>
      </w:r>
      <w:r w:rsidR="009B78E1" w:rsidRPr="007D5AAC">
        <w:rPr>
          <w:lang w:val="en-AU"/>
        </w:rPr>
        <w:t>,</w:t>
      </w:r>
      <w:r w:rsidR="00C418A8" w:rsidRPr="007D5AAC">
        <w:rPr>
          <w:lang w:val="en-AU"/>
        </w:rPr>
        <w:t xml:space="preserve"> this </w:t>
      </w:r>
      <w:r w:rsidR="00293F00" w:rsidRPr="007D5AAC">
        <w:rPr>
          <w:lang w:val="en-AU"/>
        </w:rPr>
        <w:t>evidence-based</w:t>
      </w:r>
      <w:r w:rsidR="00BA0D2F" w:rsidRPr="007D5AAC">
        <w:rPr>
          <w:lang w:val="en-AU"/>
        </w:rPr>
        <w:t xml:space="preserve"> </w:t>
      </w:r>
      <w:r w:rsidR="00C418A8" w:rsidRPr="007D5AAC">
        <w:rPr>
          <w:lang w:val="en-AU"/>
        </w:rPr>
        <w:t>system</w:t>
      </w:r>
      <w:r w:rsidR="00C655DA" w:rsidRPr="007D5AAC">
        <w:rPr>
          <w:lang w:val="en-AU"/>
        </w:rPr>
        <w:t xml:space="preserve">. </w:t>
      </w:r>
    </w:p>
    <w:p w14:paraId="4859CAA2" w14:textId="77777777" w:rsidR="0050249C" w:rsidRPr="007D5AAC" w:rsidRDefault="0050249C" w:rsidP="0050249C">
      <w:pPr>
        <w:pStyle w:val="Heading2"/>
        <w:rPr>
          <w:lang w:val="en-AU"/>
        </w:rPr>
      </w:pPr>
    </w:p>
    <w:p w14:paraId="6045A9F0" w14:textId="365571BC" w:rsidR="00567C9E" w:rsidRPr="007D5AAC" w:rsidRDefault="0050249C" w:rsidP="0050249C">
      <w:pPr>
        <w:pStyle w:val="Heading2"/>
        <w:rPr>
          <w:lang w:val="en-AU"/>
        </w:rPr>
      </w:pPr>
      <w:bookmarkStart w:id="119" w:name="_Toc110937581"/>
      <w:r w:rsidRPr="007D5AAC">
        <w:rPr>
          <w:lang w:val="en-AU"/>
        </w:rPr>
        <w:t xml:space="preserve">Expansion Principle </w:t>
      </w:r>
      <w:r w:rsidR="006D78D8" w:rsidRPr="007D5AAC">
        <w:rPr>
          <w:lang w:val="en-AU"/>
        </w:rPr>
        <w:t>6</w:t>
      </w:r>
      <w:r w:rsidRPr="007D5AAC">
        <w:rPr>
          <w:lang w:val="en-AU"/>
        </w:rPr>
        <w:t>:</w:t>
      </w:r>
      <w:r w:rsidR="006D78D8" w:rsidRPr="007D5AAC">
        <w:rPr>
          <w:lang w:val="en-AU"/>
        </w:rPr>
        <w:t xml:space="preserve"> </w:t>
      </w:r>
      <w:r w:rsidRPr="007D5AAC">
        <w:rPr>
          <w:lang w:val="en-AU"/>
        </w:rPr>
        <w:t>C</w:t>
      </w:r>
      <w:r w:rsidR="006D78D8" w:rsidRPr="007D5AAC">
        <w:rPr>
          <w:lang w:val="en-AU"/>
        </w:rPr>
        <w:t>oordination</w:t>
      </w:r>
      <w:r w:rsidRPr="007D5AAC">
        <w:rPr>
          <w:lang w:val="en-AU"/>
        </w:rPr>
        <w:t xml:space="preserve"> with accessibility and </w:t>
      </w:r>
      <w:r w:rsidR="0003796A" w:rsidRPr="007D5AAC">
        <w:rPr>
          <w:lang w:val="en-AU"/>
        </w:rPr>
        <w:t>discrimination prevention systems</w:t>
      </w:r>
      <w:bookmarkEnd w:id="119"/>
    </w:p>
    <w:p w14:paraId="22655EA9" w14:textId="77777777" w:rsidR="007E6E6D" w:rsidRPr="007D5AAC" w:rsidRDefault="007E6E6D" w:rsidP="0003796A">
      <w:pPr>
        <w:rPr>
          <w:i/>
          <w:iCs/>
          <w:sz w:val="20"/>
          <w:szCs w:val="20"/>
          <w:lang w:val="en-AU"/>
        </w:rPr>
      </w:pPr>
    </w:p>
    <w:p w14:paraId="5D15D280" w14:textId="63E27A3D" w:rsidR="005454F9" w:rsidRPr="00A60D3F" w:rsidRDefault="00417201" w:rsidP="0003796A">
      <w:pPr>
        <w:rPr>
          <w:i/>
          <w:iCs/>
          <w:sz w:val="22"/>
          <w:szCs w:val="22"/>
          <w:lang w:val="en-AU"/>
        </w:rPr>
      </w:pPr>
      <w:r w:rsidRPr="00A60D3F">
        <w:rPr>
          <w:i/>
          <w:iCs/>
          <w:sz w:val="22"/>
          <w:szCs w:val="22"/>
          <w:lang w:val="en-AU"/>
        </w:rPr>
        <w:t>We</w:t>
      </w:r>
      <w:r w:rsidR="007E6E6D" w:rsidRPr="00A60D3F">
        <w:rPr>
          <w:i/>
          <w:iCs/>
          <w:sz w:val="22"/>
          <w:szCs w:val="22"/>
          <w:lang w:val="en-AU"/>
        </w:rPr>
        <w:t xml:space="preserve"> must</w:t>
      </w:r>
      <w:r w:rsidR="005454F9" w:rsidRPr="00A60D3F">
        <w:rPr>
          <w:i/>
          <w:iCs/>
          <w:sz w:val="22"/>
          <w:szCs w:val="22"/>
          <w:lang w:val="en-AU"/>
        </w:rPr>
        <w:t xml:space="preserve"> provide oversight and coordination between this </w:t>
      </w:r>
      <w:r w:rsidR="00AD07A1" w:rsidRPr="00A60D3F">
        <w:rPr>
          <w:i/>
          <w:iCs/>
          <w:sz w:val="22"/>
          <w:szCs w:val="22"/>
          <w:lang w:val="en-AU"/>
        </w:rPr>
        <w:t xml:space="preserve">future </w:t>
      </w:r>
      <w:r w:rsidR="005454F9" w:rsidRPr="00A60D3F">
        <w:rPr>
          <w:i/>
          <w:iCs/>
          <w:sz w:val="22"/>
          <w:szCs w:val="22"/>
          <w:lang w:val="en-AU"/>
        </w:rPr>
        <w:t>system, the barrier identification and removal system (accessibility), the anti-discrimination system</w:t>
      </w:r>
      <w:r w:rsidR="00165CA6" w:rsidRPr="00A60D3F">
        <w:rPr>
          <w:i/>
          <w:iCs/>
          <w:sz w:val="22"/>
          <w:szCs w:val="22"/>
          <w:lang w:val="en-AU"/>
        </w:rPr>
        <w:t xml:space="preserve"> (Human Rights </w:t>
      </w:r>
      <w:r w:rsidR="00CC6E2B" w:rsidRPr="00A60D3F">
        <w:rPr>
          <w:i/>
          <w:iCs/>
          <w:sz w:val="22"/>
          <w:szCs w:val="22"/>
          <w:lang w:val="en-AU"/>
        </w:rPr>
        <w:t>Commission</w:t>
      </w:r>
      <w:r w:rsidR="00165CA6" w:rsidRPr="00A60D3F">
        <w:rPr>
          <w:i/>
          <w:iCs/>
          <w:sz w:val="22"/>
          <w:szCs w:val="22"/>
          <w:lang w:val="en-AU"/>
        </w:rPr>
        <w:t>)</w:t>
      </w:r>
      <w:r w:rsidR="005454F9" w:rsidRPr="00A60D3F">
        <w:rPr>
          <w:i/>
          <w:iCs/>
          <w:sz w:val="22"/>
          <w:szCs w:val="22"/>
          <w:lang w:val="en-AU"/>
        </w:rPr>
        <w:t xml:space="preserve"> and the wider health and social systems</w:t>
      </w:r>
      <w:r w:rsidRPr="00A60D3F">
        <w:rPr>
          <w:i/>
          <w:iCs/>
          <w:sz w:val="22"/>
          <w:szCs w:val="22"/>
          <w:lang w:val="en-AU"/>
        </w:rPr>
        <w:t>.</w:t>
      </w:r>
    </w:p>
    <w:p w14:paraId="155A35B9" w14:textId="77777777" w:rsidR="005454F9" w:rsidRPr="007D5AAC" w:rsidRDefault="005454F9" w:rsidP="0003796A">
      <w:pPr>
        <w:rPr>
          <w:lang w:val="en-AU"/>
        </w:rPr>
      </w:pPr>
    </w:p>
    <w:p w14:paraId="63CE13FA" w14:textId="496417BE" w:rsidR="00956490" w:rsidRPr="007D5AAC" w:rsidRDefault="0091655D" w:rsidP="0003796A">
      <w:pPr>
        <w:rPr>
          <w:lang w:val="en-AU"/>
        </w:rPr>
      </w:pPr>
      <w:r w:rsidRPr="007D5AAC">
        <w:rPr>
          <w:lang w:val="en-AU"/>
        </w:rPr>
        <w:t>A</w:t>
      </w:r>
      <w:r w:rsidR="00175C51" w:rsidRPr="007D5AAC">
        <w:rPr>
          <w:lang w:val="en-AU"/>
        </w:rPr>
        <w:t xml:space="preserve"> systemic approach </w:t>
      </w:r>
      <w:r w:rsidRPr="007D5AAC">
        <w:rPr>
          <w:lang w:val="en-AU"/>
        </w:rPr>
        <w:t xml:space="preserve">must be adopted </w:t>
      </w:r>
      <w:r w:rsidR="00175C51" w:rsidRPr="007D5AAC">
        <w:rPr>
          <w:lang w:val="en-AU"/>
        </w:rPr>
        <w:t xml:space="preserve">to remove disabling experiences. </w:t>
      </w:r>
      <w:r w:rsidRPr="007D5AAC">
        <w:rPr>
          <w:lang w:val="en-AU"/>
        </w:rPr>
        <w:t xml:space="preserve">The three legislative models for enforceable rights, accessibility and non-discrimination must work together and must be coordinated. The options for this include one of the organisations administering one of the systems </w:t>
      </w:r>
      <w:r w:rsidR="009E1A3E" w:rsidRPr="007D5AAC">
        <w:rPr>
          <w:lang w:val="en-AU"/>
        </w:rPr>
        <w:t xml:space="preserve">to </w:t>
      </w:r>
      <w:r w:rsidRPr="007D5AAC">
        <w:rPr>
          <w:lang w:val="en-AU"/>
        </w:rPr>
        <w:t xml:space="preserve">be tasked with the wider coordination. For example, the Disability Commissioner in the </w:t>
      </w:r>
      <w:r w:rsidR="00417201" w:rsidRPr="007D5AAC">
        <w:rPr>
          <w:lang w:val="en-AU"/>
        </w:rPr>
        <w:t>H</w:t>
      </w:r>
      <w:r w:rsidRPr="007D5AAC">
        <w:rPr>
          <w:lang w:val="en-AU"/>
        </w:rPr>
        <w:t xml:space="preserve">uman </w:t>
      </w:r>
      <w:r w:rsidR="00417201" w:rsidRPr="007D5AAC">
        <w:rPr>
          <w:lang w:val="en-AU"/>
        </w:rPr>
        <w:t>R</w:t>
      </w:r>
      <w:r w:rsidRPr="007D5AAC">
        <w:rPr>
          <w:lang w:val="en-AU"/>
        </w:rPr>
        <w:t xml:space="preserve">ights </w:t>
      </w:r>
      <w:r w:rsidR="00417201" w:rsidRPr="007D5AAC">
        <w:rPr>
          <w:lang w:val="en-AU"/>
        </w:rPr>
        <w:t>C</w:t>
      </w:r>
      <w:r w:rsidRPr="007D5AAC">
        <w:rPr>
          <w:lang w:val="en-AU"/>
        </w:rPr>
        <w:t xml:space="preserve">ommission </w:t>
      </w:r>
      <w:r w:rsidR="00956490" w:rsidRPr="007D5AAC">
        <w:rPr>
          <w:lang w:val="en-AU"/>
        </w:rPr>
        <w:t xml:space="preserve">has the function to promote and protect the </w:t>
      </w:r>
      <w:r w:rsidR="00956490" w:rsidRPr="007D5AAC">
        <w:rPr>
          <w:lang w:val="en-AU"/>
        </w:rPr>
        <w:lastRenderedPageBreak/>
        <w:t xml:space="preserve">full and equal enjoyment of human rights by persons with disabilities. It would be possible to expand this function to include wider systemic coordination to remove disabling experiences. </w:t>
      </w:r>
    </w:p>
    <w:p w14:paraId="229F9A61" w14:textId="77777777" w:rsidR="00956490" w:rsidRPr="007D5AAC" w:rsidRDefault="00956490" w:rsidP="0003796A">
      <w:pPr>
        <w:rPr>
          <w:lang w:val="en-AU"/>
        </w:rPr>
      </w:pPr>
    </w:p>
    <w:p w14:paraId="7C260CC3" w14:textId="1FEFA792" w:rsidR="0091655D" w:rsidRPr="007D5AAC" w:rsidRDefault="00956490" w:rsidP="0003796A">
      <w:pPr>
        <w:rPr>
          <w:lang w:val="en-AU"/>
        </w:rPr>
      </w:pPr>
      <w:r w:rsidRPr="007D5AAC">
        <w:rPr>
          <w:lang w:val="en-AU"/>
        </w:rPr>
        <w:t xml:space="preserve">It must be recognised however that the legal jurisdiction of the Human Rights Commission’s complaints process and the Human Rights Review Tribunal is </w:t>
      </w:r>
      <w:r w:rsidR="007937F6" w:rsidRPr="007D5AAC">
        <w:rPr>
          <w:lang w:val="en-AU"/>
        </w:rPr>
        <w:t xml:space="preserve">limited to non-discrimination with </w:t>
      </w:r>
      <w:proofErr w:type="gramStart"/>
      <w:r w:rsidR="007937F6" w:rsidRPr="007D5AAC">
        <w:rPr>
          <w:lang w:val="en-AU"/>
        </w:rPr>
        <w:t>all of</w:t>
      </w:r>
      <w:proofErr w:type="gramEnd"/>
      <w:r w:rsidR="007937F6" w:rsidRPr="007D5AAC">
        <w:rPr>
          <w:lang w:val="en-AU"/>
        </w:rPr>
        <w:t xml:space="preserve"> its exceptions. The system is not set-up, designed and operating in a way to allow resolution of disputes about accessibility, or enforceable rights. </w:t>
      </w:r>
      <w:r w:rsidR="00CC6E2B" w:rsidRPr="007D5AAC">
        <w:rPr>
          <w:lang w:val="en-AU"/>
        </w:rPr>
        <w:t xml:space="preserve">Significant structural change, resourcing and legislative powers would be required for the Human Rights Commission to provide this coordination role. </w:t>
      </w:r>
    </w:p>
    <w:p w14:paraId="4B326A8A" w14:textId="64A233DD" w:rsidR="00CA3FD5" w:rsidRPr="007D5AAC" w:rsidRDefault="00956490" w:rsidP="00CA3FD5">
      <w:pPr>
        <w:rPr>
          <w:lang w:val="en-AU"/>
        </w:rPr>
      </w:pPr>
      <w:r w:rsidRPr="007D5AAC">
        <w:rPr>
          <w:lang w:val="en-AU"/>
        </w:rPr>
        <w:br/>
      </w:r>
      <w:r w:rsidR="00CC6E2B" w:rsidRPr="007D5AAC">
        <w:rPr>
          <w:lang w:val="en-AU"/>
        </w:rPr>
        <w:t>Acknowledging this, a</w:t>
      </w:r>
      <w:r w:rsidRPr="007D5AAC">
        <w:rPr>
          <w:lang w:val="en-AU"/>
        </w:rPr>
        <w:t xml:space="preserve">nother option </w:t>
      </w:r>
      <w:r w:rsidR="007937F6" w:rsidRPr="007D5AAC">
        <w:rPr>
          <w:lang w:val="en-AU"/>
        </w:rPr>
        <w:t xml:space="preserve">is to either reform the </w:t>
      </w:r>
      <w:r w:rsidR="00CC6E2B" w:rsidRPr="007D5AAC">
        <w:rPr>
          <w:lang w:val="en-AU"/>
        </w:rPr>
        <w:t xml:space="preserve">Disability Rights Commissioner </w:t>
      </w:r>
      <w:r w:rsidR="007937F6" w:rsidRPr="007D5AAC">
        <w:rPr>
          <w:lang w:val="en-AU"/>
        </w:rPr>
        <w:t>role or to create a new c</w:t>
      </w:r>
      <w:r w:rsidR="009E6222" w:rsidRPr="007D5AAC">
        <w:rPr>
          <w:lang w:val="en-AU"/>
        </w:rPr>
        <w:t xml:space="preserve">ommissioner </w:t>
      </w:r>
      <w:r w:rsidR="00343446" w:rsidRPr="007D5AAC">
        <w:rPr>
          <w:lang w:val="en-AU"/>
        </w:rPr>
        <w:t xml:space="preserve">(or Authority) </w:t>
      </w:r>
      <w:r w:rsidR="009E6222" w:rsidRPr="007D5AAC">
        <w:rPr>
          <w:lang w:val="en-AU"/>
        </w:rPr>
        <w:t>based on the Personal Injury Commissioner Model</w:t>
      </w:r>
      <w:r w:rsidR="00417201" w:rsidRPr="007D5AAC">
        <w:rPr>
          <w:lang w:val="en-AU"/>
        </w:rPr>
        <w:t xml:space="preserve"> outlined in the report “Solving the Problem”</w:t>
      </w:r>
      <w:r w:rsidR="009E6222" w:rsidRPr="007D5AAC">
        <w:rPr>
          <w:rStyle w:val="FootnoteReference"/>
          <w:lang w:val="en-AU"/>
        </w:rPr>
        <w:footnoteReference w:id="51"/>
      </w:r>
      <w:r w:rsidR="007937F6" w:rsidRPr="007D5AAC">
        <w:rPr>
          <w:lang w:val="en-AU"/>
        </w:rPr>
        <w:t>. This model propose</w:t>
      </w:r>
      <w:r w:rsidR="00417201" w:rsidRPr="007D5AAC">
        <w:rPr>
          <w:lang w:val="en-AU"/>
        </w:rPr>
        <w:t>s</w:t>
      </w:r>
      <w:r w:rsidR="007937F6" w:rsidRPr="007D5AAC">
        <w:rPr>
          <w:lang w:val="en-AU"/>
        </w:rPr>
        <w:t xml:space="preserve"> </w:t>
      </w:r>
      <w:r w:rsidR="00CA3FD5" w:rsidRPr="007D5AAC">
        <w:rPr>
          <w:lang w:val="en-AU"/>
        </w:rPr>
        <w:t>a</w:t>
      </w:r>
      <w:r w:rsidR="007937F6" w:rsidRPr="007D5AAC">
        <w:rPr>
          <w:lang w:val="en-AU"/>
        </w:rPr>
        <w:t xml:space="preserve"> </w:t>
      </w:r>
      <w:r w:rsidR="00293F00" w:rsidRPr="007D5AAC">
        <w:rPr>
          <w:lang w:val="en-AU"/>
        </w:rPr>
        <w:t>purpose-based</w:t>
      </w:r>
      <w:r w:rsidR="00CA3FD5" w:rsidRPr="007D5AAC">
        <w:rPr>
          <w:lang w:val="en-AU"/>
        </w:rPr>
        <w:t xml:space="preserve"> approach</w:t>
      </w:r>
      <w:r w:rsidR="00A03B63">
        <w:rPr>
          <w:lang w:val="en-AU"/>
        </w:rPr>
        <w:t>,</w:t>
      </w:r>
      <w:r w:rsidR="00F130B4" w:rsidRPr="007D5AAC">
        <w:rPr>
          <w:rStyle w:val="FootnoteReference"/>
          <w:lang w:val="en-AU"/>
        </w:rPr>
        <w:footnoteReference w:id="52"/>
      </w:r>
      <w:r w:rsidR="00CA3FD5" w:rsidRPr="007D5AAC">
        <w:rPr>
          <w:lang w:val="en-AU"/>
        </w:rPr>
        <w:t xml:space="preserve"> which can be adopted for this context. It would se</w:t>
      </w:r>
      <w:r w:rsidR="00CC6E2B" w:rsidRPr="007D5AAC">
        <w:rPr>
          <w:lang w:val="en-AU"/>
        </w:rPr>
        <w:t>t</w:t>
      </w:r>
      <w:r w:rsidR="00CA3FD5" w:rsidRPr="007D5AAC">
        <w:rPr>
          <w:lang w:val="en-AU"/>
        </w:rPr>
        <w:t xml:space="preserve"> the purpose of the commissioner</w:t>
      </w:r>
      <w:r w:rsidR="0053500D" w:rsidRPr="007D5AAC">
        <w:rPr>
          <w:lang w:val="en-AU"/>
        </w:rPr>
        <w:t xml:space="preserve"> </w:t>
      </w:r>
      <w:r w:rsidR="00CC6E2B" w:rsidRPr="007D5AAC">
        <w:rPr>
          <w:lang w:val="en-AU"/>
        </w:rPr>
        <w:t>to</w:t>
      </w:r>
      <w:r w:rsidR="00CA3FD5" w:rsidRPr="007D5AAC">
        <w:rPr>
          <w:lang w:val="en-AU"/>
        </w:rPr>
        <w:t xml:space="preserve">: </w:t>
      </w:r>
    </w:p>
    <w:p w14:paraId="4C07672F" w14:textId="77777777" w:rsidR="00CA3FD5" w:rsidRPr="007D5AAC" w:rsidRDefault="00CA3FD5" w:rsidP="00A30692">
      <w:pPr>
        <w:pStyle w:val="ListParagraph"/>
        <w:rPr>
          <w:lang w:val="en-AU"/>
        </w:rPr>
      </w:pPr>
    </w:p>
    <w:p w14:paraId="29F5B060" w14:textId="68DE914C" w:rsidR="00CA3FD5" w:rsidRPr="007D5AAC" w:rsidRDefault="0053500D" w:rsidP="00AD68CC">
      <w:pPr>
        <w:pStyle w:val="ListParagraph"/>
        <w:numPr>
          <w:ilvl w:val="0"/>
          <w:numId w:val="24"/>
        </w:numPr>
        <w:rPr>
          <w:lang w:val="en-AU"/>
        </w:rPr>
      </w:pPr>
      <w:r w:rsidRPr="007D5AAC">
        <w:rPr>
          <w:lang w:val="en-AU"/>
        </w:rPr>
        <w:t xml:space="preserve">enhance </w:t>
      </w:r>
      <w:r w:rsidR="00CA3FD5" w:rsidRPr="007D5AAC">
        <w:rPr>
          <w:lang w:val="en-AU"/>
        </w:rPr>
        <w:t>coordination between the institutions with functions and powers in relation to disability</w:t>
      </w:r>
      <w:r w:rsidR="00293F00" w:rsidRPr="007D5AAC">
        <w:rPr>
          <w:lang w:val="en-AU"/>
        </w:rPr>
        <w:t xml:space="preserve">, </w:t>
      </w:r>
      <w:r w:rsidR="00CA3FD5" w:rsidRPr="007D5AAC">
        <w:rPr>
          <w:lang w:val="en-AU"/>
        </w:rPr>
        <w:t xml:space="preserve">including systems for enforceable rights, </w:t>
      </w:r>
      <w:proofErr w:type="gramStart"/>
      <w:r w:rsidR="00CA3FD5" w:rsidRPr="007D5AAC">
        <w:rPr>
          <w:lang w:val="en-AU"/>
        </w:rPr>
        <w:t>accessibility</w:t>
      </w:r>
      <w:proofErr w:type="gramEnd"/>
      <w:r w:rsidR="00CA3FD5" w:rsidRPr="007D5AAC">
        <w:rPr>
          <w:lang w:val="en-AU"/>
        </w:rPr>
        <w:t xml:space="preserve"> and non-discrimination; and </w:t>
      </w:r>
    </w:p>
    <w:p w14:paraId="3D790A71" w14:textId="77777777" w:rsidR="009B667C" w:rsidRPr="007D5AAC" w:rsidRDefault="009B667C" w:rsidP="009B667C">
      <w:pPr>
        <w:pStyle w:val="ListParagraph"/>
        <w:rPr>
          <w:lang w:val="en-AU"/>
        </w:rPr>
      </w:pPr>
    </w:p>
    <w:p w14:paraId="15DE4794" w14:textId="6792783A" w:rsidR="00CD3846" w:rsidRPr="007D5AAC" w:rsidRDefault="00CA3FD5" w:rsidP="00AD68CC">
      <w:pPr>
        <w:pStyle w:val="ListParagraph"/>
        <w:numPr>
          <w:ilvl w:val="0"/>
          <w:numId w:val="24"/>
        </w:numPr>
        <w:rPr>
          <w:lang w:val="en-AU"/>
        </w:rPr>
      </w:pPr>
      <w:r w:rsidRPr="007D5AAC">
        <w:rPr>
          <w:lang w:val="en-AU"/>
        </w:rPr>
        <w:t xml:space="preserve">facilitate durable system learning and feedback from the regulatory institutions into the management institutions to better manage </w:t>
      </w:r>
      <w:r w:rsidR="00293F00" w:rsidRPr="007D5AAC">
        <w:rPr>
          <w:lang w:val="en-AU"/>
        </w:rPr>
        <w:t xml:space="preserve">the </w:t>
      </w:r>
      <w:r w:rsidRPr="007D5AAC">
        <w:rPr>
          <w:lang w:val="en-AU"/>
        </w:rPr>
        <w:t xml:space="preserve">management institutions’ relationship with individuals and prevent disputes; and </w:t>
      </w:r>
    </w:p>
    <w:p w14:paraId="791B277A" w14:textId="77777777" w:rsidR="009B667C" w:rsidRPr="007D5AAC" w:rsidRDefault="009B667C" w:rsidP="009B667C">
      <w:pPr>
        <w:rPr>
          <w:lang w:val="en-AU"/>
        </w:rPr>
      </w:pPr>
    </w:p>
    <w:p w14:paraId="3ED07221" w14:textId="7F6F3228" w:rsidR="00343446" w:rsidRPr="007D5AAC" w:rsidRDefault="00CA3FD5" w:rsidP="00A30692">
      <w:pPr>
        <w:pStyle w:val="ListParagraph"/>
        <w:numPr>
          <w:ilvl w:val="0"/>
          <w:numId w:val="24"/>
        </w:numPr>
        <w:rPr>
          <w:lang w:val="en-AU"/>
        </w:rPr>
      </w:pPr>
      <w:r w:rsidRPr="007D5AAC">
        <w:rPr>
          <w:lang w:val="en-AU"/>
        </w:rPr>
        <w:t>improve access to justice and the being heard barrier by providing for system navigation</w:t>
      </w:r>
      <w:r w:rsidR="00CC6E2B" w:rsidRPr="007D5AAC">
        <w:rPr>
          <w:lang w:val="en-AU"/>
        </w:rPr>
        <w:t xml:space="preserve"> and </w:t>
      </w:r>
      <w:r w:rsidR="00E92E1E" w:rsidRPr="007D5AAC">
        <w:rPr>
          <w:lang w:val="en-AU"/>
        </w:rPr>
        <w:t>advocacy</w:t>
      </w:r>
      <w:r w:rsidR="00CC6E2B" w:rsidRPr="007D5AAC">
        <w:rPr>
          <w:lang w:val="en-AU"/>
        </w:rPr>
        <w:t xml:space="preserve">. </w:t>
      </w:r>
      <w:r w:rsidR="00343446" w:rsidRPr="007D5AAC">
        <w:rPr>
          <w:lang w:val="en-AU"/>
        </w:rPr>
        <w:t xml:space="preserve">  </w:t>
      </w:r>
    </w:p>
    <w:p w14:paraId="30917BB6" w14:textId="209D75D4" w:rsidR="00175C51" w:rsidRPr="007D5AAC" w:rsidRDefault="007937F6" w:rsidP="0003796A">
      <w:pPr>
        <w:rPr>
          <w:lang w:val="en-AU"/>
        </w:rPr>
      </w:pPr>
      <w:r w:rsidRPr="007D5AAC">
        <w:rPr>
          <w:lang w:val="en-AU"/>
        </w:rPr>
        <w:t xml:space="preserve"> </w:t>
      </w:r>
    </w:p>
    <w:p w14:paraId="44954188" w14:textId="36287994" w:rsidR="007937F6" w:rsidRPr="007D5AAC" w:rsidRDefault="001F245D" w:rsidP="0003796A">
      <w:pPr>
        <w:rPr>
          <w:lang w:val="en-AU"/>
        </w:rPr>
      </w:pPr>
      <w:r w:rsidRPr="007D5AAC">
        <w:rPr>
          <w:lang w:val="en-AU"/>
        </w:rPr>
        <w:t>Other recent research recommended</w:t>
      </w:r>
      <w:r w:rsidR="006E0AE7" w:rsidRPr="007D5AAC">
        <w:rPr>
          <w:rStyle w:val="FootnoteReference"/>
          <w:lang w:val="en-AU"/>
        </w:rPr>
        <w:footnoteReference w:id="53"/>
      </w:r>
      <w:r w:rsidR="006E0AE7" w:rsidRPr="007D5AAC">
        <w:rPr>
          <w:lang w:val="en-AU"/>
        </w:rPr>
        <w:t xml:space="preserve"> a process where people can notify someone about their disabling experiences. If this coordination system was to be developed, it </w:t>
      </w:r>
      <w:r w:rsidR="003D7830" w:rsidRPr="007D5AAC">
        <w:rPr>
          <w:lang w:val="en-AU"/>
        </w:rPr>
        <w:t xml:space="preserve">could be adapted from </w:t>
      </w:r>
      <w:r w:rsidR="006C1D2E" w:rsidRPr="007D5AAC">
        <w:rPr>
          <w:lang w:val="en-AU"/>
        </w:rPr>
        <w:t xml:space="preserve">that </w:t>
      </w:r>
      <w:r w:rsidR="003D7830" w:rsidRPr="007D5AAC">
        <w:rPr>
          <w:lang w:val="en-AU"/>
        </w:rPr>
        <w:t xml:space="preserve">work </w:t>
      </w:r>
      <w:r w:rsidR="006C1D2E" w:rsidRPr="007D5AAC">
        <w:rPr>
          <w:lang w:val="en-AU"/>
        </w:rPr>
        <w:t>to ask</w:t>
      </w:r>
      <w:r w:rsidR="003D7830" w:rsidRPr="007D5AAC">
        <w:rPr>
          <w:lang w:val="en-AU"/>
        </w:rPr>
        <w:t>:</w:t>
      </w:r>
    </w:p>
    <w:p w14:paraId="05C595BC" w14:textId="080DFE87" w:rsidR="003D7830" w:rsidRPr="007D5AAC" w:rsidRDefault="003D7830" w:rsidP="0003796A">
      <w:pPr>
        <w:rPr>
          <w:lang w:val="en-AU"/>
        </w:rPr>
      </w:pPr>
    </w:p>
    <w:p w14:paraId="1BEA417C" w14:textId="6808D726" w:rsidR="003D7830" w:rsidRPr="007D5AAC" w:rsidRDefault="003D7830" w:rsidP="00181CB7">
      <w:pPr>
        <w:pStyle w:val="ListParagraph"/>
        <w:numPr>
          <w:ilvl w:val="0"/>
          <w:numId w:val="24"/>
        </w:numPr>
        <w:rPr>
          <w:lang w:val="en-AU"/>
        </w:rPr>
      </w:pPr>
      <w:r w:rsidRPr="007D5AAC">
        <w:rPr>
          <w:lang w:val="en-AU"/>
        </w:rPr>
        <w:t>What was the disabling experience?</w:t>
      </w:r>
    </w:p>
    <w:p w14:paraId="3632B39B" w14:textId="77777777" w:rsidR="009B667C" w:rsidRPr="007D5AAC" w:rsidRDefault="009B667C" w:rsidP="009B667C">
      <w:pPr>
        <w:pStyle w:val="ListParagraph"/>
        <w:rPr>
          <w:lang w:val="en-AU"/>
        </w:rPr>
      </w:pPr>
    </w:p>
    <w:p w14:paraId="47DE570A" w14:textId="77777777" w:rsidR="009B667C" w:rsidRPr="007D5AAC" w:rsidRDefault="003D7830" w:rsidP="009B667C">
      <w:pPr>
        <w:pStyle w:val="ListParagraph"/>
        <w:numPr>
          <w:ilvl w:val="0"/>
          <w:numId w:val="24"/>
        </w:numPr>
        <w:rPr>
          <w:lang w:val="en-AU"/>
        </w:rPr>
      </w:pPr>
      <w:r w:rsidRPr="007D5AAC">
        <w:rPr>
          <w:lang w:val="en-AU"/>
        </w:rPr>
        <w:t>Was it caused by a barrier, a failure of the system of enforceable rights, or discrimination, or a combination of these?</w:t>
      </w:r>
    </w:p>
    <w:p w14:paraId="5C51C482" w14:textId="27B78E64" w:rsidR="009B667C" w:rsidRPr="007D5AAC" w:rsidRDefault="003D7830" w:rsidP="009B667C">
      <w:pPr>
        <w:rPr>
          <w:lang w:val="en-AU"/>
        </w:rPr>
      </w:pPr>
      <w:r w:rsidRPr="007D5AAC">
        <w:rPr>
          <w:lang w:val="en-AU"/>
        </w:rPr>
        <w:t xml:space="preserve"> </w:t>
      </w:r>
    </w:p>
    <w:p w14:paraId="47E00F81" w14:textId="5D5340FE" w:rsidR="00F168B9" w:rsidRPr="007D5AAC" w:rsidRDefault="003D7830" w:rsidP="00181CB7">
      <w:pPr>
        <w:pStyle w:val="ListParagraph"/>
        <w:numPr>
          <w:ilvl w:val="0"/>
          <w:numId w:val="24"/>
        </w:numPr>
        <w:rPr>
          <w:lang w:val="en-AU"/>
        </w:rPr>
      </w:pPr>
      <w:r w:rsidRPr="007D5AAC">
        <w:rPr>
          <w:lang w:val="en-AU"/>
        </w:rPr>
        <w:lastRenderedPageBreak/>
        <w:t xml:space="preserve">What accessibility standards or enforceable rights are in place </w:t>
      </w:r>
      <w:r w:rsidR="00F168B9" w:rsidRPr="007D5AAC">
        <w:rPr>
          <w:lang w:val="en-AU"/>
        </w:rPr>
        <w:t xml:space="preserve">(or in development) </w:t>
      </w:r>
      <w:r w:rsidRPr="007D5AAC">
        <w:rPr>
          <w:lang w:val="en-AU"/>
        </w:rPr>
        <w:t>to remove this disabling experience?</w:t>
      </w:r>
    </w:p>
    <w:p w14:paraId="5DF14157" w14:textId="77777777" w:rsidR="009B667C" w:rsidRPr="007D5AAC" w:rsidRDefault="009B667C" w:rsidP="009B667C">
      <w:pPr>
        <w:rPr>
          <w:lang w:val="en-AU"/>
        </w:rPr>
      </w:pPr>
    </w:p>
    <w:p w14:paraId="303B3375" w14:textId="61F65ACE" w:rsidR="00F168B9" w:rsidRPr="007D5AAC" w:rsidRDefault="00F168B9" w:rsidP="00181CB7">
      <w:pPr>
        <w:pStyle w:val="ListParagraph"/>
        <w:numPr>
          <w:ilvl w:val="0"/>
          <w:numId w:val="24"/>
        </w:numPr>
        <w:rPr>
          <w:lang w:val="en-AU"/>
        </w:rPr>
      </w:pPr>
      <w:r w:rsidRPr="007D5AAC">
        <w:rPr>
          <w:lang w:val="en-AU"/>
        </w:rPr>
        <w:t xml:space="preserve">Is this disabling experience most </w:t>
      </w:r>
      <w:r w:rsidR="00B807A0" w:rsidRPr="007D5AAC">
        <w:rPr>
          <w:lang w:val="en-AU"/>
        </w:rPr>
        <w:t>efficiently</w:t>
      </w:r>
      <w:r w:rsidRPr="007D5AAC">
        <w:rPr>
          <w:lang w:val="en-AU"/>
        </w:rPr>
        <w:t xml:space="preserve"> and effectively removed by</w:t>
      </w:r>
      <w:r w:rsidR="00B807A0" w:rsidRPr="007D5AAC">
        <w:rPr>
          <w:lang w:val="en-AU"/>
        </w:rPr>
        <w:t xml:space="preserve"> the development of new </w:t>
      </w:r>
      <w:r w:rsidR="006C1D2E" w:rsidRPr="007D5AAC">
        <w:rPr>
          <w:lang w:val="en-AU"/>
        </w:rPr>
        <w:t xml:space="preserve">accessibility </w:t>
      </w:r>
      <w:r w:rsidR="00B807A0" w:rsidRPr="007D5AAC">
        <w:rPr>
          <w:lang w:val="en-AU"/>
        </w:rPr>
        <w:t xml:space="preserve">standards, the creation of new enforceable rights, </w:t>
      </w:r>
      <w:r w:rsidR="00232EA8" w:rsidRPr="007D5AAC">
        <w:rPr>
          <w:lang w:val="en-AU"/>
        </w:rPr>
        <w:t xml:space="preserve">an </w:t>
      </w:r>
      <w:r w:rsidR="00B807A0" w:rsidRPr="007D5AAC">
        <w:rPr>
          <w:lang w:val="en-AU"/>
        </w:rPr>
        <w:t xml:space="preserve">amendment to the non-discrimination system or by investing in healthier and safer communities? </w:t>
      </w:r>
    </w:p>
    <w:p w14:paraId="3C52140B" w14:textId="33D7D106" w:rsidR="001F245D" w:rsidRPr="007D5AAC" w:rsidRDefault="001F245D" w:rsidP="0003796A">
      <w:pPr>
        <w:rPr>
          <w:lang w:val="en-AU"/>
        </w:rPr>
      </w:pPr>
    </w:p>
    <w:p w14:paraId="6D03C6F9" w14:textId="77777777" w:rsidR="007937F6" w:rsidRPr="007D5AAC" w:rsidRDefault="007937F6" w:rsidP="0003796A">
      <w:pPr>
        <w:rPr>
          <w:lang w:val="en-AU"/>
        </w:rPr>
      </w:pPr>
    </w:p>
    <w:p w14:paraId="5E033DED" w14:textId="240C3EB7" w:rsidR="00CE06EB" w:rsidRPr="007D5AAC" w:rsidRDefault="00CE06EB" w:rsidP="00CE06EB">
      <w:pPr>
        <w:pStyle w:val="Heading3"/>
        <w:jc w:val="both"/>
        <w:rPr>
          <w:lang w:val="en-AU"/>
        </w:rPr>
      </w:pPr>
      <w:bookmarkStart w:id="120" w:name="_Toc110937582"/>
      <w:r w:rsidRPr="007D5AAC">
        <w:rPr>
          <w:lang w:val="en-AU"/>
        </w:rPr>
        <w:t>Recommendations for Principle 6: Coordination with systems to remove disabling experiences</w:t>
      </w:r>
      <w:bookmarkEnd w:id="120"/>
    </w:p>
    <w:p w14:paraId="2588A73D" w14:textId="77777777" w:rsidR="00CE06EB" w:rsidRPr="007D5AAC" w:rsidRDefault="00CE06EB" w:rsidP="0061353A">
      <w:pPr>
        <w:rPr>
          <w:lang w:val="en-AU"/>
        </w:rPr>
      </w:pPr>
    </w:p>
    <w:p w14:paraId="60E539B4" w14:textId="68D8771D" w:rsidR="00CE06EB" w:rsidRPr="007D5AAC" w:rsidRDefault="00CE06EB" w:rsidP="00CE06EB">
      <w:pPr>
        <w:jc w:val="both"/>
        <w:rPr>
          <w:lang w:val="en-AU"/>
        </w:rPr>
      </w:pPr>
      <w:r w:rsidRPr="007D5AAC">
        <w:rPr>
          <w:lang w:val="en-AU"/>
        </w:rPr>
        <w:tab/>
      </w:r>
    </w:p>
    <w:p w14:paraId="55DB37BA" w14:textId="4E1C749E" w:rsidR="00B807A0" w:rsidRPr="007D5AAC" w:rsidRDefault="00B807A0" w:rsidP="00B807A0">
      <w:pPr>
        <w:ind w:left="720"/>
        <w:jc w:val="both"/>
        <w:rPr>
          <w:lang w:val="en-AU"/>
        </w:rPr>
      </w:pPr>
      <w:r w:rsidRPr="007D5AAC">
        <w:rPr>
          <w:b/>
          <w:bCs/>
          <w:lang w:val="en-AU"/>
        </w:rPr>
        <w:t>Recommendation 6.1</w:t>
      </w:r>
    </w:p>
    <w:p w14:paraId="55F5BE60" w14:textId="2CA26A68" w:rsidR="00B807A0" w:rsidRPr="007D5AAC" w:rsidRDefault="00B807A0" w:rsidP="00B807A0">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commit to removing disabling experiences by tasking an organisation with identifying and coordinating the removal of them. </w:t>
      </w:r>
    </w:p>
    <w:p w14:paraId="21C0D401" w14:textId="77777777" w:rsidR="00B807A0" w:rsidRPr="007D5AAC" w:rsidRDefault="00B807A0" w:rsidP="00B807A0">
      <w:pPr>
        <w:ind w:left="720"/>
        <w:jc w:val="both"/>
        <w:rPr>
          <w:lang w:val="en-AU"/>
        </w:rPr>
      </w:pPr>
    </w:p>
    <w:p w14:paraId="7D91F18B" w14:textId="7FCD45A4" w:rsidR="00B807A0" w:rsidRPr="007D5AAC" w:rsidRDefault="00B807A0" w:rsidP="00B807A0">
      <w:pPr>
        <w:ind w:left="720"/>
        <w:jc w:val="both"/>
        <w:rPr>
          <w:b/>
          <w:bCs/>
          <w:lang w:val="en-AU"/>
        </w:rPr>
      </w:pPr>
      <w:r w:rsidRPr="007D5AAC">
        <w:rPr>
          <w:b/>
          <w:bCs/>
          <w:lang w:val="en-AU"/>
        </w:rPr>
        <w:t>Recommendation 6.2</w:t>
      </w:r>
    </w:p>
    <w:p w14:paraId="62EC50C3" w14:textId="3422304F" w:rsidR="00B807A0" w:rsidRPr="007D5AAC" w:rsidRDefault="00B807A0" w:rsidP="00B807A0">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decides which organisation will be tasked with this and resources that organisation appropriately.  </w:t>
      </w:r>
    </w:p>
    <w:p w14:paraId="0B2EE982" w14:textId="77777777" w:rsidR="00B807A0" w:rsidRPr="007D5AAC" w:rsidRDefault="00B807A0" w:rsidP="00B807A0">
      <w:pPr>
        <w:ind w:left="720"/>
        <w:jc w:val="both"/>
        <w:rPr>
          <w:lang w:val="en-AU"/>
        </w:rPr>
      </w:pPr>
    </w:p>
    <w:p w14:paraId="51BA0855" w14:textId="77777777" w:rsidR="009B667C" w:rsidRPr="007D5AAC" w:rsidRDefault="009B667C" w:rsidP="0061353A">
      <w:pPr>
        <w:rPr>
          <w:lang w:val="en-AU"/>
        </w:rPr>
      </w:pPr>
    </w:p>
    <w:p w14:paraId="597F07DD" w14:textId="323E1DDF" w:rsidR="006C1D2E" w:rsidRPr="007D5AAC" w:rsidRDefault="006C1D2E" w:rsidP="006C1D2E">
      <w:pPr>
        <w:pStyle w:val="Heading1"/>
      </w:pPr>
      <w:bookmarkStart w:id="121" w:name="_Toc110937583"/>
      <w:r w:rsidRPr="007D5AAC">
        <w:t>List of</w:t>
      </w:r>
      <w:r w:rsidR="00A50B46" w:rsidRPr="007D5AAC">
        <w:t xml:space="preserve"> </w:t>
      </w:r>
      <w:r w:rsidRPr="007D5AAC">
        <w:t xml:space="preserve">all </w:t>
      </w:r>
      <w:r w:rsidR="004343A0" w:rsidRPr="007D5AAC">
        <w:t xml:space="preserve">principles and </w:t>
      </w:r>
      <w:r w:rsidRPr="007D5AAC">
        <w:t>recommendations</w:t>
      </w:r>
      <w:bookmarkEnd w:id="121"/>
    </w:p>
    <w:p w14:paraId="5190D429" w14:textId="6DDA0CCB" w:rsidR="006C1D2E" w:rsidRPr="007D5AAC" w:rsidRDefault="006C1D2E" w:rsidP="006C1D2E">
      <w:pPr>
        <w:rPr>
          <w:lang w:val="en-GB"/>
        </w:rPr>
      </w:pPr>
    </w:p>
    <w:p w14:paraId="6129C0AE" w14:textId="3BF2D403" w:rsidR="006C1D2E" w:rsidRPr="007D5AAC" w:rsidRDefault="006C1D2E" w:rsidP="006C1D2E">
      <w:pPr>
        <w:rPr>
          <w:lang w:val="en-GB"/>
        </w:rPr>
      </w:pPr>
      <w:r w:rsidRPr="007D5AAC">
        <w:rPr>
          <w:lang w:val="en-GB"/>
        </w:rPr>
        <w:t>To assist in considering these recommendations as a whole</w:t>
      </w:r>
      <w:r w:rsidR="0007163D" w:rsidRPr="007D5AAC">
        <w:rPr>
          <w:lang w:val="en-GB"/>
        </w:rPr>
        <w:t xml:space="preserve"> and how they might work together, </w:t>
      </w:r>
      <w:r w:rsidRPr="007D5AAC">
        <w:rPr>
          <w:lang w:val="en-GB"/>
        </w:rPr>
        <w:t xml:space="preserve">the complete list of </w:t>
      </w:r>
      <w:r w:rsidR="00E31F68" w:rsidRPr="007D5AAC">
        <w:rPr>
          <w:lang w:val="en-GB"/>
        </w:rPr>
        <w:t xml:space="preserve">the </w:t>
      </w:r>
      <w:r w:rsidR="00504B47" w:rsidRPr="007D5AAC">
        <w:rPr>
          <w:lang w:val="en-GB"/>
        </w:rPr>
        <w:t xml:space="preserve">six principles and </w:t>
      </w:r>
      <w:r w:rsidR="00E31F68" w:rsidRPr="007D5AAC">
        <w:rPr>
          <w:lang w:val="en-GB"/>
        </w:rPr>
        <w:t>the associated</w:t>
      </w:r>
      <w:r w:rsidR="00504B47" w:rsidRPr="007D5AAC">
        <w:rPr>
          <w:lang w:val="en-GB"/>
        </w:rPr>
        <w:t xml:space="preserve"> </w:t>
      </w:r>
      <w:r w:rsidR="00A50B46" w:rsidRPr="007D5AAC">
        <w:rPr>
          <w:lang w:val="en-GB"/>
        </w:rPr>
        <w:t>14</w:t>
      </w:r>
      <w:r w:rsidR="00504B47" w:rsidRPr="007D5AAC">
        <w:rPr>
          <w:lang w:val="en-GB"/>
        </w:rPr>
        <w:t xml:space="preserve"> </w:t>
      </w:r>
      <w:r w:rsidRPr="007D5AAC">
        <w:rPr>
          <w:lang w:val="en-GB"/>
        </w:rPr>
        <w:t xml:space="preserve">recommendations </w:t>
      </w:r>
      <w:r w:rsidR="00B91B7E" w:rsidRPr="007D5AAC">
        <w:rPr>
          <w:lang w:val="en-GB"/>
        </w:rPr>
        <w:t>is</w:t>
      </w:r>
      <w:r w:rsidRPr="007D5AAC">
        <w:rPr>
          <w:lang w:val="en-GB"/>
        </w:rPr>
        <w:t xml:space="preserve"> set out below. </w:t>
      </w:r>
    </w:p>
    <w:p w14:paraId="092AA72A" w14:textId="7D0AAA54" w:rsidR="006C1D2E" w:rsidRPr="007D5AAC" w:rsidRDefault="006C1D2E" w:rsidP="006C1D2E">
      <w:pPr>
        <w:rPr>
          <w:lang w:val="en-GB"/>
        </w:rPr>
      </w:pPr>
    </w:p>
    <w:p w14:paraId="4363C457" w14:textId="5D0B1942" w:rsidR="006C1D2E" w:rsidRPr="007D5AAC" w:rsidRDefault="006C1D2E" w:rsidP="006C1D2E">
      <w:pPr>
        <w:pStyle w:val="Heading3"/>
        <w:jc w:val="both"/>
        <w:rPr>
          <w:lang w:val="en-AU"/>
        </w:rPr>
      </w:pPr>
      <w:bookmarkStart w:id="122" w:name="_Toc110937584"/>
      <w:r w:rsidRPr="007D5AAC">
        <w:rPr>
          <w:lang w:val="en-AU"/>
        </w:rPr>
        <w:t>Principle 1: Te Tiriti and Human Rights Compliant</w:t>
      </w:r>
      <w:bookmarkEnd w:id="122"/>
    </w:p>
    <w:p w14:paraId="657009CE" w14:textId="77777777" w:rsidR="006C1D2E" w:rsidRPr="007D5AAC" w:rsidRDefault="006C1D2E" w:rsidP="006C1D2E">
      <w:pPr>
        <w:jc w:val="both"/>
        <w:rPr>
          <w:lang w:val="en-AU"/>
        </w:rPr>
      </w:pPr>
    </w:p>
    <w:p w14:paraId="163519A0" w14:textId="77777777" w:rsidR="006C1D2E" w:rsidRPr="007D5AAC" w:rsidRDefault="006C1D2E" w:rsidP="006C1D2E">
      <w:pPr>
        <w:ind w:left="720"/>
        <w:jc w:val="both"/>
        <w:rPr>
          <w:lang w:val="en-AU"/>
        </w:rPr>
      </w:pPr>
      <w:r w:rsidRPr="007D5AAC">
        <w:rPr>
          <w:b/>
          <w:bCs/>
          <w:lang w:val="en-AU"/>
        </w:rPr>
        <w:t>Recommendation 1.1:</w:t>
      </w:r>
      <w:r w:rsidRPr="007D5AAC">
        <w:rPr>
          <w:lang w:val="en-AU"/>
        </w:rPr>
        <w:t xml:space="preserve"> </w:t>
      </w:r>
    </w:p>
    <w:p w14:paraId="0E24D749" w14:textId="2394500C" w:rsidR="006C1D2E" w:rsidRPr="007D5AAC" w:rsidRDefault="006C1D2E" w:rsidP="006C1D2E">
      <w:pPr>
        <w:ind w:left="720"/>
        <w:jc w:val="both"/>
        <w:rPr>
          <w:lang w:val="en-AU"/>
        </w:rPr>
      </w:pPr>
      <w:r w:rsidRPr="007D5AAC">
        <w:rPr>
          <w:lang w:val="en-AU"/>
        </w:rPr>
        <w:t xml:space="preserve">It is recommended that the first principle of expansion is that the future system is designed to meet obligations under Te Tiriti and to provide the rights set out in international conventions, focusing on the Convention on the Rights of Persons with Disabilities, the Convention on the Elimination of All Forms of Discrimination against Women, the </w:t>
      </w:r>
      <w:r w:rsidR="00232EA8" w:rsidRPr="007D5AAC">
        <w:rPr>
          <w:lang w:val="en-AU"/>
        </w:rPr>
        <w:t>Convention</w:t>
      </w:r>
      <w:r w:rsidRPr="007D5AAC">
        <w:rPr>
          <w:lang w:val="en-AU"/>
        </w:rPr>
        <w:t xml:space="preserve"> on the Rights of the Child, the Declaration on the Rights of Indigenous Persons</w:t>
      </w:r>
      <w:r w:rsidR="00B91B7E" w:rsidRPr="007D5AAC">
        <w:rPr>
          <w:lang w:val="en-AU"/>
        </w:rPr>
        <w:t>,</w:t>
      </w:r>
      <w:r w:rsidRPr="007D5AAC">
        <w:rPr>
          <w:lang w:val="en-AU"/>
        </w:rPr>
        <w:t xml:space="preserve"> and the Sustainable Development Goals. </w:t>
      </w:r>
    </w:p>
    <w:p w14:paraId="3663BBED" w14:textId="77777777" w:rsidR="006C1D2E" w:rsidRPr="007D5AAC" w:rsidRDefault="006C1D2E" w:rsidP="006C1D2E">
      <w:pPr>
        <w:ind w:left="720"/>
        <w:jc w:val="both"/>
        <w:rPr>
          <w:lang w:val="en-AU"/>
        </w:rPr>
      </w:pPr>
    </w:p>
    <w:p w14:paraId="2B2D339D" w14:textId="77777777" w:rsidR="006C1D2E" w:rsidRPr="007D5AAC" w:rsidRDefault="006C1D2E" w:rsidP="006C1D2E">
      <w:pPr>
        <w:ind w:left="720"/>
        <w:jc w:val="both"/>
        <w:rPr>
          <w:b/>
          <w:bCs/>
          <w:lang w:val="en-AU"/>
        </w:rPr>
      </w:pPr>
      <w:r w:rsidRPr="007D5AAC">
        <w:rPr>
          <w:b/>
          <w:bCs/>
          <w:lang w:val="en-AU"/>
        </w:rPr>
        <w:t>Recommendation 1.2</w:t>
      </w:r>
    </w:p>
    <w:p w14:paraId="0021D093" w14:textId="77777777" w:rsidR="006C1D2E" w:rsidRPr="007D5AAC" w:rsidRDefault="006C1D2E" w:rsidP="006C1D2E">
      <w:pPr>
        <w:ind w:left="720"/>
        <w:jc w:val="both"/>
        <w:rPr>
          <w:lang w:val="en-AU"/>
        </w:rPr>
      </w:pPr>
      <w:r w:rsidRPr="007D5AAC">
        <w:rPr>
          <w:lang w:val="en-AU"/>
        </w:rPr>
        <w:t xml:space="preserve">It is recommended that the Government require the Ministry for Disabled People to comply with Recommendation 1.1 in all policy development. </w:t>
      </w:r>
    </w:p>
    <w:p w14:paraId="1D356336" w14:textId="1AFAF8E1" w:rsidR="006C1D2E" w:rsidRPr="007D5AAC" w:rsidRDefault="006C1D2E" w:rsidP="006C1D2E">
      <w:pPr>
        <w:rPr>
          <w:lang w:val="en-GB"/>
        </w:rPr>
      </w:pPr>
    </w:p>
    <w:p w14:paraId="3E000432" w14:textId="060B7EA5" w:rsidR="007766FB" w:rsidRPr="007D5AAC" w:rsidRDefault="007766FB" w:rsidP="007766FB">
      <w:pPr>
        <w:pStyle w:val="Heading3"/>
        <w:jc w:val="both"/>
        <w:rPr>
          <w:lang w:val="en-AU"/>
        </w:rPr>
      </w:pPr>
      <w:bookmarkStart w:id="123" w:name="_Toc110937585"/>
      <w:r w:rsidRPr="007D5AAC">
        <w:rPr>
          <w:lang w:val="en-AU"/>
        </w:rPr>
        <w:lastRenderedPageBreak/>
        <w:t>Principle 2: Person-directed integrated system with person-centred dispute resolution</w:t>
      </w:r>
      <w:bookmarkEnd w:id="123"/>
    </w:p>
    <w:p w14:paraId="21ADD599" w14:textId="77777777" w:rsidR="007766FB" w:rsidRPr="007D5AAC" w:rsidRDefault="007766FB" w:rsidP="007766FB">
      <w:pPr>
        <w:jc w:val="both"/>
        <w:rPr>
          <w:lang w:val="en-AU"/>
        </w:rPr>
      </w:pPr>
    </w:p>
    <w:p w14:paraId="24E8037C" w14:textId="77777777" w:rsidR="007766FB" w:rsidRPr="007D5AAC" w:rsidRDefault="007766FB" w:rsidP="007766FB">
      <w:pPr>
        <w:ind w:left="720"/>
        <w:jc w:val="both"/>
        <w:rPr>
          <w:b/>
          <w:bCs/>
          <w:lang w:val="en-AU"/>
        </w:rPr>
      </w:pPr>
      <w:r w:rsidRPr="007D5AAC">
        <w:rPr>
          <w:b/>
          <w:bCs/>
          <w:lang w:val="en-AU"/>
        </w:rPr>
        <w:t>Recommendation 2.1</w:t>
      </w:r>
    </w:p>
    <w:p w14:paraId="73DA68A9" w14:textId="1861ACBD" w:rsidR="007766FB" w:rsidRPr="007D5AAC" w:rsidRDefault="007766FB" w:rsidP="007766FB">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commit to developing a person-directed system for people with impairments that is delivered through an integrated system of enforceable rights to social and </w:t>
      </w:r>
      <w:r w:rsidR="00B96CD6" w:rsidRPr="007D5AAC">
        <w:rPr>
          <w:lang w:val="en-AU"/>
        </w:rPr>
        <w:t>income support</w:t>
      </w:r>
      <w:r w:rsidRPr="007D5AAC">
        <w:rPr>
          <w:lang w:val="en-AU"/>
        </w:rPr>
        <w:t xml:space="preserve">, </w:t>
      </w:r>
      <w:proofErr w:type="gramStart"/>
      <w:r w:rsidRPr="007D5AAC">
        <w:rPr>
          <w:lang w:val="en-AU"/>
        </w:rPr>
        <w:t>habilitation</w:t>
      </w:r>
      <w:proofErr w:type="gramEnd"/>
      <w:r w:rsidRPr="007D5AAC">
        <w:rPr>
          <w:lang w:val="en-AU"/>
        </w:rPr>
        <w:t xml:space="preserve"> and healthcare with monitoring to ensure choice and control along with measurable outcomes for people.</w:t>
      </w:r>
      <w:r w:rsidRPr="007D5AAC">
        <w:rPr>
          <w:rStyle w:val="FootnoteReference"/>
          <w:lang w:val="en-AU"/>
        </w:rPr>
        <w:footnoteReference w:id="54"/>
      </w:r>
    </w:p>
    <w:p w14:paraId="1CEE1994" w14:textId="77777777" w:rsidR="007766FB" w:rsidRPr="007D5AAC" w:rsidRDefault="007766FB" w:rsidP="007766FB">
      <w:pPr>
        <w:ind w:left="720"/>
        <w:jc w:val="both"/>
        <w:rPr>
          <w:lang w:val="en-AU"/>
        </w:rPr>
      </w:pPr>
    </w:p>
    <w:p w14:paraId="7557F1BE" w14:textId="77777777" w:rsidR="007766FB" w:rsidRPr="007D5AAC" w:rsidRDefault="007766FB" w:rsidP="007766FB">
      <w:pPr>
        <w:ind w:left="720"/>
        <w:jc w:val="both"/>
        <w:rPr>
          <w:b/>
          <w:bCs/>
          <w:lang w:val="en-AU"/>
        </w:rPr>
      </w:pPr>
      <w:r w:rsidRPr="007D5AAC">
        <w:rPr>
          <w:b/>
          <w:bCs/>
          <w:lang w:val="en-AU"/>
        </w:rPr>
        <w:t>Recommendation 2.2</w:t>
      </w:r>
    </w:p>
    <w:p w14:paraId="49E201F4" w14:textId="28BC5A05" w:rsidR="007766FB" w:rsidRPr="007D5AAC" w:rsidRDefault="007766FB" w:rsidP="007766FB">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commit to implementing a person-centric dispute resolution model to allow people to enforce their rights under the future system. </w:t>
      </w:r>
    </w:p>
    <w:p w14:paraId="7E71D843" w14:textId="77777777" w:rsidR="007766FB" w:rsidRPr="007D5AAC" w:rsidRDefault="007766FB" w:rsidP="007766FB">
      <w:pPr>
        <w:jc w:val="both"/>
        <w:rPr>
          <w:lang w:val="en-AU"/>
        </w:rPr>
      </w:pPr>
    </w:p>
    <w:p w14:paraId="70826E62" w14:textId="77777777" w:rsidR="007766FB" w:rsidRPr="007D5AAC" w:rsidRDefault="007766FB" w:rsidP="007766FB">
      <w:pPr>
        <w:ind w:left="720"/>
        <w:jc w:val="both"/>
        <w:rPr>
          <w:b/>
          <w:bCs/>
          <w:lang w:val="en-AU"/>
        </w:rPr>
      </w:pPr>
      <w:r w:rsidRPr="007D5AAC">
        <w:rPr>
          <w:b/>
          <w:bCs/>
          <w:lang w:val="en-AU"/>
        </w:rPr>
        <w:t xml:space="preserve">Recommendation 2.3 </w:t>
      </w:r>
    </w:p>
    <w:p w14:paraId="56D1A31B" w14:textId="77777777" w:rsidR="007766FB" w:rsidRPr="007D5AAC" w:rsidRDefault="007766FB" w:rsidP="007766FB">
      <w:pPr>
        <w:ind w:left="720"/>
        <w:jc w:val="both"/>
        <w:rPr>
          <w:lang w:val="en-AU"/>
        </w:rPr>
      </w:pPr>
      <w:r w:rsidRPr="007D5AAC">
        <w:rPr>
          <w:lang w:val="en-AU"/>
        </w:rPr>
        <w:t>It is recommended that the Government task the Ministry for Disabled People with the policy development to implement recommendations 2.1 and 2.2.</w:t>
      </w:r>
    </w:p>
    <w:p w14:paraId="436B263D" w14:textId="77777777" w:rsidR="007766FB" w:rsidRPr="007D5AAC" w:rsidRDefault="007766FB" w:rsidP="007766FB">
      <w:pPr>
        <w:jc w:val="both"/>
        <w:rPr>
          <w:rFonts w:eastAsiaTheme="majorEastAsia" w:cstheme="majorBidi"/>
          <w:b/>
          <w:bCs/>
          <w:sz w:val="28"/>
          <w:szCs w:val="28"/>
          <w:lang w:val="en-AU"/>
        </w:rPr>
      </w:pPr>
    </w:p>
    <w:p w14:paraId="292A8504" w14:textId="77777777" w:rsidR="007766FB" w:rsidRPr="007D5AAC" w:rsidRDefault="007766FB" w:rsidP="006C1D2E">
      <w:pPr>
        <w:rPr>
          <w:lang w:val="en-GB"/>
        </w:rPr>
      </w:pPr>
    </w:p>
    <w:p w14:paraId="0B453C22" w14:textId="3517E73B" w:rsidR="006C1D2E" w:rsidRPr="007D5AAC" w:rsidRDefault="006C1D2E" w:rsidP="006C1D2E">
      <w:pPr>
        <w:pStyle w:val="Heading3"/>
        <w:jc w:val="both"/>
        <w:rPr>
          <w:lang w:val="en-AU"/>
        </w:rPr>
      </w:pPr>
      <w:bookmarkStart w:id="124" w:name="_Toc110937586"/>
      <w:r w:rsidRPr="007D5AAC">
        <w:rPr>
          <w:lang w:val="en-AU"/>
        </w:rPr>
        <w:t>Principle 3: innovate the funding model</w:t>
      </w:r>
      <w:bookmarkEnd w:id="124"/>
    </w:p>
    <w:p w14:paraId="7A209E6C" w14:textId="77777777" w:rsidR="006C1D2E" w:rsidRPr="007D5AAC" w:rsidRDefault="006C1D2E" w:rsidP="006C1D2E">
      <w:pPr>
        <w:jc w:val="both"/>
        <w:rPr>
          <w:lang w:val="en-AU"/>
        </w:rPr>
      </w:pPr>
    </w:p>
    <w:p w14:paraId="506A7D4D" w14:textId="77777777" w:rsidR="006C1D2E" w:rsidRPr="007D5AAC" w:rsidRDefault="006C1D2E" w:rsidP="006C1D2E">
      <w:pPr>
        <w:ind w:left="720"/>
        <w:jc w:val="both"/>
        <w:rPr>
          <w:b/>
          <w:bCs/>
          <w:lang w:val="en-AU"/>
        </w:rPr>
      </w:pPr>
      <w:r w:rsidRPr="007D5AAC">
        <w:rPr>
          <w:b/>
          <w:bCs/>
          <w:lang w:val="en-AU"/>
        </w:rPr>
        <w:t xml:space="preserve">Recommendation 3.1 </w:t>
      </w:r>
    </w:p>
    <w:p w14:paraId="2055C911" w14:textId="230D4A1F" w:rsidR="006C1D2E" w:rsidRPr="007D5AAC" w:rsidRDefault="006C1D2E" w:rsidP="006C1D2E">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commit to innovating the funding model to fund the provision of enforceable rights for people with impairments </w:t>
      </w:r>
      <w:proofErr w:type="gramStart"/>
      <w:r w:rsidRPr="007D5AAC">
        <w:rPr>
          <w:lang w:val="en-AU"/>
        </w:rPr>
        <w:t>in order to</w:t>
      </w:r>
      <w:proofErr w:type="gramEnd"/>
      <w:r w:rsidRPr="007D5AAC">
        <w:rPr>
          <w:lang w:val="en-AU"/>
        </w:rPr>
        <w:t xml:space="preserve"> provide long-term sustainability and equity for current and future generations through the future system. </w:t>
      </w:r>
    </w:p>
    <w:p w14:paraId="160F5FB4" w14:textId="77777777" w:rsidR="006C1D2E" w:rsidRPr="007D5AAC" w:rsidRDefault="006C1D2E" w:rsidP="006C1D2E">
      <w:pPr>
        <w:ind w:left="720"/>
        <w:jc w:val="both"/>
        <w:rPr>
          <w:lang w:val="en-AU"/>
        </w:rPr>
      </w:pPr>
    </w:p>
    <w:p w14:paraId="66D73DA7" w14:textId="77777777" w:rsidR="006C1D2E" w:rsidRPr="007D5AAC" w:rsidRDefault="006C1D2E" w:rsidP="006C1D2E">
      <w:pPr>
        <w:ind w:left="720"/>
        <w:jc w:val="both"/>
        <w:rPr>
          <w:b/>
          <w:bCs/>
          <w:lang w:val="en-AU"/>
        </w:rPr>
      </w:pPr>
      <w:r w:rsidRPr="007D5AAC">
        <w:rPr>
          <w:b/>
          <w:bCs/>
          <w:lang w:val="en-AU"/>
        </w:rPr>
        <w:t>Recommendation 3.2</w:t>
      </w:r>
    </w:p>
    <w:p w14:paraId="6A651186" w14:textId="1051E26B" w:rsidR="006C1D2E" w:rsidRPr="007D5AAC" w:rsidRDefault="006C1D2E" w:rsidP="006C1D2E">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removes the outstanding claims liability from the ACC system, and transfers 80% to 90% of the ACC investment fund into an independent sovereign wealth fund planned for growth until the operationalisation of </w:t>
      </w:r>
      <w:r w:rsidR="00B91B7E" w:rsidRPr="007D5AAC">
        <w:rPr>
          <w:lang w:val="en-AU"/>
        </w:rPr>
        <w:t xml:space="preserve">the </w:t>
      </w:r>
      <w:r w:rsidRPr="007D5AAC">
        <w:rPr>
          <w:lang w:val="en-AU"/>
        </w:rPr>
        <w:t>future system.</w:t>
      </w:r>
    </w:p>
    <w:p w14:paraId="425E2410" w14:textId="77777777" w:rsidR="006C1D2E" w:rsidRPr="007D5AAC" w:rsidRDefault="006C1D2E" w:rsidP="006C1D2E">
      <w:pPr>
        <w:ind w:left="720"/>
        <w:jc w:val="both"/>
        <w:rPr>
          <w:lang w:val="en-AU"/>
        </w:rPr>
      </w:pPr>
    </w:p>
    <w:p w14:paraId="309A403F" w14:textId="77777777" w:rsidR="006C1D2E" w:rsidRPr="007D5AAC" w:rsidRDefault="006C1D2E" w:rsidP="006C1D2E">
      <w:pPr>
        <w:ind w:left="720"/>
        <w:jc w:val="both"/>
        <w:rPr>
          <w:b/>
          <w:bCs/>
          <w:lang w:val="en-AU"/>
        </w:rPr>
      </w:pPr>
      <w:r w:rsidRPr="007D5AAC">
        <w:rPr>
          <w:b/>
          <w:bCs/>
          <w:lang w:val="en-AU"/>
        </w:rPr>
        <w:t>Recommendation 3.3</w:t>
      </w:r>
    </w:p>
    <w:p w14:paraId="289F80D6" w14:textId="1D264885" w:rsidR="006C1D2E" w:rsidRPr="007D5AAC" w:rsidRDefault="006C1D2E" w:rsidP="006C1D2E">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tasks the Ministry for Disabled people, in partnership with ACC and Treasury</w:t>
      </w:r>
      <w:r w:rsidR="00B91B7E" w:rsidRPr="007D5AAC">
        <w:rPr>
          <w:lang w:val="en-AU"/>
        </w:rPr>
        <w:t xml:space="preserve">, </w:t>
      </w:r>
      <w:r w:rsidRPr="007D5AAC">
        <w:rPr>
          <w:lang w:val="en-AU"/>
        </w:rPr>
        <w:t>to undertake the policy work in relation to the economic modelling for the future system, including the timeframes for expansion.</w:t>
      </w:r>
    </w:p>
    <w:p w14:paraId="7CA97969" w14:textId="77777777" w:rsidR="006C1D2E" w:rsidRPr="007D5AAC" w:rsidRDefault="006C1D2E" w:rsidP="006C1D2E">
      <w:pPr>
        <w:rPr>
          <w:lang w:val="en-GB"/>
        </w:rPr>
      </w:pPr>
    </w:p>
    <w:p w14:paraId="18770A74" w14:textId="11BEAF5E" w:rsidR="006C1D2E" w:rsidRPr="007D5AAC" w:rsidRDefault="006C1D2E" w:rsidP="006C1D2E">
      <w:pPr>
        <w:rPr>
          <w:lang w:val="en-GB"/>
        </w:rPr>
      </w:pPr>
    </w:p>
    <w:p w14:paraId="5B5A64A0" w14:textId="77777777" w:rsidR="006C1D2E" w:rsidRPr="007D5AAC" w:rsidRDefault="006C1D2E" w:rsidP="006C1D2E">
      <w:pPr>
        <w:rPr>
          <w:lang w:val="en-GB"/>
        </w:rPr>
      </w:pPr>
    </w:p>
    <w:p w14:paraId="08374E40" w14:textId="65BDC061" w:rsidR="006C1D2E" w:rsidRPr="007D5AAC" w:rsidRDefault="006C1D2E" w:rsidP="006C1D2E">
      <w:pPr>
        <w:pStyle w:val="Heading3"/>
        <w:jc w:val="both"/>
        <w:rPr>
          <w:lang w:val="en-AU"/>
        </w:rPr>
      </w:pPr>
      <w:bookmarkStart w:id="125" w:name="_Toc110937587"/>
      <w:r w:rsidRPr="007D5AAC">
        <w:rPr>
          <w:lang w:val="en-AU"/>
        </w:rPr>
        <w:lastRenderedPageBreak/>
        <w:t>Principle 4: Planned Progressive Realisation</w:t>
      </w:r>
      <w:bookmarkEnd w:id="125"/>
    </w:p>
    <w:p w14:paraId="4CC1AEE3" w14:textId="77777777" w:rsidR="006C1D2E" w:rsidRPr="007D5AAC" w:rsidRDefault="006C1D2E" w:rsidP="006C1D2E">
      <w:pPr>
        <w:jc w:val="both"/>
        <w:rPr>
          <w:lang w:val="en-AU"/>
        </w:rPr>
      </w:pPr>
    </w:p>
    <w:p w14:paraId="3D5F18CD" w14:textId="77777777" w:rsidR="006C1D2E" w:rsidRPr="007D5AAC" w:rsidRDefault="006C1D2E" w:rsidP="006C1D2E">
      <w:pPr>
        <w:ind w:left="720"/>
        <w:jc w:val="both"/>
        <w:rPr>
          <w:lang w:val="en-AU"/>
        </w:rPr>
      </w:pPr>
      <w:r w:rsidRPr="007D5AAC">
        <w:rPr>
          <w:b/>
          <w:bCs/>
          <w:lang w:val="en-AU"/>
        </w:rPr>
        <w:t>Recommendation 4.1</w:t>
      </w:r>
    </w:p>
    <w:p w14:paraId="04473E41" w14:textId="2EFC6192" w:rsidR="006C1D2E" w:rsidRPr="007D5AAC" w:rsidRDefault="006C1D2E" w:rsidP="006C1D2E">
      <w:pPr>
        <w:ind w:left="720"/>
        <w:jc w:val="both"/>
        <w:rPr>
          <w:lang w:val="en-AU"/>
        </w:rPr>
      </w:pPr>
      <w:r w:rsidRPr="007D5AAC">
        <w:rPr>
          <w:lang w:val="en-AU"/>
        </w:rPr>
        <w:t xml:space="preserve">It is recommended that the </w:t>
      </w:r>
      <w:r w:rsidR="00F96678" w:rsidRPr="007D5AAC">
        <w:rPr>
          <w:lang w:val="en-AU"/>
        </w:rPr>
        <w:t>Government</w:t>
      </w:r>
      <w:r w:rsidRPr="007D5AAC">
        <w:rPr>
          <w:lang w:val="en-AU"/>
        </w:rPr>
        <w:t xml:space="preserve"> task the Ministry for Disabled People to undertake the required consultation and policy development, and then prepare a roadmap to progressively realise this future system.</w:t>
      </w:r>
    </w:p>
    <w:p w14:paraId="3C2BE58E" w14:textId="77777777" w:rsidR="006C1D2E" w:rsidRPr="007D5AAC" w:rsidRDefault="006C1D2E" w:rsidP="006C1D2E">
      <w:pPr>
        <w:jc w:val="both"/>
        <w:rPr>
          <w:lang w:val="en-AU"/>
        </w:rPr>
      </w:pPr>
    </w:p>
    <w:p w14:paraId="52D0E2DD" w14:textId="329C126D" w:rsidR="006C1D2E" w:rsidRPr="007D5AAC" w:rsidRDefault="006C1D2E" w:rsidP="006C1D2E">
      <w:pPr>
        <w:rPr>
          <w:lang w:val="en-GB"/>
        </w:rPr>
      </w:pPr>
    </w:p>
    <w:p w14:paraId="287BB52B" w14:textId="77777777" w:rsidR="006C1D2E" w:rsidRPr="007D5AAC" w:rsidRDefault="006C1D2E" w:rsidP="006C1D2E">
      <w:pPr>
        <w:rPr>
          <w:lang w:val="en-GB"/>
        </w:rPr>
      </w:pPr>
    </w:p>
    <w:p w14:paraId="1E1A0AEA" w14:textId="01770F8A" w:rsidR="006C1D2E" w:rsidRPr="007D5AAC" w:rsidRDefault="006C1D2E" w:rsidP="006C1D2E">
      <w:pPr>
        <w:pStyle w:val="Heading3"/>
        <w:jc w:val="both"/>
        <w:rPr>
          <w:lang w:val="en-AU"/>
        </w:rPr>
      </w:pPr>
      <w:bookmarkStart w:id="126" w:name="_Toc110937588"/>
      <w:r w:rsidRPr="007D5AAC">
        <w:rPr>
          <w:lang w:val="en-AU"/>
        </w:rPr>
        <w:t>Principle 5: Healthier and Safer Communities</w:t>
      </w:r>
      <w:bookmarkEnd w:id="126"/>
    </w:p>
    <w:p w14:paraId="68217E62" w14:textId="77777777" w:rsidR="006C1D2E" w:rsidRPr="007D5AAC" w:rsidRDefault="006C1D2E" w:rsidP="006C1D2E">
      <w:pPr>
        <w:jc w:val="both"/>
        <w:rPr>
          <w:lang w:val="en-AU"/>
        </w:rPr>
      </w:pPr>
    </w:p>
    <w:p w14:paraId="67FA6B76" w14:textId="77777777" w:rsidR="006C1D2E" w:rsidRPr="007D5AAC" w:rsidRDefault="006C1D2E" w:rsidP="006C1D2E">
      <w:pPr>
        <w:ind w:left="720"/>
        <w:jc w:val="both"/>
        <w:rPr>
          <w:lang w:val="en-AU"/>
        </w:rPr>
      </w:pPr>
      <w:r w:rsidRPr="007D5AAC">
        <w:rPr>
          <w:b/>
          <w:bCs/>
          <w:lang w:val="en-AU"/>
        </w:rPr>
        <w:t>Recommendation 5.1</w:t>
      </w:r>
    </w:p>
    <w:p w14:paraId="0CF9835C" w14:textId="65BD8CC6" w:rsidR="006C1D2E" w:rsidRPr="007D5AAC" w:rsidRDefault="006C1D2E" w:rsidP="006C1D2E">
      <w:pPr>
        <w:ind w:left="720"/>
        <w:jc w:val="both"/>
        <w:rPr>
          <w:lang w:val="en-AU"/>
        </w:rPr>
      </w:pPr>
      <w:r w:rsidRPr="007D5AAC">
        <w:rPr>
          <w:lang w:val="en-AU"/>
        </w:rPr>
        <w:t xml:space="preserve">It is recommended that the Government </w:t>
      </w:r>
      <w:r w:rsidRPr="007D5AAC">
        <w:rPr>
          <w:b/>
          <w:bCs/>
          <w:lang w:val="en-AU"/>
        </w:rPr>
        <w:t xml:space="preserve">commit to improving </w:t>
      </w:r>
      <w:r w:rsidR="00B91B7E" w:rsidRPr="007D5AAC">
        <w:rPr>
          <w:b/>
          <w:bCs/>
          <w:lang w:val="en-AU"/>
        </w:rPr>
        <w:t xml:space="preserve">the </w:t>
      </w:r>
      <w:r w:rsidRPr="007D5AAC">
        <w:rPr>
          <w:b/>
          <w:bCs/>
          <w:lang w:val="en-AU"/>
        </w:rPr>
        <w:t>health and safety of communities</w:t>
      </w:r>
      <w:r w:rsidRPr="007D5AAC">
        <w:rPr>
          <w:lang w:val="en-AU"/>
        </w:rPr>
        <w:t xml:space="preserve"> by creating a </w:t>
      </w:r>
      <w:r w:rsidR="00B91B7E" w:rsidRPr="007D5AAC">
        <w:rPr>
          <w:lang w:val="en-AU"/>
        </w:rPr>
        <w:t>cross-agency</w:t>
      </w:r>
      <w:r w:rsidRPr="007D5AAC">
        <w:rPr>
          <w:lang w:val="en-AU"/>
        </w:rPr>
        <w:t xml:space="preserve"> evidence-based system that invests in improving health and safety in communities. </w:t>
      </w:r>
    </w:p>
    <w:p w14:paraId="5B310CB4" w14:textId="77777777" w:rsidR="006C1D2E" w:rsidRPr="007D5AAC" w:rsidRDefault="006C1D2E" w:rsidP="006C1D2E">
      <w:pPr>
        <w:ind w:left="720"/>
        <w:jc w:val="both"/>
        <w:rPr>
          <w:lang w:val="en-AU"/>
        </w:rPr>
      </w:pPr>
    </w:p>
    <w:p w14:paraId="03C13CA5" w14:textId="77777777" w:rsidR="006C1D2E" w:rsidRPr="007D5AAC" w:rsidRDefault="006C1D2E" w:rsidP="006C1D2E">
      <w:pPr>
        <w:ind w:left="720"/>
        <w:jc w:val="both"/>
        <w:rPr>
          <w:b/>
          <w:bCs/>
          <w:lang w:val="en-AU"/>
        </w:rPr>
      </w:pPr>
      <w:r w:rsidRPr="007D5AAC">
        <w:rPr>
          <w:b/>
          <w:bCs/>
          <w:lang w:val="en-AU"/>
        </w:rPr>
        <w:t>Recommendation 5.2</w:t>
      </w:r>
    </w:p>
    <w:p w14:paraId="274044F5" w14:textId="470123CB" w:rsidR="006C1D2E" w:rsidRPr="007D5AAC" w:rsidRDefault="006C1D2E" w:rsidP="006C1D2E">
      <w:pPr>
        <w:ind w:left="720"/>
        <w:jc w:val="both"/>
        <w:rPr>
          <w:lang w:val="en-AU"/>
        </w:rPr>
      </w:pPr>
      <w:r w:rsidRPr="007D5AAC">
        <w:rPr>
          <w:lang w:val="en-AU"/>
        </w:rPr>
        <w:t xml:space="preserve">It is recommended that </w:t>
      </w:r>
      <w:r w:rsidR="007608FA" w:rsidRPr="007D5AAC">
        <w:rPr>
          <w:lang w:val="en-AU"/>
        </w:rPr>
        <w:t xml:space="preserve">the </w:t>
      </w:r>
      <w:r w:rsidRPr="007D5AAC">
        <w:rPr>
          <w:lang w:val="en-AU"/>
        </w:rPr>
        <w:t xml:space="preserve">Government </w:t>
      </w:r>
      <w:r w:rsidRPr="007D5AAC">
        <w:rPr>
          <w:b/>
          <w:bCs/>
          <w:lang w:val="en-AU"/>
        </w:rPr>
        <w:t>mandate the collation of data</w:t>
      </w:r>
      <w:r w:rsidRPr="007D5AAC">
        <w:rPr>
          <w:lang w:val="en-AU"/>
        </w:rPr>
        <w:t xml:space="preserve"> through the various processes/agencies around factors that result in impairment and inequality based on cause of impairment or type of impairment. </w:t>
      </w:r>
    </w:p>
    <w:p w14:paraId="67A23BA0" w14:textId="77777777" w:rsidR="006C1D2E" w:rsidRPr="007D5AAC" w:rsidRDefault="006C1D2E" w:rsidP="006C1D2E">
      <w:pPr>
        <w:ind w:left="720"/>
        <w:jc w:val="both"/>
        <w:rPr>
          <w:lang w:val="en-AU"/>
        </w:rPr>
      </w:pPr>
    </w:p>
    <w:p w14:paraId="55D6540C" w14:textId="77777777" w:rsidR="006C1D2E" w:rsidRPr="007D5AAC" w:rsidRDefault="006C1D2E" w:rsidP="006C1D2E">
      <w:pPr>
        <w:ind w:left="720"/>
        <w:jc w:val="both"/>
        <w:rPr>
          <w:b/>
          <w:bCs/>
          <w:lang w:val="en-AU"/>
        </w:rPr>
      </w:pPr>
      <w:r w:rsidRPr="007D5AAC">
        <w:rPr>
          <w:b/>
          <w:bCs/>
          <w:lang w:val="en-AU"/>
        </w:rPr>
        <w:t>Recommendation 5.3</w:t>
      </w:r>
    </w:p>
    <w:p w14:paraId="1A6331EB" w14:textId="53F0F438" w:rsidR="006C1D2E" w:rsidRPr="007D5AAC" w:rsidRDefault="006C1D2E" w:rsidP="006C1D2E">
      <w:pPr>
        <w:ind w:left="720"/>
        <w:jc w:val="both"/>
        <w:rPr>
          <w:lang w:val="en-AU"/>
        </w:rPr>
      </w:pPr>
      <w:r w:rsidRPr="007D5AAC">
        <w:rPr>
          <w:lang w:val="en-AU"/>
        </w:rPr>
        <w:t xml:space="preserve">It is recommended that the Government </w:t>
      </w:r>
      <w:r w:rsidRPr="007D5AAC">
        <w:rPr>
          <w:b/>
          <w:bCs/>
          <w:lang w:val="en-AU"/>
        </w:rPr>
        <w:t>decides which organisation</w:t>
      </w:r>
      <w:r w:rsidRPr="007D5AAC">
        <w:rPr>
          <w:lang w:val="en-AU"/>
        </w:rPr>
        <w:t xml:space="preserve"> will be tasked with developing the framework for and implementing this </w:t>
      </w:r>
      <w:r w:rsidR="00B91B7E" w:rsidRPr="007D5AAC">
        <w:rPr>
          <w:lang w:val="en-AU"/>
        </w:rPr>
        <w:t>evidence-based</w:t>
      </w:r>
      <w:r w:rsidRPr="007D5AAC">
        <w:rPr>
          <w:lang w:val="en-AU"/>
        </w:rPr>
        <w:t xml:space="preserve"> system. </w:t>
      </w:r>
    </w:p>
    <w:p w14:paraId="0005422C" w14:textId="30A318C3" w:rsidR="006C1D2E" w:rsidRPr="007D5AAC" w:rsidRDefault="006C1D2E" w:rsidP="006C1D2E">
      <w:pPr>
        <w:rPr>
          <w:lang w:val="en-GB"/>
        </w:rPr>
      </w:pPr>
    </w:p>
    <w:p w14:paraId="7BF9B22D" w14:textId="77777777" w:rsidR="006C1D2E" w:rsidRPr="007D5AAC" w:rsidRDefault="006C1D2E" w:rsidP="00A30692">
      <w:pPr>
        <w:rPr>
          <w:lang w:val="en-GB"/>
        </w:rPr>
      </w:pPr>
    </w:p>
    <w:p w14:paraId="1FE686A2" w14:textId="1727AEF7" w:rsidR="006C1D2E" w:rsidRPr="007D5AAC" w:rsidRDefault="006C1D2E" w:rsidP="006C1D2E">
      <w:pPr>
        <w:pStyle w:val="Heading3"/>
        <w:jc w:val="both"/>
        <w:rPr>
          <w:lang w:val="en-AU"/>
        </w:rPr>
      </w:pPr>
      <w:bookmarkStart w:id="127" w:name="_Toc110937589"/>
      <w:r w:rsidRPr="007D5AAC">
        <w:rPr>
          <w:lang w:val="en-AU"/>
        </w:rPr>
        <w:t>Principle 6: Coordination with systems to remove disabling experiences</w:t>
      </w:r>
      <w:bookmarkEnd w:id="127"/>
    </w:p>
    <w:p w14:paraId="69C7B8CF" w14:textId="77777777" w:rsidR="006C1D2E" w:rsidRPr="007D5AAC" w:rsidRDefault="006C1D2E" w:rsidP="006C1D2E">
      <w:pPr>
        <w:rPr>
          <w:lang w:val="en-AU"/>
        </w:rPr>
      </w:pPr>
    </w:p>
    <w:p w14:paraId="2E09D3BD" w14:textId="77777777" w:rsidR="006C1D2E" w:rsidRPr="007D5AAC" w:rsidRDefault="006C1D2E" w:rsidP="006C1D2E">
      <w:pPr>
        <w:jc w:val="both"/>
        <w:rPr>
          <w:lang w:val="en-AU"/>
        </w:rPr>
      </w:pPr>
      <w:r w:rsidRPr="007D5AAC">
        <w:rPr>
          <w:lang w:val="en-AU"/>
        </w:rPr>
        <w:tab/>
      </w:r>
    </w:p>
    <w:p w14:paraId="4A0CBAC6" w14:textId="77777777" w:rsidR="006C1D2E" w:rsidRPr="007D5AAC" w:rsidRDefault="006C1D2E" w:rsidP="006C1D2E">
      <w:pPr>
        <w:ind w:left="720"/>
        <w:jc w:val="both"/>
        <w:rPr>
          <w:lang w:val="en-AU"/>
        </w:rPr>
      </w:pPr>
      <w:r w:rsidRPr="007D5AAC">
        <w:rPr>
          <w:b/>
          <w:bCs/>
          <w:lang w:val="en-AU"/>
        </w:rPr>
        <w:t>Recommendation 6.1</w:t>
      </w:r>
    </w:p>
    <w:p w14:paraId="656611D9" w14:textId="77777777" w:rsidR="006C1D2E" w:rsidRPr="007D5AAC" w:rsidRDefault="006C1D2E" w:rsidP="006C1D2E">
      <w:pPr>
        <w:ind w:left="720"/>
        <w:jc w:val="both"/>
        <w:rPr>
          <w:lang w:val="en-AU"/>
        </w:rPr>
      </w:pPr>
      <w:r w:rsidRPr="007D5AAC">
        <w:rPr>
          <w:lang w:val="en-AU"/>
        </w:rPr>
        <w:t xml:space="preserve">It is recommended that the Government </w:t>
      </w:r>
      <w:r w:rsidRPr="007D5AAC">
        <w:rPr>
          <w:b/>
          <w:bCs/>
          <w:lang w:val="en-AU"/>
        </w:rPr>
        <w:t xml:space="preserve">commit to removing disabling experiences </w:t>
      </w:r>
      <w:r w:rsidRPr="007D5AAC">
        <w:rPr>
          <w:lang w:val="en-AU"/>
        </w:rPr>
        <w:t xml:space="preserve">by tasking an organisation with identifying and co-ordinating the removal of them. </w:t>
      </w:r>
    </w:p>
    <w:p w14:paraId="17C79C75" w14:textId="77777777" w:rsidR="006C1D2E" w:rsidRPr="007D5AAC" w:rsidRDefault="006C1D2E" w:rsidP="006C1D2E">
      <w:pPr>
        <w:ind w:left="720"/>
        <w:jc w:val="both"/>
        <w:rPr>
          <w:lang w:val="en-AU"/>
        </w:rPr>
      </w:pPr>
    </w:p>
    <w:p w14:paraId="5FC9FA30" w14:textId="77777777" w:rsidR="006C1D2E" w:rsidRPr="007D5AAC" w:rsidRDefault="006C1D2E" w:rsidP="006C1D2E">
      <w:pPr>
        <w:ind w:left="720"/>
        <w:jc w:val="both"/>
        <w:rPr>
          <w:b/>
          <w:bCs/>
          <w:lang w:val="en-AU"/>
        </w:rPr>
      </w:pPr>
      <w:r w:rsidRPr="007D5AAC">
        <w:rPr>
          <w:b/>
          <w:bCs/>
          <w:lang w:val="en-AU"/>
        </w:rPr>
        <w:t>Recommendation 6.2</w:t>
      </w:r>
    </w:p>
    <w:p w14:paraId="628FDA6D" w14:textId="77777777" w:rsidR="006C1D2E" w:rsidRPr="007D5AAC" w:rsidRDefault="006C1D2E" w:rsidP="006C1D2E">
      <w:pPr>
        <w:ind w:left="720"/>
        <w:jc w:val="both"/>
        <w:rPr>
          <w:lang w:val="en-AU"/>
        </w:rPr>
      </w:pPr>
      <w:r w:rsidRPr="007D5AAC">
        <w:rPr>
          <w:lang w:val="en-AU"/>
        </w:rPr>
        <w:t xml:space="preserve">It is recommended that the Government </w:t>
      </w:r>
      <w:r w:rsidRPr="007D5AAC">
        <w:rPr>
          <w:b/>
          <w:bCs/>
          <w:lang w:val="en-AU"/>
        </w:rPr>
        <w:t>decides which organisation</w:t>
      </w:r>
      <w:r w:rsidRPr="007D5AAC">
        <w:rPr>
          <w:lang w:val="en-AU"/>
        </w:rPr>
        <w:t xml:space="preserve"> will be tasked with this and resources that organisation appropriately.  </w:t>
      </w:r>
    </w:p>
    <w:p w14:paraId="43BB8361" w14:textId="77777777" w:rsidR="006C1D2E" w:rsidRPr="007D5AAC" w:rsidRDefault="006C1D2E" w:rsidP="006C1D2E">
      <w:pPr>
        <w:ind w:left="720"/>
        <w:jc w:val="both"/>
        <w:rPr>
          <w:lang w:val="en-AU"/>
        </w:rPr>
      </w:pPr>
    </w:p>
    <w:p w14:paraId="0BABFCC7" w14:textId="77777777" w:rsidR="006C1D2E" w:rsidRPr="007D5AAC" w:rsidRDefault="006C1D2E" w:rsidP="006C1D2E">
      <w:pPr>
        <w:ind w:left="720"/>
        <w:jc w:val="both"/>
        <w:rPr>
          <w:lang w:val="en-AU"/>
        </w:rPr>
      </w:pPr>
    </w:p>
    <w:p w14:paraId="50A451B3" w14:textId="53395502" w:rsidR="003E49C9" w:rsidRPr="007D5AAC" w:rsidRDefault="006C1D2E">
      <w:pPr>
        <w:jc w:val="both"/>
        <w:rPr>
          <w:lang w:val="en-AU"/>
        </w:rPr>
        <w:sectPr w:rsidR="003E49C9" w:rsidRPr="007D5AAC" w:rsidSect="00F4621F">
          <w:headerReference w:type="even" r:id="rId40"/>
          <w:headerReference w:type="default" r:id="rId41"/>
          <w:headerReference w:type="first" r:id="rId42"/>
          <w:pgSz w:w="11900" w:h="16840"/>
          <w:pgMar w:top="1440" w:right="1800" w:bottom="1440" w:left="1800" w:header="708" w:footer="708" w:gutter="0"/>
          <w:cols w:space="708"/>
          <w:docGrid w:linePitch="360"/>
        </w:sectPr>
      </w:pPr>
      <w:r w:rsidRPr="007D5AAC">
        <w:rPr>
          <w:lang w:val="en-AU"/>
        </w:rPr>
        <w:br/>
      </w:r>
    </w:p>
    <w:p w14:paraId="6E8E6703" w14:textId="42B5957E" w:rsidR="00814C18" w:rsidRPr="007D5AAC" w:rsidRDefault="00A9148D" w:rsidP="0061353A">
      <w:pPr>
        <w:pStyle w:val="Heading1"/>
        <w:jc w:val="both"/>
        <w:rPr>
          <w:lang w:val="en-AU"/>
        </w:rPr>
      </w:pPr>
      <w:bookmarkStart w:id="128" w:name="_Toc110937590"/>
      <w:r w:rsidRPr="007D5AAC">
        <w:rPr>
          <w:lang w:val="en-AU"/>
        </w:rPr>
        <w:lastRenderedPageBreak/>
        <w:t>CHAPTER 3: GETTING FROM HERE TO THERE</w:t>
      </w:r>
      <w:bookmarkEnd w:id="128"/>
    </w:p>
    <w:p w14:paraId="3B19D5A2" w14:textId="77777777" w:rsidR="007F2D70" w:rsidRPr="007D5AAC" w:rsidRDefault="007F2D70" w:rsidP="007F2D70">
      <w:pPr>
        <w:jc w:val="both"/>
        <w:rPr>
          <w:lang w:val="en-AU"/>
        </w:rPr>
      </w:pPr>
    </w:p>
    <w:p w14:paraId="69F3CCEA" w14:textId="2D6A35BD" w:rsidR="007F2D70" w:rsidRPr="007D5AAC" w:rsidRDefault="007F2D70" w:rsidP="007F2D70">
      <w:pPr>
        <w:jc w:val="both"/>
        <w:rPr>
          <w:lang w:val="en-AU"/>
        </w:rPr>
      </w:pPr>
      <w:r w:rsidRPr="007D5AAC">
        <w:rPr>
          <w:lang w:val="en-AU"/>
        </w:rPr>
        <w:t xml:space="preserve">The purpose of this chapter of the report is to set out a possible plan to show how </w:t>
      </w:r>
      <w:r w:rsidR="00274893" w:rsidRPr="007D5AAC">
        <w:rPr>
          <w:lang w:val="en-AU"/>
        </w:rPr>
        <w:t>the future system can be implemented</w:t>
      </w:r>
      <w:r w:rsidRPr="007D5AAC">
        <w:rPr>
          <w:lang w:val="en-AU"/>
        </w:rPr>
        <w:t>. It is accepted that there are different views on many of these points, however</w:t>
      </w:r>
      <w:r w:rsidR="00992FE0" w:rsidRPr="007D5AAC">
        <w:rPr>
          <w:lang w:val="en-AU"/>
        </w:rPr>
        <w:t>,</w:t>
      </w:r>
      <w:r w:rsidRPr="007D5AAC">
        <w:rPr>
          <w:lang w:val="en-AU"/>
        </w:rPr>
        <w:t xml:space="preserve"> this outline is provided to allow everyone </w:t>
      </w:r>
      <w:r w:rsidR="00A36427" w:rsidRPr="007D5AAC">
        <w:rPr>
          <w:lang w:val="en-AU"/>
        </w:rPr>
        <w:t xml:space="preserve">involved, </w:t>
      </w:r>
      <w:proofErr w:type="gramStart"/>
      <w:r w:rsidR="00A36427" w:rsidRPr="007D5AAC">
        <w:rPr>
          <w:lang w:val="en-AU"/>
        </w:rPr>
        <w:t>in</w:t>
      </w:r>
      <w:r w:rsidR="00343446" w:rsidRPr="007D5AAC">
        <w:rPr>
          <w:lang w:val="en-AU"/>
        </w:rPr>
        <w:t xml:space="preserve"> particular disabled</w:t>
      </w:r>
      <w:proofErr w:type="gramEnd"/>
      <w:r w:rsidR="00343446" w:rsidRPr="007D5AAC">
        <w:rPr>
          <w:lang w:val="en-AU"/>
        </w:rPr>
        <w:t xml:space="preserve"> people and </w:t>
      </w:r>
      <w:r w:rsidR="00753538" w:rsidRPr="007D5AAC">
        <w:rPr>
          <w:lang w:val="en-AU"/>
        </w:rPr>
        <w:t>policymakers</w:t>
      </w:r>
      <w:r w:rsidR="003C5D16" w:rsidRPr="007D5AAC">
        <w:rPr>
          <w:lang w:val="en-AU"/>
        </w:rPr>
        <w:t>,</w:t>
      </w:r>
      <w:r w:rsidR="00343446" w:rsidRPr="007D5AAC">
        <w:rPr>
          <w:lang w:val="en-AU"/>
        </w:rPr>
        <w:t xml:space="preserve"> </w:t>
      </w:r>
      <w:r w:rsidRPr="007D5AAC">
        <w:rPr>
          <w:lang w:val="en-AU"/>
        </w:rPr>
        <w:t>to consider what they agree and disagree with</w:t>
      </w:r>
      <w:r w:rsidR="003C5D16" w:rsidRPr="007D5AAC">
        <w:rPr>
          <w:lang w:val="en-AU"/>
        </w:rPr>
        <w:t>,</w:t>
      </w:r>
      <w:r w:rsidRPr="007D5AAC">
        <w:rPr>
          <w:lang w:val="en-AU"/>
        </w:rPr>
        <w:t xml:space="preserve"> and</w:t>
      </w:r>
      <w:r w:rsidR="003C5D16" w:rsidRPr="007D5AAC">
        <w:rPr>
          <w:lang w:val="en-AU"/>
        </w:rPr>
        <w:t xml:space="preserve"> to</w:t>
      </w:r>
      <w:r w:rsidRPr="007D5AAC">
        <w:rPr>
          <w:lang w:val="en-AU"/>
        </w:rPr>
        <w:t xml:space="preserve"> make an informed decision on whether they support this proposal as it stands, with amendments or not at all. </w:t>
      </w:r>
    </w:p>
    <w:p w14:paraId="5BAEC2D2" w14:textId="66D40A92" w:rsidR="007F2D70" w:rsidRPr="007D5AAC" w:rsidRDefault="007F2D70" w:rsidP="007F2D70">
      <w:pPr>
        <w:jc w:val="both"/>
        <w:rPr>
          <w:lang w:val="en-AU"/>
        </w:rPr>
      </w:pPr>
    </w:p>
    <w:p w14:paraId="6FA67DFE" w14:textId="77777777" w:rsidR="007F2D70" w:rsidRPr="007D5AAC" w:rsidRDefault="007F2D70" w:rsidP="00F06B23">
      <w:pPr>
        <w:jc w:val="both"/>
        <w:rPr>
          <w:lang w:val="en-AU"/>
        </w:rPr>
      </w:pPr>
    </w:p>
    <w:p w14:paraId="4319C834" w14:textId="24451D1F" w:rsidR="007F2D70" w:rsidRPr="007D5AAC" w:rsidRDefault="007F2D70" w:rsidP="007F2D70">
      <w:pPr>
        <w:pStyle w:val="Heading1"/>
        <w:jc w:val="both"/>
        <w:rPr>
          <w:smallCaps/>
          <w:lang w:val="en-AU"/>
        </w:rPr>
      </w:pPr>
      <w:bookmarkStart w:id="129" w:name="_Toc110937591"/>
      <w:r w:rsidRPr="007D5AAC">
        <w:rPr>
          <w:smallCaps/>
          <w:lang w:val="en-AU"/>
        </w:rPr>
        <w:t>How we move forward together</w:t>
      </w:r>
      <w:bookmarkEnd w:id="129"/>
    </w:p>
    <w:p w14:paraId="4F2239C6" w14:textId="77777777" w:rsidR="007F2D70" w:rsidRPr="007D5AAC" w:rsidRDefault="007F2D70" w:rsidP="007F2D70">
      <w:pPr>
        <w:jc w:val="both"/>
        <w:rPr>
          <w:lang w:val="en-AU"/>
        </w:rPr>
      </w:pPr>
    </w:p>
    <w:p w14:paraId="6F0F3453" w14:textId="1E875765" w:rsidR="007F2D70" w:rsidRPr="007D5AAC" w:rsidRDefault="007F2D70" w:rsidP="007F2D70">
      <w:pPr>
        <w:jc w:val="both"/>
        <w:rPr>
          <w:lang w:val="en-AU"/>
        </w:rPr>
      </w:pPr>
      <w:r w:rsidRPr="007D5AAC">
        <w:rPr>
          <w:lang w:val="en-AU"/>
        </w:rPr>
        <w:t xml:space="preserve">Once </w:t>
      </w:r>
      <w:r w:rsidR="00753538" w:rsidRPr="007D5AAC">
        <w:rPr>
          <w:lang w:val="en-AU"/>
        </w:rPr>
        <w:t xml:space="preserve">an </w:t>
      </w:r>
      <w:r w:rsidRPr="007D5AAC">
        <w:rPr>
          <w:lang w:val="en-AU"/>
        </w:rPr>
        <w:t xml:space="preserve">agreement has been reached on the vision, the enforceable rights of the future system, the </w:t>
      </w:r>
      <w:r w:rsidR="004343A0" w:rsidRPr="007D5AAC">
        <w:rPr>
          <w:lang w:val="en-AU"/>
        </w:rPr>
        <w:t xml:space="preserve">six </w:t>
      </w:r>
      <w:r w:rsidRPr="007D5AAC">
        <w:rPr>
          <w:lang w:val="en-AU"/>
        </w:rPr>
        <w:t xml:space="preserve">principles of expansion, and the </w:t>
      </w:r>
      <w:r w:rsidR="004343A0" w:rsidRPr="007D5AAC">
        <w:rPr>
          <w:lang w:val="en-AU"/>
        </w:rPr>
        <w:t>fourteen</w:t>
      </w:r>
      <w:r w:rsidRPr="007D5AAC">
        <w:rPr>
          <w:lang w:val="en-AU"/>
        </w:rPr>
        <w:t xml:space="preserve"> recommendations, </w:t>
      </w:r>
      <w:r w:rsidR="009C6CEE" w:rsidRPr="007D5AAC">
        <w:rPr>
          <w:lang w:val="en-AU"/>
        </w:rPr>
        <w:t>the task must be</w:t>
      </w:r>
      <w:r w:rsidRPr="007D5AAC">
        <w:rPr>
          <w:lang w:val="en-AU"/>
        </w:rPr>
        <w:t xml:space="preserve"> created for the Ministry for Disabled People to undertake the necessary work.  </w:t>
      </w:r>
    </w:p>
    <w:p w14:paraId="2BC70454" w14:textId="77777777" w:rsidR="000C59B9" w:rsidRPr="007D5AAC" w:rsidRDefault="000C59B9" w:rsidP="008E5C97">
      <w:pPr>
        <w:rPr>
          <w:lang w:val="en-AU"/>
        </w:rPr>
      </w:pPr>
    </w:p>
    <w:p w14:paraId="42417AF8" w14:textId="59F10632" w:rsidR="000E79A4" w:rsidRPr="007D5AAC" w:rsidRDefault="000E79A4">
      <w:pPr>
        <w:pStyle w:val="Heading1"/>
        <w:jc w:val="both"/>
        <w:rPr>
          <w:smallCaps/>
          <w:lang w:val="en-AU"/>
        </w:rPr>
      </w:pPr>
      <w:bookmarkStart w:id="130" w:name="_Toc110937592"/>
      <w:r w:rsidRPr="007D5AAC">
        <w:rPr>
          <w:smallCaps/>
          <w:lang w:val="en-AU"/>
        </w:rPr>
        <w:t>Develop the Framework</w:t>
      </w:r>
      <w:bookmarkEnd w:id="130"/>
    </w:p>
    <w:p w14:paraId="125B66B0" w14:textId="7620C135" w:rsidR="00A03A66" w:rsidRPr="007D5AAC" w:rsidRDefault="00A03A66">
      <w:pPr>
        <w:jc w:val="both"/>
        <w:rPr>
          <w:lang w:val="en-AU"/>
        </w:rPr>
      </w:pPr>
    </w:p>
    <w:p w14:paraId="61A1096F" w14:textId="49308F70" w:rsidR="000E79A4" w:rsidRPr="007D5AAC" w:rsidRDefault="000E79A4">
      <w:pPr>
        <w:jc w:val="both"/>
        <w:rPr>
          <w:lang w:val="en-AU"/>
        </w:rPr>
      </w:pPr>
      <w:r w:rsidRPr="007D5AAC">
        <w:rPr>
          <w:lang w:val="en-AU"/>
        </w:rPr>
        <w:t xml:space="preserve">Several tasks will be required in </w:t>
      </w:r>
      <w:r w:rsidR="00992FE0" w:rsidRPr="007D5AAC">
        <w:rPr>
          <w:lang w:val="en-AU"/>
        </w:rPr>
        <w:t>Y</w:t>
      </w:r>
      <w:r w:rsidRPr="007D5AAC">
        <w:rPr>
          <w:lang w:val="en-AU"/>
        </w:rPr>
        <w:t xml:space="preserve">ear 1. These include the creation of the interim structure for expansion, the </w:t>
      </w:r>
      <w:r w:rsidR="00992FE0" w:rsidRPr="007D5AAC">
        <w:rPr>
          <w:lang w:val="en-AU"/>
        </w:rPr>
        <w:t>relationship-building</w:t>
      </w:r>
      <w:r w:rsidRPr="007D5AAC">
        <w:rPr>
          <w:lang w:val="en-AU"/>
        </w:rPr>
        <w:t xml:space="preserve"> process will begin, the economic and funding models must be developed</w:t>
      </w:r>
      <w:r w:rsidR="00992FE0" w:rsidRPr="007D5AAC">
        <w:rPr>
          <w:lang w:val="en-AU"/>
        </w:rPr>
        <w:t>,</w:t>
      </w:r>
      <w:r w:rsidRPr="007D5AAC">
        <w:rPr>
          <w:lang w:val="en-AU"/>
        </w:rPr>
        <w:t xml:space="preserve"> and the capacity and capability building work must </w:t>
      </w:r>
      <w:r w:rsidR="00CD02B3" w:rsidRPr="007D5AAC">
        <w:rPr>
          <w:lang w:val="en-AU"/>
        </w:rPr>
        <w:t>start</w:t>
      </w:r>
      <w:r w:rsidRPr="007D5AAC">
        <w:rPr>
          <w:lang w:val="en-AU"/>
        </w:rPr>
        <w:t xml:space="preserve">. </w:t>
      </w:r>
    </w:p>
    <w:p w14:paraId="5DE38773" w14:textId="7CD02EC6" w:rsidR="009D4F49" w:rsidRPr="007D5AAC" w:rsidRDefault="009D4F49">
      <w:pPr>
        <w:jc w:val="both"/>
        <w:rPr>
          <w:lang w:val="en-AU"/>
        </w:rPr>
      </w:pPr>
    </w:p>
    <w:p w14:paraId="40B44A5E" w14:textId="77777777" w:rsidR="009D4F49" w:rsidRPr="007D5AAC" w:rsidRDefault="009D4F49">
      <w:pPr>
        <w:jc w:val="both"/>
        <w:rPr>
          <w:lang w:val="en-AU"/>
        </w:rPr>
      </w:pPr>
    </w:p>
    <w:p w14:paraId="159C5CF8" w14:textId="28A375FF" w:rsidR="00837597" w:rsidRPr="007D5AAC" w:rsidRDefault="00D43983">
      <w:pPr>
        <w:pStyle w:val="Heading2"/>
        <w:jc w:val="both"/>
        <w:rPr>
          <w:lang w:val="en-AU"/>
        </w:rPr>
      </w:pPr>
      <w:bookmarkStart w:id="131" w:name="_Toc110937593"/>
      <w:r w:rsidRPr="007D5AAC">
        <w:rPr>
          <w:lang w:val="en-AU"/>
        </w:rPr>
        <w:t xml:space="preserve">Task the Ministry for Disabled People to start the policy work </w:t>
      </w:r>
      <w:r w:rsidR="00837597" w:rsidRPr="007D5AAC">
        <w:rPr>
          <w:lang w:val="en-AU"/>
        </w:rPr>
        <w:t>for expansion</w:t>
      </w:r>
      <w:r w:rsidR="00E62091" w:rsidRPr="007D5AAC">
        <w:rPr>
          <w:lang w:val="en-AU"/>
        </w:rPr>
        <w:t xml:space="preserve"> </w:t>
      </w:r>
      <w:r w:rsidR="007B3BE1" w:rsidRPr="007D5AAC">
        <w:rPr>
          <w:lang w:val="en-AU"/>
        </w:rPr>
        <w:t>(</w:t>
      </w:r>
      <w:r w:rsidR="00DD2A16" w:rsidRPr="007D5AAC">
        <w:rPr>
          <w:lang w:val="en-AU"/>
        </w:rPr>
        <w:t>Year 1</w:t>
      </w:r>
      <w:r w:rsidR="007B3BE1" w:rsidRPr="007D5AAC">
        <w:rPr>
          <w:lang w:val="en-AU"/>
        </w:rPr>
        <w:t>)</w:t>
      </w:r>
      <w:bookmarkEnd w:id="131"/>
    </w:p>
    <w:p w14:paraId="2AA76405" w14:textId="77777777" w:rsidR="00837597" w:rsidRPr="007D5AAC" w:rsidRDefault="00837597">
      <w:pPr>
        <w:jc w:val="both"/>
        <w:rPr>
          <w:lang w:val="en-AU"/>
        </w:rPr>
      </w:pPr>
    </w:p>
    <w:p w14:paraId="5C73EA12" w14:textId="3DAC86C4" w:rsidR="00E62091" w:rsidRPr="007D5AAC" w:rsidRDefault="009609D2">
      <w:pPr>
        <w:jc w:val="both"/>
        <w:rPr>
          <w:lang w:val="en-AU"/>
        </w:rPr>
      </w:pPr>
      <w:r w:rsidRPr="007D5AAC">
        <w:rPr>
          <w:lang w:val="en-AU"/>
        </w:rPr>
        <w:t>We must begin with</w:t>
      </w:r>
      <w:r w:rsidR="00E62091" w:rsidRPr="007D5AAC">
        <w:rPr>
          <w:lang w:val="en-AU"/>
        </w:rPr>
        <w:t xml:space="preserve"> </w:t>
      </w:r>
      <w:r w:rsidR="00992FE0" w:rsidRPr="007D5AAC">
        <w:rPr>
          <w:lang w:val="en-AU"/>
        </w:rPr>
        <w:t xml:space="preserve">a </w:t>
      </w:r>
      <w:r w:rsidR="00E62091" w:rsidRPr="007D5AAC">
        <w:rPr>
          <w:lang w:val="en-AU"/>
        </w:rPr>
        <w:t xml:space="preserve">commitment to the vision, </w:t>
      </w:r>
      <w:r w:rsidR="00153556" w:rsidRPr="007D5AAC">
        <w:rPr>
          <w:lang w:val="en-AU"/>
        </w:rPr>
        <w:t xml:space="preserve">the </w:t>
      </w:r>
      <w:r w:rsidR="00E62091" w:rsidRPr="007D5AAC">
        <w:rPr>
          <w:lang w:val="en-AU"/>
        </w:rPr>
        <w:t xml:space="preserve">principles of expansion and the </w:t>
      </w:r>
      <w:r w:rsidR="00D43983" w:rsidRPr="007D5AAC">
        <w:rPr>
          <w:lang w:val="en-AU"/>
        </w:rPr>
        <w:t>recommendations</w:t>
      </w:r>
      <w:r w:rsidR="00992FE0" w:rsidRPr="007D5AAC">
        <w:rPr>
          <w:lang w:val="en-AU"/>
        </w:rPr>
        <w:t>,</w:t>
      </w:r>
      <w:r w:rsidR="00D43983" w:rsidRPr="007D5AAC">
        <w:rPr>
          <w:lang w:val="en-AU"/>
        </w:rPr>
        <w:t xml:space="preserve"> and </w:t>
      </w:r>
      <w:r w:rsidR="0082156D" w:rsidRPr="007D5AAC">
        <w:rPr>
          <w:lang w:val="en-AU"/>
        </w:rPr>
        <w:t>this must include a</w:t>
      </w:r>
      <w:r w:rsidR="00153556" w:rsidRPr="007D5AAC">
        <w:rPr>
          <w:lang w:val="en-AU"/>
        </w:rPr>
        <w:t xml:space="preserve"> </w:t>
      </w:r>
      <w:r w:rsidR="0082156D" w:rsidRPr="007D5AAC">
        <w:rPr>
          <w:lang w:val="en-AU"/>
        </w:rPr>
        <w:t xml:space="preserve">ministerial responsibility for this. The recommendation is that the Ministry for Disabled </w:t>
      </w:r>
      <w:r w:rsidR="00A03B63">
        <w:rPr>
          <w:lang w:val="en-AU"/>
        </w:rPr>
        <w:t>P</w:t>
      </w:r>
      <w:r w:rsidR="0082156D" w:rsidRPr="007D5AAC">
        <w:rPr>
          <w:lang w:val="en-AU"/>
        </w:rPr>
        <w:t xml:space="preserve">eople be tasked with building the infrastructure to bring this idea to life. </w:t>
      </w:r>
      <w:r w:rsidR="00D43983" w:rsidRPr="007D5AAC">
        <w:rPr>
          <w:lang w:val="en-AU"/>
        </w:rPr>
        <w:t xml:space="preserve"> </w:t>
      </w:r>
      <w:r w:rsidR="00153556" w:rsidRPr="007D5AAC">
        <w:rPr>
          <w:lang w:val="en-AU"/>
        </w:rPr>
        <w:t xml:space="preserve"> </w:t>
      </w:r>
    </w:p>
    <w:p w14:paraId="2B36A708" w14:textId="77777777" w:rsidR="00153556" w:rsidRPr="007D5AAC" w:rsidRDefault="00153556">
      <w:pPr>
        <w:jc w:val="both"/>
        <w:rPr>
          <w:lang w:val="en-AU"/>
        </w:rPr>
      </w:pPr>
    </w:p>
    <w:p w14:paraId="37669715" w14:textId="7803E240" w:rsidR="00E62091" w:rsidRPr="007D5AAC" w:rsidRDefault="007B3BE1">
      <w:pPr>
        <w:jc w:val="both"/>
        <w:rPr>
          <w:lang w:val="en-AU"/>
        </w:rPr>
      </w:pPr>
      <w:r w:rsidRPr="007D5AAC">
        <w:rPr>
          <w:lang w:val="en-AU"/>
        </w:rPr>
        <w:t xml:space="preserve">The immediate tasks of the </w:t>
      </w:r>
      <w:r w:rsidR="00D43983" w:rsidRPr="007D5AAC">
        <w:rPr>
          <w:lang w:val="en-AU"/>
        </w:rPr>
        <w:t xml:space="preserve">Ministry </w:t>
      </w:r>
      <w:r w:rsidR="006142F4" w:rsidRPr="007D5AAC">
        <w:rPr>
          <w:lang w:val="en-AU"/>
        </w:rPr>
        <w:t xml:space="preserve">are </w:t>
      </w:r>
      <w:r w:rsidRPr="007D5AAC">
        <w:rPr>
          <w:lang w:val="en-AU"/>
        </w:rPr>
        <w:t>to s</w:t>
      </w:r>
      <w:r w:rsidR="00E62091" w:rsidRPr="007D5AAC">
        <w:rPr>
          <w:lang w:val="en-AU"/>
        </w:rPr>
        <w:t>tart the consultation with stakeholders</w:t>
      </w:r>
      <w:r w:rsidR="00992FE0" w:rsidRPr="007D5AAC">
        <w:rPr>
          <w:lang w:val="en-AU"/>
        </w:rPr>
        <w:t xml:space="preserve"> and to</w:t>
      </w:r>
      <w:r w:rsidR="000E79A4" w:rsidRPr="007D5AAC">
        <w:rPr>
          <w:lang w:val="en-AU"/>
        </w:rPr>
        <w:t xml:space="preserve"> </w:t>
      </w:r>
      <w:r w:rsidRPr="007D5AAC">
        <w:rPr>
          <w:lang w:val="en-AU"/>
        </w:rPr>
        <w:t>build the economic modelling. To do so, it will have to bring in multi-disciplinary expertise and be funded accordingly.</w:t>
      </w:r>
      <w:r w:rsidR="0082156D" w:rsidRPr="007D5AAC">
        <w:rPr>
          <w:lang w:val="en-AU"/>
        </w:rPr>
        <w:t xml:space="preserve"> This work will fail if it is not resourced, and it cannot be undertaken within the existing and currently proposed resourcing from the new ministry. </w:t>
      </w:r>
    </w:p>
    <w:p w14:paraId="53367536" w14:textId="4007416B" w:rsidR="000E79A4" w:rsidRPr="007D5AAC" w:rsidRDefault="000E79A4">
      <w:pPr>
        <w:jc w:val="both"/>
        <w:rPr>
          <w:lang w:val="en-AU"/>
        </w:rPr>
      </w:pPr>
    </w:p>
    <w:p w14:paraId="41991030" w14:textId="77777777" w:rsidR="00E62091" w:rsidRPr="007D5AAC" w:rsidRDefault="00E62091">
      <w:pPr>
        <w:jc w:val="both"/>
        <w:rPr>
          <w:lang w:val="en-AU"/>
        </w:rPr>
      </w:pPr>
    </w:p>
    <w:p w14:paraId="647C532D" w14:textId="04C82A47" w:rsidR="00837597" w:rsidRPr="007D5AAC" w:rsidRDefault="002300B6">
      <w:pPr>
        <w:pStyle w:val="Heading2"/>
        <w:jc w:val="both"/>
        <w:rPr>
          <w:lang w:val="en-AU"/>
        </w:rPr>
      </w:pPr>
      <w:bookmarkStart w:id="132" w:name="_Toc110937594"/>
      <w:r w:rsidRPr="007D5AAC">
        <w:rPr>
          <w:lang w:val="en-AU"/>
        </w:rPr>
        <w:lastRenderedPageBreak/>
        <w:t>Build relationships with stakeholders</w:t>
      </w:r>
      <w:r w:rsidR="00C67477" w:rsidRPr="007D5AAC">
        <w:rPr>
          <w:lang w:val="en-AU"/>
        </w:rPr>
        <w:t xml:space="preserve"> </w:t>
      </w:r>
      <w:r w:rsidR="00B42DF8" w:rsidRPr="007D5AAC">
        <w:rPr>
          <w:lang w:val="en-AU"/>
        </w:rPr>
        <w:t>(Year 1)</w:t>
      </w:r>
      <w:bookmarkEnd w:id="132"/>
    </w:p>
    <w:p w14:paraId="108FD5E5" w14:textId="71657B5D" w:rsidR="00837597" w:rsidRPr="007D5AAC" w:rsidRDefault="00837597">
      <w:pPr>
        <w:jc w:val="both"/>
        <w:rPr>
          <w:lang w:val="en-AU"/>
        </w:rPr>
      </w:pPr>
    </w:p>
    <w:p w14:paraId="2DDCA357" w14:textId="4BF4A8C6" w:rsidR="000E79A4" w:rsidRDefault="00801F81">
      <w:pPr>
        <w:jc w:val="both"/>
        <w:rPr>
          <w:lang w:val="en-AU"/>
        </w:rPr>
      </w:pPr>
      <w:r w:rsidRPr="007D5AAC">
        <w:rPr>
          <w:lang w:val="en-AU"/>
        </w:rPr>
        <w:t xml:space="preserve">Effective relationships with stakeholders </w:t>
      </w:r>
      <w:proofErr w:type="gramStart"/>
      <w:r w:rsidRPr="007D5AAC">
        <w:rPr>
          <w:lang w:val="en-AU"/>
        </w:rPr>
        <w:t>is</w:t>
      </w:r>
      <w:proofErr w:type="gramEnd"/>
      <w:r w:rsidRPr="007D5AAC">
        <w:rPr>
          <w:lang w:val="en-AU"/>
        </w:rPr>
        <w:t xml:space="preserve"> the key to realising this future system. C</w:t>
      </w:r>
      <w:r w:rsidR="000E79A4" w:rsidRPr="007D5AAC">
        <w:rPr>
          <w:lang w:val="en-AU"/>
        </w:rPr>
        <w:t xml:space="preserve">onsensus </w:t>
      </w:r>
      <w:r w:rsidRPr="007D5AAC">
        <w:rPr>
          <w:lang w:val="en-AU"/>
        </w:rPr>
        <w:t xml:space="preserve">must be built to </w:t>
      </w:r>
      <w:r w:rsidR="000E79A4" w:rsidRPr="007D5AAC">
        <w:rPr>
          <w:lang w:val="en-AU"/>
        </w:rPr>
        <w:t>deliver the transformational change</w:t>
      </w:r>
      <w:r w:rsidRPr="007D5AAC">
        <w:rPr>
          <w:lang w:val="en-AU"/>
        </w:rPr>
        <w:t xml:space="preserve"> and the task of doing so lies with </w:t>
      </w:r>
      <w:r w:rsidR="005D70D2" w:rsidRPr="007D5AAC">
        <w:rPr>
          <w:lang w:val="en-AU"/>
        </w:rPr>
        <w:t xml:space="preserve">the </w:t>
      </w:r>
      <w:r w:rsidR="008D073C" w:rsidRPr="007D5AAC">
        <w:rPr>
          <w:lang w:val="en-AU"/>
        </w:rPr>
        <w:t>Ministry</w:t>
      </w:r>
      <w:r w:rsidR="005D70D2" w:rsidRPr="007D5AAC">
        <w:rPr>
          <w:lang w:val="en-AU"/>
        </w:rPr>
        <w:t xml:space="preserve"> for</w:t>
      </w:r>
      <w:r w:rsidR="008D073C" w:rsidRPr="007D5AAC">
        <w:rPr>
          <w:lang w:val="en-AU"/>
        </w:rPr>
        <w:t xml:space="preserve"> Disabled People</w:t>
      </w:r>
      <w:r w:rsidR="0082156D" w:rsidRPr="007D5AAC">
        <w:rPr>
          <w:lang w:val="en-AU"/>
        </w:rPr>
        <w:t xml:space="preserve">. </w:t>
      </w:r>
      <w:r w:rsidRPr="007D5AAC">
        <w:rPr>
          <w:lang w:val="en-AU"/>
        </w:rPr>
        <w:t xml:space="preserve">These key relationships include: </w:t>
      </w:r>
    </w:p>
    <w:p w14:paraId="03FB90B2" w14:textId="77777777" w:rsidR="00A03B63" w:rsidRPr="007D5AAC" w:rsidRDefault="00A03B63">
      <w:pPr>
        <w:jc w:val="both"/>
        <w:rPr>
          <w:lang w:val="en-AU"/>
        </w:rPr>
      </w:pPr>
    </w:p>
    <w:p w14:paraId="790D5EEC" w14:textId="799743D8" w:rsidR="00C67477" w:rsidRPr="007D5AAC" w:rsidRDefault="00C67477" w:rsidP="00181CB7">
      <w:pPr>
        <w:pStyle w:val="ListParagraph"/>
        <w:numPr>
          <w:ilvl w:val="0"/>
          <w:numId w:val="22"/>
        </w:numPr>
        <w:jc w:val="both"/>
        <w:rPr>
          <w:lang w:val="en-AU"/>
        </w:rPr>
      </w:pPr>
      <w:r w:rsidRPr="007D5AAC">
        <w:rPr>
          <w:lang w:val="en-AU"/>
        </w:rPr>
        <w:t>Government</w:t>
      </w:r>
      <w:r w:rsidR="000D690F" w:rsidRPr="007D5AAC">
        <w:rPr>
          <w:lang w:val="en-AU"/>
        </w:rPr>
        <w:t xml:space="preserve"> Ministers</w:t>
      </w:r>
    </w:p>
    <w:p w14:paraId="1035331F" w14:textId="0683ED04" w:rsidR="00801F81" w:rsidRPr="007D5AAC" w:rsidRDefault="00801F81" w:rsidP="00181CB7">
      <w:pPr>
        <w:pStyle w:val="ListParagraph"/>
        <w:numPr>
          <w:ilvl w:val="0"/>
          <w:numId w:val="22"/>
        </w:numPr>
        <w:jc w:val="both"/>
        <w:rPr>
          <w:lang w:val="en-AU"/>
        </w:rPr>
      </w:pPr>
      <w:r w:rsidRPr="007D5AAC">
        <w:rPr>
          <w:lang w:val="en-AU"/>
        </w:rPr>
        <w:t>Members of Parliament (including multi-party engagement)</w:t>
      </w:r>
    </w:p>
    <w:p w14:paraId="360C5698" w14:textId="3B129FDE" w:rsidR="000D690F" w:rsidRPr="007D5AAC" w:rsidRDefault="00837597" w:rsidP="00181CB7">
      <w:pPr>
        <w:pStyle w:val="ListParagraph"/>
        <w:numPr>
          <w:ilvl w:val="0"/>
          <w:numId w:val="22"/>
        </w:numPr>
        <w:jc w:val="both"/>
        <w:rPr>
          <w:lang w:val="en-AU"/>
        </w:rPr>
      </w:pPr>
      <w:r w:rsidRPr="007D5AAC">
        <w:rPr>
          <w:lang w:val="en-AU"/>
        </w:rPr>
        <w:t xml:space="preserve">Existing institutional </w:t>
      </w:r>
      <w:r w:rsidR="00C67477" w:rsidRPr="007D5AAC">
        <w:rPr>
          <w:lang w:val="en-AU"/>
        </w:rPr>
        <w:t xml:space="preserve">organisations </w:t>
      </w:r>
      <w:r w:rsidR="000D690F" w:rsidRPr="007D5AAC">
        <w:rPr>
          <w:lang w:val="en-AU"/>
        </w:rPr>
        <w:t xml:space="preserve">inside and outside </w:t>
      </w:r>
      <w:r w:rsidR="005D70D2" w:rsidRPr="007D5AAC">
        <w:rPr>
          <w:lang w:val="en-AU"/>
        </w:rPr>
        <w:t>g</w:t>
      </w:r>
      <w:r w:rsidR="000D690F" w:rsidRPr="007D5AAC">
        <w:rPr>
          <w:lang w:val="en-AU"/>
        </w:rPr>
        <w:t xml:space="preserve">overnment </w:t>
      </w:r>
      <w:r w:rsidR="00B00551" w:rsidRPr="007D5AAC">
        <w:rPr>
          <w:lang w:val="en-AU"/>
        </w:rPr>
        <w:t>(</w:t>
      </w:r>
      <w:r w:rsidR="0082156D" w:rsidRPr="007D5AAC">
        <w:rPr>
          <w:lang w:val="en-AU"/>
        </w:rPr>
        <w:t xml:space="preserve">including </w:t>
      </w:r>
      <w:r w:rsidR="00B00551" w:rsidRPr="007D5AAC">
        <w:rPr>
          <w:lang w:val="en-AU"/>
        </w:rPr>
        <w:t xml:space="preserve">ACC, </w:t>
      </w:r>
      <w:r w:rsidR="0082156D" w:rsidRPr="007D5AAC">
        <w:rPr>
          <w:lang w:val="en-AU"/>
        </w:rPr>
        <w:t>h</w:t>
      </w:r>
      <w:r w:rsidR="00B00551" w:rsidRPr="007D5AAC">
        <w:rPr>
          <w:lang w:val="en-AU"/>
        </w:rPr>
        <w:t xml:space="preserve">ealth, social development, </w:t>
      </w:r>
      <w:r w:rsidR="0047346A" w:rsidRPr="007D5AAC">
        <w:rPr>
          <w:lang w:val="en-AU"/>
        </w:rPr>
        <w:t>W</w:t>
      </w:r>
      <w:r w:rsidR="00B00551" w:rsidRPr="007D5AAC">
        <w:rPr>
          <w:lang w:val="en-AU"/>
        </w:rPr>
        <w:t xml:space="preserve">hanau </w:t>
      </w:r>
      <w:r w:rsidR="0047346A" w:rsidRPr="007D5AAC">
        <w:rPr>
          <w:lang w:val="en-AU"/>
        </w:rPr>
        <w:t>O</w:t>
      </w:r>
      <w:r w:rsidR="00B00551" w:rsidRPr="007D5AAC">
        <w:rPr>
          <w:lang w:val="en-AU"/>
        </w:rPr>
        <w:t>ra</w:t>
      </w:r>
      <w:r w:rsidR="000D690F" w:rsidRPr="007D5AAC">
        <w:rPr>
          <w:lang w:val="en-AU"/>
        </w:rPr>
        <w:t>)</w:t>
      </w:r>
    </w:p>
    <w:p w14:paraId="323C64FA" w14:textId="77777777" w:rsidR="00B00551" w:rsidRPr="007D5AAC" w:rsidRDefault="00B00551" w:rsidP="00181CB7">
      <w:pPr>
        <w:pStyle w:val="ListParagraph"/>
        <w:numPr>
          <w:ilvl w:val="0"/>
          <w:numId w:val="22"/>
        </w:numPr>
        <w:jc w:val="both"/>
        <w:rPr>
          <w:lang w:val="en-AU"/>
        </w:rPr>
      </w:pPr>
      <w:r w:rsidRPr="007D5AAC">
        <w:rPr>
          <w:lang w:val="en-AU"/>
        </w:rPr>
        <w:t>Disabled persons organisations</w:t>
      </w:r>
    </w:p>
    <w:p w14:paraId="75008E90" w14:textId="77777777" w:rsidR="00801F81" w:rsidRPr="007D5AAC" w:rsidRDefault="00B00551" w:rsidP="00181CB7">
      <w:pPr>
        <w:pStyle w:val="ListParagraph"/>
        <w:numPr>
          <w:ilvl w:val="0"/>
          <w:numId w:val="22"/>
        </w:numPr>
        <w:jc w:val="both"/>
        <w:rPr>
          <w:lang w:val="en-AU"/>
        </w:rPr>
      </w:pPr>
      <w:r w:rsidRPr="007D5AAC">
        <w:rPr>
          <w:lang w:val="en-AU"/>
        </w:rPr>
        <w:t>Individuals and their family/communities</w:t>
      </w:r>
    </w:p>
    <w:p w14:paraId="51FA9DB1" w14:textId="14EECEBE" w:rsidR="00B00551" w:rsidRPr="007D5AAC" w:rsidRDefault="00801F81" w:rsidP="00181CB7">
      <w:pPr>
        <w:pStyle w:val="ListParagraph"/>
        <w:numPr>
          <w:ilvl w:val="0"/>
          <w:numId w:val="22"/>
        </w:numPr>
        <w:jc w:val="both"/>
        <w:rPr>
          <w:lang w:val="en-AU"/>
        </w:rPr>
      </w:pPr>
      <w:r w:rsidRPr="007D5AAC">
        <w:rPr>
          <w:lang w:val="en-AU"/>
        </w:rPr>
        <w:t xml:space="preserve">Māori organisations </w:t>
      </w:r>
      <w:r w:rsidR="00D43983" w:rsidRPr="007D5AAC">
        <w:rPr>
          <w:lang w:val="en-AU"/>
        </w:rPr>
        <w:t>and</w:t>
      </w:r>
      <w:r w:rsidRPr="007D5AAC">
        <w:rPr>
          <w:lang w:val="en-AU"/>
        </w:rPr>
        <w:t xml:space="preserve"> </w:t>
      </w:r>
      <w:r w:rsidR="00B00551" w:rsidRPr="007D5AAC">
        <w:rPr>
          <w:lang w:val="en-AU"/>
        </w:rPr>
        <w:t>wh</w:t>
      </w:r>
      <w:r w:rsidR="004D1F73" w:rsidRPr="007D5AAC">
        <w:rPr>
          <w:rFonts w:cs="Helvetica"/>
          <w:lang w:val="en-AU"/>
        </w:rPr>
        <w:t>ā</w:t>
      </w:r>
      <w:r w:rsidR="00B00551" w:rsidRPr="007D5AAC">
        <w:rPr>
          <w:lang w:val="en-AU"/>
        </w:rPr>
        <w:t>nau/</w:t>
      </w:r>
      <w:proofErr w:type="spellStart"/>
      <w:r w:rsidR="00B00551" w:rsidRPr="007D5AAC">
        <w:rPr>
          <w:lang w:val="en-AU"/>
        </w:rPr>
        <w:t>hap</w:t>
      </w:r>
      <w:r w:rsidR="001D77DE" w:rsidRPr="007D5AAC">
        <w:rPr>
          <w:rFonts w:cs="Helvetica"/>
          <w:lang w:val="en-AU"/>
        </w:rPr>
        <w:t>ū</w:t>
      </w:r>
      <w:proofErr w:type="spellEnd"/>
      <w:r w:rsidR="00B00551" w:rsidRPr="007D5AAC">
        <w:rPr>
          <w:lang w:val="en-AU"/>
        </w:rPr>
        <w:t>/iwi</w:t>
      </w:r>
    </w:p>
    <w:p w14:paraId="7A4F60FF" w14:textId="2EDC1357" w:rsidR="009D4078" w:rsidRPr="007D5AAC" w:rsidRDefault="009D4078" w:rsidP="00181CB7">
      <w:pPr>
        <w:pStyle w:val="ListParagraph"/>
        <w:numPr>
          <w:ilvl w:val="0"/>
          <w:numId w:val="22"/>
        </w:numPr>
        <w:jc w:val="both"/>
        <w:rPr>
          <w:lang w:val="en-AU"/>
        </w:rPr>
      </w:pPr>
      <w:r w:rsidRPr="007D5AAC">
        <w:rPr>
          <w:lang w:val="en-AU"/>
        </w:rPr>
        <w:t>Women’s groups</w:t>
      </w:r>
    </w:p>
    <w:p w14:paraId="0CED9DE8" w14:textId="77777777" w:rsidR="00037D34" w:rsidRPr="007D5AAC" w:rsidRDefault="00037D34" w:rsidP="00181CB7">
      <w:pPr>
        <w:pStyle w:val="ListParagraph"/>
        <w:numPr>
          <w:ilvl w:val="0"/>
          <w:numId w:val="22"/>
        </w:numPr>
        <w:jc w:val="both"/>
        <w:rPr>
          <w:lang w:val="en-AU"/>
        </w:rPr>
      </w:pPr>
      <w:r w:rsidRPr="007D5AAC">
        <w:rPr>
          <w:lang w:val="en-AU"/>
        </w:rPr>
        <w:t>Business New Zealand</w:t>
      </w:r>
    </w:p>
    <w:p w14:paraId="12CF8661" w14:textId="53F417EF" w:rsidR="00037D34" w:rsidRPr="007D5AAC" w:rsidRDefault="00037D34" w:rsidP="00181CB7">
      <w:pPr>
        <w:pStyle w:val="ListParagraph"/>
        <w:numPr>
          <w:ilvl w:val="0"/>
          <w:numId w:val="22"/>
        </w:numPr>
        <w:jc w:val="both"/>
        <w:rPr>
          <w:lang w:val="en-AU"/>
        </w:rPr>
      </w:pPr>
      <w:r w:rsidRPr="007D5AAC">
        <w:rPr>
          <w:lang w:val="en-AU"/>
        </w:rPr>
        <w:t>Unions</w:t>
      </w:r>
      <w:r w:rsidR="007608FA" w:rsidRPr="007D5AAC">
        <w:rPr>
          <w:lang w:val="en-AU"/>
        </w:rPr>
        <w:t xml:space="preserve">, </w:t>
      </w:r>
      <w:r w:rsidR="000D690F" w:rsidRPr="007D5AAC">
        <w:rPr>
          <w:lang w:val="en-AU"/>
        </w:rPr>
        <w:t xml:space="preserve">including through the Council of Trade Unions. </w:t>
      </w:r>
    </w:p>
    <w:p w14:paraId="0D6BB016" w14:textId="7B893C41" w:rsidR="000D690F" w:rsidRPr="007D5AAC" w:rsidRDefault="000D690F" w:rsidP="00181CB7">
      <w:pPr>
        <w:pStyle w:val="ListParagraph"/>
        <w:numPr>
          <w:ilvl w:val="0"/>
          <w:numId w:val="22"/>
        </w:numPr>
        <w:jc w:val="both"/>
        <w:rPr>
          <w:lang w:val="en-AU"/>
        </w:rPr>
      </w:pPr>
      <w:r w:rsidRPr="007D5AAC">
        <w:rPr>
          <w:lang w:val="en-AU"/>
        </w:rPr>
        <w:t>Relevant Commissioners</w:t>
      </w:r>
      <w:r w:rsidR="007608FA" w:rsidRPr="007D5AAC">
        <w:rPr>
          <w:lang w:val="en-AU"/>
        </w:rPr>
        <w:t>,</w:t>
      </w:r>
      <w:r w:rsidRPr="007D5AAC">
        <w:rPr>
          <w:lang w:val="en-AU"/>
        </w:rPr>
        <w:t xml:space="preserve"> including </w:t>
      </w:r>
      <w:r w:rsidR="007608FA" w:rsidRPr="007D5AAC">
        <w:rPr>
          <w:lang w:val="en-AU"/>
        </w:rPr>
        <w:t xml:space="preserve">the </w:t>
      </w:r>
      <w:r w:rsidRPr="007D5AAC">
        <w:rPr>
          <w:lang w:val="en-AU"/>
        </w:rPr>
        <w:t xml:space="preserve">Disability Commissioner, Children’s Commissioner, Retirement Commissioner. </w:t>
      </w:r>
    </w:p>
    <w:p w14:paraId="4D929F14" w14:textId="77777777" w:rsidR="00037D34" w:rsidRPr="007D5AAC" w:rsidRDefault="00037D34">
      <w:pPr>
        <w:ind w:left="720" w:firstLine="720"/>
        <w:jc w:val="both"/>
        <w:rPr>
          <w:lang w:val="en-AU"/>
        </w:rPr>
      </w:pPr>
    </w:p>
    <w:p w14:paraId="16806519" w14:textId="77777777" w:rsidR="00837597" w:rsidRPr="007D5AAC" w:rsidRDefault="00837597">
      <w:pPr>
        <w:jc w:val="both"/>
        <w:rPr>
          <w:lang w:val="en-AU"/>
        </w:rPr>
      </w:pPr>
    </w:p>
    <w:p w14:paraId="7E8D554D" w14:textId="766BB80D" w:rsidR="00E62091" w:rsidRPr="007D5AAC" w:rsidRDefault="00E62091">
      <w:pPr>
        <w:pStyle w:val="Heading2"/>
        <w:jc w:val="both"/>
        <w:rPr>
          <w:lang w:val="en-AU"/>
        </w:rPr>
      </w:pPr>
      <w:bookmarkStart w:id="133" w:name="_Toc110937595"/>
      <w:r w:rsidRPr="007D5AAC">
        <w:rPr>
          <w:lang w:val="en-AU"/>
        </w:rPr>
        <w:t xml:space="preserve">Build </w:t>
      </w:r>
      <w:r w:rsidR="00801F81" w:rsidRPr="007D5AAC">
        <w:rPr>
          <w:lang w:val="en-AU"/>
        </w:rPr>
        <w:t xml:space="preserve">the economic models to collect funds for the future system </w:t>
      </w:r>
      <w:r w:rsidR="00B42DF8" w:rsidRPr="007D5AAC">
        <w:rPr>
          <w:lang w:val="en-AU"/>
        </w:rPr>
        <w:t>(Years 1-2)</w:t>
      </w:r>
      <w:bookmarkEnd w:id="133"/>
      <w:r w:rsidR="00B42DF8" w:rsidRPr="007D5AAC">
        <w:rPr>
          <w:lang w:val="en-AU"/>
        </w:rPr>
        <w:t xml:space="preserve"> </w:t>
      </w:r>
    </w:p>
    <w:p w14:paraId="4973FF3D" w14:textId="77777777" w:rsidR="0082156D" w:rsidRPr="007D5AAC" w:rsidRDefault="0082156D" w:rsidP="0061353A">
      <w:pPr>
        <w:jc w:val="both"/>
        <w:rPr>
          <w:lang w:val="en-AU"/>
        </w:rPr>
      </w:pPr>
    </w:p>
    <w:p w14:paraId="15570839" w14:textId="77978AF8" w:rsidR="00A55509" w:rsidRPr="007D5AAC" w:rsidRDefault="00A55509" w:rsidP="0061353A">
      <w:pPr>
        <w:pStyle w:val="Heading3"/>
        <w:jc w:val="both"/>
        <w:rPr>
          <w:lang w:val="en-AU"/>
        </w:rPr>
      </w:pPr>
      <w:bookmarkStart w:id="134" w:name="_Toc110937596"/>
      <w:r w:rsidRPr="007D5AAC">
        <w:rPr>
          <w:lang w:val="en-AU"/>
        </w:rPr>
        <w:t xml:space="preserve">Sovereign </w:t>
      </w:r>
      <w:r w:rsidR="009D3264" w:rsidRPr="007D5AAC">
        <w:rPr>
          <w:lang w:val="en-AU"/>
        </w:rPr>
        <w:t>w</w:t>
      </w:r>
      <w:r w:rsidRPr="007D5AAC">
        <w:rPr>
          <w:lang w:val="en-AU"/>
        </w:rPr>
        <w:t xml:space="preserve">ealth </w:t>
      </w:r>
      <w:r w:rsidR="009D3264" w:rsidRPr="007D5AAC">
        <w:rPr>
          <w:lang w:val="en-AU"/>
        </w:rPr>
        <w:t>f</w:t>
      </w:r>
      <w:r w:rsidRPr="007D5AAC">
        <w:rPr>
          <w:lang w:val="en-AU"/>
        </w:rPr>
        <w:t>und</w:t>
      </w:r>
      <w:bookmarkEnd w:id="134"/>
    </w:p>
    <w:p w14:paraId="0F0E748B" w14:textId="77777777" w:rsidR="00E62091" w:rsidRPr="007D5AAC" w:rsidRDefault="00E62091" w:rsidP="00ED2DA2">
      <w:pPr>
        <w:jc w:val="both"/>
        <w:rPr>
          <w:lang w:val="en-AU"/>
        </w:rPr>
      </w:pPr>
    </w:p>
    <w:p w14:paraId="613EF765" w14:textId="3E9D2544" w:rsidR="00973A2D" w:rsidRPr="007D5AAC" w:rsidRDefault="000A4077" w:rsidP="00BC2E49">
      <w:pPr>
        <w:jc w:val="both"/>
        <w:rPr>
          <w:bCs/>
          <w:lang w:val="en-AU"/>
        </w:rPr>
      </w:pPr>
      <w:r w:rsidRPr="007D5AAC">
        <w:rPr>
          <w:bCs/>
          <w:lang w:val="en-AU"/>
        </w:rPr>
        <w:t xml:space="preserve">Develop and test ideas regarding funding models for the future system. </w:t>
      </w:r>
      <w:r w:rsidR="00973A2D" w:rsidRPr="007D5AAC">
        <w:rPr>
          <w:bCs/>
          <w:lang w:val="en-AU"/>
        </w:rPr>
        <w:t>The innovation proposed by the sovereign wealth fund is aimed to address the gap between economic growth and inflation in the costs of enforceable rights</w:t>
      </w:r>
      <w:r w:rsidR="005A0D60" w:rsidRPr="007D5AAC">
        <w:rPr>
          <w:bCs/>
          <w:lang w:val="en-AU"/>
        </w:rPr>
        <w:t xml:space="preserve"> to provide sustainability</w:t>
      </w:r>
      <w:r w:rsidR="00973A2D" w:rsidRPr="007D5AAC">
        <w:rPr>
          <w:bCs/>
          <w:lang w:val="en-AU"/>
        </w:rPr>
        <w:t xml:space="preserve">. </w:t>
      </w:r>
    </w:p>
    <w:p w14:paraId="3295152D" w14:textId="77777777" w:rsidR="00973A2D" w:rsidRPr="007D5AAC" w:rsidRDefault="00973A2D" w:rsidP="00BC2E49">
      <w:pPr>
        <w:jc w:val="both"/>
        <w:rPr>
          <w:bCs/>
          <w:lang w:val="en-AU"/>
        </w:rPr>
      </w:pPr>
    </w:p>
    <w:p w14:paraId="70D0CDD3" w14:textId="0FFAA1C6" w:rsidR="000A4077" w:rsidRPr="007D5AAC" w:rsidRDefault="000A4077" w:rsidP="00BC2E49">
      <w:pPr>
        <w:jc w:val="both"/>
        <w:rPr>
          <w:bCs/>
          <w:lang w:val="en-AU"/>
        </w:rPr>
      </w:pPr>
      <w:r w:rsidRPr="007D5AAC">
        <w:rPr>
          <w:bCs/>
          <w:lang w:val="en-AU"/>
        </w:rPr>
        <w:t xml:space="preserve">The </w:t>
      </w:r>
      <w:r w:rsidR="00973A2D" w:rsidRPr="007D5AAC">
        <w:rPr>
          <w:bCs/>
          <w:lang w:val="en-AU"/>
        </w:rPr>
        <w:t xml:space="preserve">recommended </w:t>
      </w:r>
      <w:r w:rsidRPr="007D5AAC">
        <w:rPr>
          <w:bCs/>
          <w:lang w:val="en-AU"/>
        </w:rPr>
        <w:t xml:space="preserve">approach here is to </w:t>
      </w:r>
      <w:r w:rsidR="00A55509" w:rsidRPr="007D5AAC">
        <w:rPr>
          <w:bCs/>
          <w:lang w:val="en-AU"/>
        </w:rPr>
        <w:t xml:space="preserve">transfer </w:t>
      </w:r>
      <w:r w:rsidR="00D43983" w:rsidRPr="007D5AAC">
        <w:rPr>
          <w:bCs/>
          <w:lang w:val="en-AU"/>
        </w:rPr>
        <w:t>80</w:t>
      </w:r>
      <w:r w:rsidR="008D4C0F" w:rsidRPr="007D5AAC">
        <w:rPr>
          <w:bCs/>
          <w:lang w:val="en-AU"/>
        </w:rPr>
        <w:t xml:space="preserve"> to </w:t>
      </w:r>
      <w:r w:rsidR="00D43983" w:rsidRPr="007D5AAC">
        <w:rPr>
          <w:bCs/>
          <w:lang w:val="en-AU"/>
        </w:rPr>
        <w:t>90%</w:t>
      </w:r>
      <w:r w:rsidR="00B857E1" w:rsidRPr="007D5AAC">
        <w:rPr>
          <w:rStyle w:val="FootnoteReference"/>
          <w:bCs/>
          <w:lang w:val="en-AU"/>
        </w:rPr>
        <w:footnoteReference w:id="55"/>
      </w:r>
      <w:r w:rsidR="00D43983" w:rsidRPr="007D5AAC">
        <w:rPr>
          <w:bCs/>
          <w:lang w:val="en-AU"/>
        </w:rPr>
        <w:t xml:space="preserve"> of </w:t>
      </w:r>
      <w:r w:rsidR="00801F81" w:rsidRPr="007D5AAC">
        <w:rPr>
          <w:bCs/>
          <w:lang w:val="en-AU"/>
        </w:rPr>
        <w:t xml:space="preserve">ACC </w:t>
      </w:r>
      <w:r w:rsidR="00A55509" w:rsidRPr="007D5AAC">
        <w:rPr>
          <w:bCs/>
          <w:lang w:val="en-AU"/>
        </w:rPr>
        <w:t>funds</w:t>
      </w:r>
      <w:r w:rsidR="00801F81" w:rsidRPr="007D5AAC">
        <w:rPr>
          <w:bCs/>
          <w:lang w:val="en-AU"/>
        </w:rPr>
        <w:t xml:space="preserve"> into a </w:t>
      </w:r>
      <w:r w:rsidR="00DE59D5" w:rsidRPr="007D5AAC">
        <w:rPr>
          <w:bCs/>
          <w:lang w:val="en-AU"/>
        </w:rPr>
        <w:t xml:space="preserve">perpetual </w:t>
      </w:r>
      <w:r w:rsidRPr="007D5AAC">
        <w:rPr>
          <w:bCs/>
          <w:lang w:val="en-AU"/>
        </w:rPr>
        <w:t>sovereign wealth fund</w:t>
      </w:r>
      <w:r w:rsidR="00A55509" w:rsidRPr="007D5AAC">
        <w:rPr>
          <w:bCs/>
          <w:lang w:val="en-AU"/>
        </w:rPr>
        <w:t xml:space="preserve">. </w:t>
      </w:r>
      <w:r w:rsidRPr="007D5AAC">
        <w:rPr>
          <w:bCs/>
          <w:lang w:val="en-AU"/>
        </w:rPr>
        <w:t xml:space="preserve"> </w:t>
      </w:r>
      <w:r w:rsidR="00A55509" w:rsidRPr="007D5AAC">
        <w:rPr>
          <w:bCs/>
          <w:lang w:val="en-AU"/>
        </w:rPr>
        <w:t>T</w:t>
      </w:r>
      <w:r w:rsidRPr="007D5AAC">
        <w:rPr>
          <w:bCs/>
          <w:lang w:val="en-AU"/>
        </w:rPr>
        <w:t xml:space="preserve">here are </w:t>
      </w:r>
      <w:r w:rsidR="007608FA" w:rsidRPr="007D5AAC">
        <w:rPr>
          <w:bCs/>
          <w:lang w:val="en-AU"/>
        </w:rPr>
        <w:t>undoubtedly</w:t>
      </w:r>
      <w:r w:rsidRPr="007D5AAC">
        <w:rPr>
          <w:bCs/>
          <w:lang w:val="en-AU"/>
        </w:rPr>
        <w:t xml:space="preserve"> different views</w:t>
      </w:r>
      <w:r w:rsidR="007608FA" w:rsidRPr="007D5AAC">
        <w:rPr>
          <w:bCs/>
          <w:lang w:val="en-AU"/>
        </w:rPr>
        <w:t xml:space="preserve">, </w:t>
      </w:r>
      <w:r w:rsidRPr="007D5AAC">
        <w:rPr>
          <w:bCs/>
          <w:lang w:val="en-AU"/>
        </w:rPr>
        <w:t xml:space="preserve">and </w:t>
      </w:r>
      <w:r w:rsidR="00150BC3" w:rsidRPr="007D5AAC">
        <w:rPr>
          <w:bCs/>
          <w:lang w:val="en-AU"/>
        </w:rPr>
        <w:t>it</w:t>
      </w:r>
      <w:r w:rsidR="008D4C0F" w:rsidRPr="007D5AAC">
        <w:rPr>
          <w:bCs/>
          <w:lang w:val="en-AU"/>
        </w:rPr>
        <w:t xml:space="preserve"> is</w:t>
      </w:r>
      <w:r w:rsidRPr="007D5AAC">
        <w:rPr>
          <w:bCs/>
          <w:lang w:val="en-AU"/>
        </w:rPr>
        <w:t xml:space="preserve"> important that the policy work to test different ideas with economists and others is done in a manner that is both transparent and robust. </w:t>
      </w:r>
    </w:p>
    <w:p w14:paraId="443B8B1B" w14:textId="77777777" w:rsidR="000A4077" w:rsidRPr="007D5AAC" w:rsidRDefault="000A4077" w:rsidP="00B04CE3">
      <w:pPr>
        <w:jc w:val="both"/>
        <w:rPr>
          <w:bCs/>
          <w:lang w:val="en-AU"/>
        </w:rPr>
      </w:pPr>
    </w:p>
    <w:p w14:paraId="54183F07" w14:textId="51BE52E1" w:rsidR="00801F81" w:rsidRPr="007D5AAC" w:rsidRDefault="000A4077" w:rsidP="00B04CE3">
      <w:pPr>
        <w:jc w:val="both"/>
        <w:rPr>
          <w:bCs/>
          <w:lang w:val="en-AU"/>
        </w:rPr>
      </w:pPr>
      <w:r w:rsidRPr="007D5AAC">
        <w:rPr>
          <w:bCs/>
          <w:lang w:val="en-AU"/>
        </w:rPr>
        <w:t xml:space="preserve">If consensus is developed for the sovereign wealth fund model, then </w:t>
      </w:r>
      <w:r w:rsidR="00A36427" w:rsidRPr="007D5AAC">
        <w:rPr>
          <w:bCs/>
          <w:lang w:val="en-AU"/>
        </w:rPr>
        <w:t xml:space="preserve">the </w:t>
      </w:r>
      <w:r w:rsidRPr="007D5AAC">
        <w:rPr>
          <w:bCs/>
          <w:lang w:val="en-AU"/>
        </w:rPr>
        <w:t>legislation will need to be developed to move away from actuarial based funding (</w:t>
      </w:r>
      <w:proofErr w:type="spellStart"/>
      <w:r w:rsidRPr="007D5AAC">
        <w:rPr>
          <w:bCs/>
          <w:lang w:val="en-AU"/>
        </w:rPr>
        <w:t>ie</w:t>
      </w:r>
      <w:proofErr w:type="spellEnd"/>
      <w:r w:rsidR="008D4C0F" w:rsidRPr="007D5AAC">
        <w:rPr>
          <w:bCs/>
          <w:lang w:val="en-AU"/>
        </w:rPr>
        <w:t>.</w:t>
      </w:r>
      <w:r w:rsidRPr="007D5AAC">
        <w:rPr>
          <w:bCs/>
          <w:lang w:val="en-AU"/>
        </w:rPr>
        <w:t xml:space="preserve"> calculating an </w:t>
      </w:r>
      <w:proofErr w:type="gramStart"/>
      <w:r w:rsidRPr="007D5AAC">
        <w:rPr>
          <w:bCs/>
          <w:lang w:val="en-AU"/>
        </w:rPr>
        <w:t>outstanding claims</w:t>
      </w:r>
      <w:proofErr w:type="gramEnd"/>
      <w:r w:rsidRPr="007D5AAC">
        <w:rPr>
          <w:bCs/>
          <w:lang w:val="en-AU"/>
        </w:rPr>
        <w:t xml:space="preserve"> liability</w:t>
      </w:r>
      <w:r w:rsidR="00801F81" w:rsidRPr="007D5AAC">
        <w:rPr>
          <w:bCs/>
          <w:lang w:val="en-AU"/>
        </w:rPr>
        <w:t>)</w:t>
      </w:r>
      <w:r w:rsidRPr="007D5AAC">
        <w:rPr>
          <w:bCs/>
          <w:lang w:val="en-AU"/>
        </w:rPr>
        <w:t xml:space="preserve">. </w:t>
      </w:r>
    </w:p>
    <w:p w14:paraId="6C4EB7FD" w14:textId="77777777" w:rsidR="00801F81" w:rsidRPr="007D5AAC" w:rsidRDefault="00801F81" w:rsidP="0098448D">
      <w:pPr>
        <w:jc w:val="both"/>
        <w:rPr>
          <w:bCs/>
          <w:lang w:val="en-AU"/>
        </w:rPr>
      </w:pPr>
    </w:p>
    <w:p w14:paraId="28E212A3" w14:textId="25C93063" w:rsidR="00E62091" w:rsidRPr="007D5AAC" w:rsidRDefault="00801F81" w:rsidP="0059065D">
      <w:pPr>
        <w:jc w:val="both"/>
        <w:rPr>
          <w:bCs/>
          <w:lang w:val="en-AU"/>
        </w:rPr>
      </w:pPr>
      <w:r w:rsidRPr="007D5AAC">
        <w:rPr>
          <w:bCs/>
          <w:lang w:val="en-AU"/>
        </w:rPr>
        <w:t xml:space="preserve">The work </w:t>
      </w:r>
      <w:r w:rsidR="007608FA" w:rsidRPr="007D5AAC">
        <w:rPr>
          <w:bCs/>
          <w:lang w:val="en-AU"/>
        </w:rPr>
        <w:t xml:space="preserve">needed </w:t>
      </w:r>
      <w:r w:rsidRPr="007D5AAC">
        <w:rPr>
          <w:bCs/>
          <w:lang w:val="en-AU"/>
        </w:rPr>
        <w:t>here will</w:t>
      </w:r>
      <w:r w:rsidR="007608FA" w:rsidRPr="007D5AAC">
        <w:rPr>
          <w:bCs/>
          <w:lang w:val="en-AU"/>
        </w:rPr>
        <w:t xml:space="preserve"> be </w:t>
      </w:r>
      <w:r w:rsidRPr="007D5AAC">
        <w:rPr>
          <w:bCs/>
          <w:lang w:val="en-AU"/>
        </w:rPr>
        <w:t>to d</w:t>
      </w:r>
      <w:r w:rsidR="00E62091" w:rsidRPr="007D5AAC">
        <w:rPr>
          <w:bCs/>
          <w:lang w:val="en-AU"/>
        </w:rPr>
        <w:t>ecide on</w:t>
      </w:r>
      <w:r w:rsidR="007608FA" w:rsidRPr="007D5AAC">
        <w:rPr>
          <w:bCs/>
          <w:lang w:val="en-AU"/>
        </w:rPr>
        <w:t xml:space="preserve"> the</w:t>
      </w:r>
      <w:r w:rsidR="00E62091" w:rsidRPr="007D5AAC">
        <w:rPr>
          <w:bCs/>
          <w:lang w:val="en-AU"/>
        </w:rPr>
        <w:t xml:space="preserve"> structure of the </w:t>
      </w:r>
      <w:r w:rsidR="002F6E6A" w:rsidRPr="007D5AAC">
        <w:rPr>
          <w:bCs/>
          <w:lang w:val="en-AU"/>
        </w:rPr>
        <w:t>s</w:t>
      </w:r>
      <w:r w:rsidRPr="007D5AAC">
        <w:rPr>
          <w:bCs/>
          <w:lang w:val="en-AU"/>
        </w:rPr>
        <w:t xml:space="preserve">overeign </w:t>
      </w:r>
      <w:r w:rsidR="002F6E6A" w:rsidRPr="007D5AAC">
        <w:rPr>
          <w:bCs/>
          <w:lang w:val="en-AU"/>
        </w:rPr>
        <w:t>w</w:t>
      </w:r>
      <w:r w:rsidRPr="007D5AAC">
        <w:rPr>
          <w:bCs/>
          <w:lang w:val="en-AU"/>
        </w:rPr>
        <w:t xml:space="preserve">ealth </w:t>
      </w:r>
      <w:r w:rsidR="002F6E6A" w:rsidRPr="007D5AAC">
        <w:rPr>
          <w:bCs/>
          <w:lang w:val="en-AU"/>
        </w:rPr>
        <w:t>f</w:t>
      </w:r>
      <w:r w:rsidRPr="007D5AAC">
        <w:rPr>
          <w:bCs/>
          <w:lang w:val="en-AU"/>
        </w:rPr>
        <w:t xml:space="preserve">und, whether it will be required to </w:t>
      </w:r>
      <w:r w:rsidR="00E62091" w:rsidRPr="007D5AAC">
        <w:rPr>
          <w:bCs/>
          <w:lang w:val="en-AU"/>
        </w:rPr>
        <w:t xml:space="preserve">comply with </w:t>
      </w:r>
      <w:r w:rsidR="007608FA" w:rsidRPr="007D5AAC">
        <w:rPr>
          <w:bCs/>
          <w:lang w:val="en-AU"/>
        </w:rPr>
        <w:t xml:space="preserve">the </w:t>
      </w:r>
      <w:r w:rsidR="00E62091" w:rsidRPr="007D5AAC">
        <w:rPr>
          <w:bCs/>
          <w:lang w:val="en-AU"/>
        </w:rPr>
        <w:t>Santiago principles</w:t>
      </w:r>
      <w:r w:rsidR="000A4077" w:rsidRPr="007D5AAC">
        <w:rPr>
          <w:bCs/>
          <w:lang w:val="en-AU"/>
        </w:rPr>
        <w:t xml:space="preserve"> </w:t>
      </w:r>
      <w:r w:rsidR="00150BC3" w:rsidRPr="007D5AAC">
        <w:rPr>
          <w:bCs/>
          <w:lang w:val="en-AU"/>
        </w:rPr>
        <w:t xml:space="preserve">or an alternative ethical </w:t>
      </w:r>
      <w:proofErr w:type="gramStart"/>
      <w:r w:rsidR="00150BC3" w:rsidRPr="007D5AAC">
        <w:rPr>
          <w:bCs/>
          <w:lang w:val="en-AU"/>
        </w:rPr>
        <w:t>framework</w:t>
      </w:r>
      <w:r w:rsidR="007608FA" w:rsidRPr="007D5AAC">
        <w:rPr>
          <w:bCs/>
          <w:lang w:val="en-AU"/>
        </w:rPr>
        <w:t>,</w:t>
      </w:r>
      <w:r w:rsidR="008E07B1" w:rsidRPr="007D5AAC">
        <w:rPr>
          <w:bCs/>
          <w:lang w:val="en-AU"/>
        </w:rPr>
        <w:t xml:space="preserve"> </w:t>
      </w:r>
      <w:r w:rsidR="000A4077" w:rsidRPr="007D5AAC">
        <w:rPr>
          <w:bCs/>
          <w:lang w:val="en-AU"/>
        </w:rPr>
        <w:t>and</w:t>
      </w:r>
      <w:proofErr w:type="gramEnd"/>
      <w:r w:rsidR="000A4077" w:rsidRPr="007D5AAC">
        <w:rPr>
          <w:bCs/>
          <w:lang w:val="en-AU"/>
        </w:rPr>
        <w:t xml:space="preserve"> </w:t>
      </w:r>
      <w:r w:rsidRPr="007D5AAC">
        <w:rPr>
          <w:bCs/>
          <w:lang w:val="en-AU"/>
        </w:rPr>
        <w:t xml:space="preserve">ensure </w:t>
      </w:r>
      <w:r w:rsidR="00E62091" w:rsidRPr="007D5AAC">
        <w:rPr>
          <w:bCs/>
          <w:lang w:val="en-AU"/>
        </w:rPr>
        <w:t>system settings are set to maximi</w:t>
      </w:r>
      <w:r w:rsidR="002F6E6A" w:rsidRPr="007D5AAC">
        <w:rPr>
          <w:bCs/>
          <w:lang w:val="en-AU"/>
        </w:rPr>
        <w:t>s</w:t>
      </w:r>
      <w:r w:rsidR="00E62091" w:rsidRPr="007D5AAC">
        <w:rPr>
          <w:bCs/>
          <w:lang w:val="en-AU"/>
        </w:rPr>
        <w:t xml:space="preserve">e </w:t>
      </w:r>
      <w:r w:rsidR="00E62091" w:rsidRPr="007D5AAC">
        <w:rPr>
          <w:bCs/>
          <w:lang w:val="en-AU"/>
        </w:rPr>
        <w:lastRenderedPageBreak/>
        <w:t>growth of that fund</w:t>
      </w:r>
      <w:r w:rsidR="000A4077" w:rsidRPr="007D5AAC">
        <w:rPr>
          <w:bCs/>
          <w:lang w:val="en-AU"/>
        </w:rPr>
        <w:t xml:space="preserve"> over the coming decade. </w:t>
      </w:r>
      <w:r w:rsidR="00D43983" w:rsidRPr="007D5AAC">
        <w:rPr>
          <w:bCs/>
          <w:lang w:val="en-AU"/>
        </w:rPr>
        <w:t xml:space="preserve">The </w:t>
      </w:r>
      <w:r w:rsidR="007608FA" w:rsidRPr="007D5AAC">
        <w:rPr>
          <w:bCs/>
          <w:lang w:val="en-AU"/>
        </w:rPr>
        <w:t>simplest</w:t>
      </w:r>
      <w:r w:rsidR="00D43983" w:rsidRPr="007D5AAC">
        <w:rPr>
          <w:bCs/>
          <w:lang w:val="en-AU"/>
        </w:rPr>
        <w:t xml:space="preserve"> option is for the funds to be managed by the existing ACC team under the new structure as they have consistently outperformed benchmarks.</w:t>
      </w:r>
      <w:r w:rsidR="004156F9" w:rsidRPr="007D5AAC">
        <w:rPr>
          <w:bCs/>
          <w:lang w:val="en-AU"/>
        </w:rPr>
        <w:t xml:space="preserve"> The </w:t>
      </w:r>
      <w:r w:rsidR="000F704E" w:rsidRPr="007D5AAC">
        <w:rPr>
          <w:bCs/>
          <w:lang w:val="en-AU"/>
        </w:rPr>
        <w:t>annual return on investment has averaged over 10%.</w:t>
      </w:r>
      <w:r w:rsidR="00150BC3" w:rsidRPr="007D5AAC">
        <w:rPr>
          <w:rStyle w:val="FootnoteReference"/>
          <w:bCs/>
          <w:lang w:val="en-AU"/>
        </w:rPr>
        <w:footnoteReference w:id="56"/>
      </w:r>
      <w:r w:rsidR="00D43983" w:rsidRPr="007D5AAC">
        <w:rPr>
          <w:bCs/>
          <w:lang w:val="en-AU"/>
        </w:rPr>
        <w:t xml:space="preserve"> </w:t>
      </w:r>
    </w:p>
    <w:p w14:paraId="6F4D813E" w14:textId="77777777" w:rsidR="00973A2D" w:rsidRPr="007D5AAC" w:rsidRDefault="00973A2D" w:rsidP="00973A2D">
      <w:pPr>
        <w:rPr>
          <w:bCs/>
          <w:lang w:val="en-AU"/>
        </w:rPr>
      </w:pPr>
    </w:p>
    <w:p w14:paraId="093A0E7B" w14:textId="0CB8E662" w:rsidR="00973A2D" w:rsidRPr="007D5AAC" w:rsidRDefault="00973A2D" w:rsidP="004156F9">
      <w:pPr>
        <w:jc w:val="both"/>
        <w:rPr>
          <w:bCs/>
          <w:lang w:val="en-AU"/>
        </w:rPr>
      </w:pPr>
      <w:r w:rsidRPr="007D5AAC">
        <w:rPr>
          <w:bCs/>
          <w:lang w:val="en-AU"/>
        </w:rPr>
        <w:t xml:space="preserve">Consideration needs to be given as </w:t>
      </w:r>
      <w:r w:rsidR="007608FA" w:rsidRPr="007D5AAC">
        <w:rPr>
          <w:bCs/>
          <w:lang w:val="en-AU"/>
        </w:rPr>
        <w:t xml:space="preserve">to </w:t>
      </w:r>
      <w:r w:rsidRPr="007D5AAC">
        <w:rPr>
          <w:bCs/>
          <w:lang w:val="en-AU"/>
        </w:rPr>
        <w:t>whether a new levy is to be used to accelerate the growth of the fund. For example, instead of the new income insurance system, a lower levy of 2</w:t>
      </w:r>
      <w:r w:rsidR="002F6E6A" w:rsidRPr="007D5AAC">
        <w:rPr>
          <w:bCs/>
          <w:lang w:val="en-AU"/>
        </w:rPr>
        <w:t xml:space="preserve"> to </w:t>
      </w:r>
      <w:r w:rsidRPr="007D5AAC">
        <w:rPr>
          <w:bCs/>
          <w:lang w:val="en-AU"/>
        </w:rPr>
        <w:t>2.5% could be used to accelerate the growth of the fund to the desired point for expansion</w:t>
      </w:r>
      <w:r w:rsidR="0077730C" w:rsidRPr="007D5AAC">
        <w:rPr>
          <w:bCs/>
          <w:lang w:val="en-AU"/>
        </w:rPr>
        <w:t xml:space="preserve"> within the desired timeframe</w:t>
      </w:r>
      <w:r w:rsidRPr="007D5AAC">
        <w:rPr>
          <w:bCs/>
          <w:lang w:val="en-AU"/>
        </w:rPr>
        <w:t>.</w:t>
      </w:r>
    </w:p>
    <w:p w14:paraId="6DF889D1" w14:textId="77777777" w:rsidR="002F6E6A" w:rsidRPr="007D5AAC" w:rsidRDefault="002F6E6A" w:rsidP="004156F9">
      <w:pPr>
        <w:jc w:val="both"/>
        <w:rPr>
          <w:bCs/>
          <w:lang w:val="en-AU"/>
        </w:rPr>
      </w:pPr>
    </w:p>
    <w:p w14:paraId="6A997CD7" w14:textId="07B2A6C6" w:rsidR="00801F81" w:rsidRPr="007D5AAC" w:rsidRDefault="00801F81" w:rsidP="00B00916">
      <w:pPr>
        <w:jc w:val="both"/>
        <w:rPr>
          <w:lang w:val="en-AU"/>
        </w:rPr>
      </w:pPr>
    </w:p>
    <w:p w14:paraId="6BB4AB01" w14:textId="3FD47CA0" w:rsidR="00A55509" w:rsidRPr="007D5AAC" w:rsidRDefault="00973A2D" w:rsidP="0061353A">
      <w:pPr>
        <w:pStyle w:val="Heading3"/>
        <w:jc w:val="both"/>
        <w:rPr>
          <w:lang w:val="en-AU"/>
        </w:rPr>
      </w:pPr>
      <w:bookmarkStart w:id="135" w:name="_Toc110937597"/>
      <w:r w:rsidRPr="007D5AAC">
        <w:rPr>
          <w:lang w:val="en-AU"/>
        </w:rPr>
        <w:t>Additional funding mechanisms</w:t>
      </w:r>
      <w:bookmarkEnd w:id="135"/>
      <w:r w:rsidRPr="007D5AAC">
        <w:rPr>
          <w:lang w:val="en-AU"/>
        </w:rPr>
        <w:t xml:space="preserve"> </w:t>
      </w:r>
    </w:p>
    <w:p w14:paraId="5B106F89" w14:textId="77777777" w:rsidR="00A55509" w:rsidRPr="007D5AAC" w:rsidRDefault="00A55509" w:rsidP="00ED2DA2">
      <w:pPr>
        <w:jc w:val="both"/>
        <w:rPr>
          <w:lang w:val="en-AU"/>
        </w:rPr>
      </w:pPr>
    </w:p>
    <w:p w14:paraId="0D6E9515" w14:textId="23F83CA2" w:rsidR="006A4ADD" w:rsidRPr="007D5AAC" w:rsidRDefault="00973A2D" w:rsidP="00BC2E49">
      <w:pPr>
        <w:jc w:val="both"/>
        <w:rPr>
          <w:lang w:val="en-AU"/>
        </w:rPr>
      </w:pPr>
      <w:r w:rsidRPr="007D5AAC">
        <w:rPr>
          <w:bCs/>
          <w:lang w:val="en-AU"/>
        </w:rPr>
        <w:t>In addition to</w:t>
      </w:r>
      <w:r w:rsidR="008E07B1" w:rsidRPr="007D5AAC">
        <w:rPr>
          <w:bCs/>
          <w:lang w:val="en-AU"/>
        </w:rPr>
        <w:t xml:space="preserve"> establishing the sovereign wealth fund, </w:t>
      </w:r>
      <w:r w:rsidRPr="007D5AAC">
        <w:rPr>
          <w:bCs/>
          <w:lang w:val="en-AU"/>
        </w:rPr>
        <w:t xml:space="preserve">there is </w:t>
      </w:r>
      <w:r w:rsidR="008E07B1" w:rsidRPr="007D5AAC">
        <w:rPr>
          <w:bCs/>
          <w:lang w:val="en-AU"/>
        </w:rPr>
        <w:t xml:space="preserve">the </w:t>
      </w:r>
      <w:r w:rsidRPr="007D5AAC">
        <w:rPr>
          <w:bCs/>
          <w:lang w:val="en-AU"/>
        </w:rPr>
        <w:t>need to decide how base-line funding will be collected. There is obviously a need to allow the funding collected through this method to increase with economic growth</w:t>
      </w:r>
      <w:r w:rsidR="008E07B1" w:rsidRPr="007D5AAC">
        <w:rPr>
          <w:bCs/>
          <w:lang w:val="en-AU"/>
        </w:rPr>
        <w:t xml:space="preserve">. This can either be done via </w:t>
      </w:r>
      <w:r w:rsidRPr="007D5AAC">
        <w:rPr>
          <w:bCs/>
          <w:lang w:val="en-AU"/>
        </w:rPr>
        <w:t>a tax</w:t>
      </w:r>
      <w:r w:rsidR="008E07B1" w:rsidRPr="007D5AAC">
        <w:rPr>
          <w:bCs/>
          <w:lang w:val="en-AU"/>
        </w:rPr>
        <w:t xml:space="preserve"> </w:t>
      </w:r>
      <w:r w:rsidRPr="007D5AAC">
        <w:rPr>
          <w:bCs/>
          <w:lang w:val="en-AU"/>
        </w:rPr>
        <w:t>or a lev</w:t>
      </w:r>
      <w:r w:rsidR="00E662AA" w:rsidRPr="007D5AAC">
        <w:rPr>
          <w:bCs/>
          <w:lang w:val="en-AU"/>
        </w:rPr>
        <w:t>y</w:t>
      </w:r>
      <w:r w:rsidR="008E07B1" w:rsidRPr="007D5AAC">
        <w:rPr>
          <w:bCs/>
          <w:lang w:val="en-AU"/>
        </w:rPr>
        <w:t xml:space="preserve"> </w:t>
      </w:r>
      <w:r w:rsidR="00E662AA" w:rsidRPr="007D5AAC">
        <w:rPr>
          <w:bCs/>
          <w:lang w:val="en-AU"/>
        </w:rPr>
        <w:t xml:space="preserve">to provide the baseline growth in funding for the future system. If it is to be levied, the </w:t>
      </w:r>
      <w:r w:rsidR="00E62091" w:rsidRPr="007D5AAC">
        <w:rPr>
          <w:bCs/>
          <w:lang w:val="en-AU"/>
        </w:rPr>
        <w:t>levy system</w:t>
      </w:r>
      <w:r w:rsidR="000A4077" w:rsidRPr="007D5AAC">
        <w:rPr>
          <w:lang w:val="en-AU"/>
        </w:rPr>
        <w:t xml:space="preserve"> </w:t>
      </w:r>
      <w:r w:rsidR="00E662AA" w:rsidRPr="007D5AAC">
        <w:rPr>
          <w:lang w:val="en-AU"/>
        </w:rPr>
        <w:t xml:space="preserve">will need to be </w:t>
      </w:r>
      <w:r w:rsidR="000A4077" w:rsidRPr="007D5AAC">
        <w:rPr>
          <w:lang w:val="en-AU"/>
        </w:rPr>
        <w:t>develop</w:t>
      </w:r>
      <w:r w:rsidR="00E662AA" w:rsidRPr="007D5AAC">
        <w:rPr>
          <w:lang w:val="en-AU"/>
        </w:rPr>
        <w:t xml:space="preserve">ed along with </w:t>
      </w:r>
      <w:r w:rsidR="000A4077" w:rsidRPr="007D5AAC">
        <w:rPr>
          <w:lang w:val="en-AU"/>
        </w:rPr>
        <w:t>s</w:t>
      </w:r>
      <w:r w:rsidR="006A4ADD" w:rsidRPr="007D5AAC">
        <w:rPr>
          <w:lang w:val="en-AU"/>
        </w:rPr>
        <w:t>ettings for</w:t>
      </w:r>
      <w:r w:rsidR="008E07B1" w:rsidRPr="007D5AAC">
        <w:rPr>
          <w:lang w:val="en-AU"/>
        </w:rPr>
        <w:t xml:space="preserve"> the</w:t>
      </w:r>
      <w:r w:rsidR="006A4ADD" w:rsidRPr="007D5AAC">
        <w:rPr>
          <w:lang w:val="en-AU"/>
        </w:rPr>
        <w:t xml:space="preserve"> funding model (what will </w:t>
      </w:r>
      <w:r w:rsidR="00ED2406" w:rsidRPr="007D5AAC">
        <w:rPr>
          <w:lang w:val="en-AU"/>
        </w:rPr>
        <w:t>be levied, when will it be levied</w:t>
      </w:r>
      <w:r w:rsidR="008E07B1" w:rsidRPr="007D5AAC">
        <w:rPr>
          <w:lang w:val="en-AU"/>
        </w:rPr>
        <w:t xml:space="preserve"> etc</w:t>
      </w:r>
      <w:r w:rsidR="00ED2406" w:rsidRPr="007D5AAC">
        <w:rPr>
          <w:lang w:val="en-AU"/>
        </w:rPr>
        <w:t xml:space="preserve">). </w:t>
      </w:r>
      <w:r w:rsidR="006A4ADD" w:rsidRPr="007D5AAC">
        <w:rPr>
          <w:lang w:val="en-AU"/>
        </w:rPr>
        <w:t xml:space="preserve"> </w:t>
      </w:r>
    </w:p>
    <w:p w14:paraId="5F5FFBE9" w14:textId="005015CE" w:rsidR="00ED2406" w:rsidRPr="007D5AAC" w:rsidRDefault="00ED2406" w:rsidP="00B04CE3">
      <w:pPr>
        <w:jc w:val="both"/>
        <w:rPr>
          <w:lang w:val="en-AU"/>
        </w:rPr>
      </w:pPr>
    </w:p>
    <w:p w14:paraId="1B61327D" w14:textId="4ACD1E80" w:rsidR="00ED2406" w:rsidRPr="007D5AAC" w:rsidRDefault="00ED2406" w:rsidP="0061353A">
      <w:pPr>
        <w:pStyle w:val="Heading3"/>
        <w:jc w:val="both"/>
        <w:rPr>
          <w:lang w:val="en-AU"/>
        </w:rPr>
      </w:pPr>
      <w:bookmarkStart w:id="136" w:name="_Toc110937598"/>
      <w:r w:rsidRPr="007D5AAC">
        <w:rPr>
          <w:lang w:val="en-AU"/>
        </w:rPr>
        <w:t>Develop the economic and legislative infrastructure to allow these models to be used</w:t>
      </w:r>
      <w:bookmarkEnd w:id="136"/>
    </w:p>
    <w:p w14:paraId="5F3D581A" w14:textId="2A486E4C" w:rsidR="00A55509" w:rsidRPr="007D5AAC" w:rsidRDefault="00A55509" w:rsidP="00ED2DA2">
      <w:pPr>
        <w:jc w:val="both"/>
        <w:rPr>
          <w:lang w:val="en-AU"/>
        </w:rPr>
      </w:pPr>
    </w:p>
    <w:p w14:paraId="37BC1062" w14:textId="73C61111" w:rsidR="00ED2406" w:rsidRPr="007D5AAC" w:rsidRDefault="003970A5" w:rsidP="00BC2E49">
      <w:pPr>
        <w:jc w:val="both"/>
        <w:rPr>
          <w:lang w:val="en-AU"/>
        </w:rPr>
      </w:pPr>
      <w:r w:rsidRPr="007D5AAC">
        <w:rPr>
          <w:lang w:val="en-AU"/>
        </w:rPr>
        <w:t xml:space="preserve">The future system will require innovation in the funding models. </w:t>
      </w:r>
      <w:r w:rsidR="00E662AA" w:rsidRPr="007D5AAC">
        <w:rPr>
          <w:lang w:val="en-AU"/>
        </w:rPr>
        <w:t>Once the initial policy work is undertaken, the</w:t>
      </w:r>
      <w:r w:rsidRPr="007D5AAC">
        <w:rPr>
          <w:lang w:val="en-AU"/>
        </w:rPr>
        <w:t xml:space="preserve"> economic and legislative frameworks </w:t>
      </w:r>
      <w:r w:rsidR="00E662AA" w:rsidRPr="007D5AAC">
        <w:rPr>
          <w:lang w:val="en-AU"/>
        </w:rPr>
        <w:t>will need to be develope</w:t>
      </w:r>
      <w:r w:rsidR="008052FD" w:rsidRPr="007D5AAC">
        <w:rPr>
          <w:lang w:val="en-AU"/>
        </w:rPr>
        <w:t xml:space="preserve">d to implement this. </w:t>
      </w:r>
    </w:p>
    <w:p w14:paraId="56752897" w14:textId="5574E6E4" w:rsidR="005A0D60" w:rsidRPr="007D5AAC" w:rsidRDefault="005A0D60" w:rsidP="005A0D60">
      <w:pPr>
        <w:pStyle w:val="Heading3"/>
        <w:jc w:val="both"/>
        <w:rPr>
          <w:lang w:val="en-AU"/>
        </w:rPr>
      </w:pPr>
      <w:bookmarkStart w:id="137" w:name="_Toc110937599"/>
      <w:r w:rsidRPr="007D5AAC">
        <w:rPr>
          <w:lang w:val="en-AU"/>
        </w:rPr>
        <w:t xml:space="preserve">The alternative to </w:t>
      </w:r>
      <w:r w:rsidR="008052FD" w:rsidRPr="007D5AAC">
        <w:rPr>
          <w:lang w:val="en-AU"/>
        </w:rPr>
        <w:t xml:space="preserve">the </w:t>
      </w:r>
      <w:r w:rsidRPr="007D5AAC">
        <w:rPr>
          <w:lang w:val="en-AU"/>
        </w:rPr>
        <w:t>innovation of funding</w:t>
      </w:r>
      <w:bookmarkEnd w:id="137"/>
    </w:p>
    <w:p w14:paraId="67A31773" w14:textId="77777777" w:rsidR="005A0D60" w:rsidRPr="007D5AAC" w:rsidRDefault="005A0D60" w:rsidP="005A0D60">
      <w:pPr>
        <w:jc w:val="both"/>
        <w:rPr>
          <w:lang w:val="en-AU"/>
        </w:rPr>
      </w:pPr>
    </w:p>
    <w:p w14:paraId="76C77482" w14:textId="771F2089" w:rsidR="005A0D60" w:rsidRPr="007D5AAC" w:rsidRDefault="005A0D60" w:rsidP="005A0D60">
      <w:pPr>
        <w:jc w:val="both"/>
        <w:rPr>
          <w:lang w:val="en-AU"/>
        </w:rPr>
      </w:pPr>
      <w:r w:rsidRPr="007D5AAC">
        <w:rPr>
          <w:lang w:val="en-AU"/>
        </w:rPr>
        <w:t>If the sovereign wealth fund model is not considered appropriate, then other funding models could be considered. These include:</w:t>
      </w:r>
    </w:p>
    <w:p w14:paraId="5CCDA858" w14:textId="77777777" w:rsidR="005A0D60" w:rsidRPr="007D5AAC" w:rsidRDefault="005A0D60" w:rsidP="005A0D60">
      <w:pPr>
        <w:jc w:val="both"/>
        <w:rPr>
          <w:lang w:val="en-AU"/>
        </w:rPr>
      </w:pPr>
    </w:p>
    <w:p w14:paraId="58C02164" w14:textId="77777777" w:rsidR="005A0D60" w:rsidRPr="007D5AAC" w:rsidRDefault="005A0D60" w:rsidP="00AD68CC">
      <w:pPr>
        <w:pStyle w:val="ListParagraph"/>
        <w:numPr>
          <w:ilvl w:val="0"/>
          <w:numId w:val="25"/>
        </w:numPr>
        <w:jc w:val="both"/>
        <w:rPr>
          <w:lang w:val="en-AU"/>
        </w:rPr>
      </w:pPr>
      <w:r w:rsidRPr="007D5AAC">
        <w:rPr>
          <w:lang w:val="en-AU"/>
        </w:rPr>
        <w:t>Implement legislative requirements to increase funding</w:t>
      </w:r>
    </w:p>
    <w:p w14:paraId="5DCDE8F8" w14:textId="4C36B63B" w:rsidR="005A0D60" w:rsidRPr="007D5AAC" w:rsidRDefault="005A0D60" w:rsidP="00AD68CC">
      <w:pPr>
        <w:pStyle w:val="ListParagraph"/>
        <w:numPr>
          <w:ilvl w:val="0"/>
          <w:numId w:val="25"/>
        </w:numPr>
        <w:jc w:val="both"/>
        <w:rPr>
          <w:lang w:val="en-AU"/>
        </w:rPr>
      </w:pPr>
      <w:r w:rsidRPr="007D5AAC">
        <w:rPr>
          <w:lang w:val="en-AU"/>
        </w:rPr>
        <w:t>Rely on mul</w:t>
      </w:r>
      <w:r w:rsidR="0074499A" w:rsidRPr="007D5AAC">
        <w:rPr>
          <w:lang w:val="en-AU"/>
        </w:rPr>
        <w:t>ti</w:t>
      </w:r>
      <w:r w:rsidRPr="007D5AAC">
        <w:rPr>
          <w:lang w:val="en-AU"/>
        </w:rPr>
        <w:t>-</w:t>
      </w:r>
      <w:proofErr w:type="gramStart"/>
      <w:r w:rsidRPr="007D5AAC">
        <w:rPr>
          <w:lang w:val="en-AU"/>
        </w:rPr>
        <w:t>party political</w:t>
      </w:r>
      <w:proofErr w:type="gramEnd"/>
      <w:r w:rsidRPr="007D5AAC">
        <w:rPr>
          <w:lang w:val="en-AU"/>
        </w:rPr>
        <w:t xml:space="preserve"> consensus to prioritise disability, health and social services.</w:t>
      </w:r>
    </w:p>
    <w:p w14:paraId="3F6F64A9" w14:textId="1EBE51E7" w:rsidR="005A0D60" w:rsidRPr="007D5AAC" w:rsidRDefault="005A0D60" w:rsidP="00AD68CC">
      <w:pPr>
        <w:pStyle w:val="ListParagraph"/>
        <w:numPr>
          <w:ilvl w:val="0"/>
          <w:numId w:val="25"/>
        </w:numPr>
        <w:jc w:val="both"/>
        <w:rPr>
          <w:lang w:val="en-AU"/>
        </w:rPr>
      </w:pPr>
      <w:r w:rsidRPr="007D5AAC">
        <w:rPr>
          <w:lang w:val="en-AU"/>
        </w:rPr>
        <w:t>Borrow money each year to fund the provision of health and social services</w:t>
      </w:r>
    </w:p>
    <w:p w14:paraId="2F7576D2" w14:textId="77777777" w:rsidR="005A0D60" w:rsidRPr="007D5AAC" w:rsidRDefault="005A0D60" w:rsidP="00AD68CC">
      <w:pPr>
        <w:pStyle w:val="ListParagraph"/>
        <w:numPr>
          <w:ilvl w:val="0"/>
          <w:numId w:val="25"/>
        </w:numPr>
        <w:jc w:val="both"/>
        <w:rPr>
          <w:lang w:val="en-AU"/>
        </w:rPr>
      </w:pPr>
      <w:r w:rsidRPr="007D5AAC">
        <w:rPr>
          <w:lang w:val="en-AU"/>
        </w:rPr>
        <w:t xml:space="preserve">Increase taxes each year as required to fund the additional costs. </w:t>
      </w:r>
    </w:p>
    <w:p w14:paraId="485C1E72" w14:textId="404DB88F" w:rsidR="005A0D60" w:rsidRPr="007D5AAC" w:rsidRDefault="005A0D60" w:rsidP="00AD68CC">
      <w:pPr>
        <w:pStyle w:val="ListParagraph"/>
        <w:numPr>
          <w:ilvl w:val="0"/>
          <w:numId w:val="25"/>
        </w:numPr>
        <w:jc w:val="both"/>
        <w:rPr>
          <w:lang w:val="en-AU"/>
        </w:rPr>
      </w:pPr>
      <w:r w:rsidRPr="007D5AAC">
        <w:rPr>
          <w:lang w:val="en-AU"/>
        </w:rPr>
        <w:t>Develop more and more complex rationing tools to control resource allocation</w:t>
      </w:r>
    </w:p>
    <w:p w14:paraId="1108D22F" w14:textId="77777777" w:rsidR="005A0D60" w:rsidRPr="007D5AAC" w:rsidRDefault="005A0D60" w:rsidP="00AD68CC">
      <w:pPr>
        <w:pStyle w:val="ListParagraph"/>
        <w:numPr>
          <w:ilvl w:val="0"/>
          <w:numId w:val="25"/>
        </w:numPr>
        <w:jc w:val="both"/>
        <w:rPr>
          <w:lang w:val="en-AU"/>
        </w:rPr>
      </w:pPr>
      <w:r w:rsidRPr="007D5AAC">
        <w:rPr>
          <w:lang w:val="en-AU"/>
        </w:rPr>
        <w:t xml:space="preserve">Develop a private insurance model. </w:t>
      </w:r>
    </w:p>
    <w:p w14:paraId="62523682" w14:textId="62DE6810" w:rsidR="00C00627" w:rsidRPr="007D5AAC" w:rsidRDefault="00C00627" w:rsidP="00B04CE3">
      <w:pPr>
        <w:jc w:val="both"/>
        <w:rPr>
          <w:lang w:val="en-AU"/>
        </w:rPr>
      </w:pPr>
    </w:p>
    <w:p w14:paraId="094B1943" w14:textId="1EBAF31C" w:rsidR="005A0D60" w:rsidRPr="007D5AAC" w:rsidRDefault="005A0D60" w:rsidP="00B04CE3">
      <w:pPr>
        <w:jc w:val="both"/>
        <w:rPr>
          <w:lang w:val="en-AU"/>
        </w:rPr>
      </w:pPr>
      <w:r w:rsidRPr="007D5AAC">
        <w:rPr>
          <w:lang w:val="en-AU"/>
        </w:rPr>
        <w:lastRenderedPageBreak/>
        <w:t xml:space="preserve">A brief discussion on these alternative approaches is included for completeness in Appendix </w:t>
      </w:r>
      <w:r w:rsidR="00A03B63">
        <w:rPr>
          <w:lang w:val="en-AU"/>
        </w:rPr>
        <w:t>3</w:t>
      </w:r>
      <w:r w:rsidRPr="007D5AAC">
        <w:rPr>
          <w:lang w:val="en-AU"/>
        </w:rPr>
        <w:t xml:space="preserve">. </w:t>
      </w:r>
      <w:r w:rsidR="001656C5" w:rsidRPr="007D5AAC">
        <w:rPr>
          <w:lang w:val="en-AU"/>
        </w:rPr>
        <w:t xml:space="preserve">Some or all of these have been used in different parts of the health and social systems in New Zealand and overseas with limited effectiveness.  </w:t>
      </w:r>
    </w:p>
    <w:p w14:paraId="69515182" w14:textId="77777777" w:rsidR="005A0D60" w:rsidRPr="007D5AAC" w:rsidRDefault="005A0D60" w:rsidP="00B04CE3">
      <w:pPr>
        <w:jc w:val="both"/>
        <w:rPr>
          <w:lang w:val="en-AU"/>
        </w:rPr>
      </w:pPr>
    </w:p>
    <w:p w14:paraId="0701F624" w14:textId="032AD813" w:rsidR="00C00627" w:rsidRPr="007D5AAC" w:rsidRDefault="00C00627" w:rsidP="00B04CE3">
      <w:pPr>
        <w:pStyle w:val="Heading2"/>
        <w:jc w:val="both"/>
        <w:rPr>
          <w:lang w:val="en-AU"/>
        </w:rPr>
      </w:pPr>
      <w:bookmarkStart w:id="138" w:name="_Toc110937600"/>
      <w:r w:rsidRPr="007D5AAC">
        <w:rPr>
          <w:lang w:val="en-AU"/>
        </w:rPr>
        <w:t xml:space="preserve">Build the data systems </w:t>
      </w:r>
      <w:r w:rsidR="00ED2406" w:rsidRPr="007D5AAC">
        <w:rPr>
          <w:lang w:val="en-AU"/>
        </w:rPr>
        <w:t>(Years 1 – 2)</w:t>
      </w:r>
      <w:bookmarkEnd w:id="138"/>
      <w:r w:rsidR="00ED2406" w:rsidRPr="007D5AAC">
        <w:rPr>
          <w:lang w:val="en-AU"/>
        </w:rPr>
        <w:t xml:space="preserve"> </w:t>
      </w:r>
    </w:p>
    <w:p w14:paraId="714C7F8B" w14:textId="6E51871F" w:rsidR="00C00627" w:rsidRPr="007D5AAC" w:rsidRDefault="00C00627" w:rsidP="0061353A">
      <w:pPr>
        <w:jc w:val="both"/>
        <w:rPr>
          <w:lang w:val="en-AU"/>
        </w:rPr>
      </w:pPr>
    </w:p>
    <w:p w14:paraId="143F7AAF" w14:textId="33785812" w:rsidR="00C00627" w:rsidRPr="007D5AAC" w:rsidRDefault="00C00627" w:rsidP="00BC2E49">
      <w:pPr>
        <w:jc w:val="both"/>
        <w:rPr>
          <w:lang w:val="en-AU"/>
        </w:rPr>
      </w:pPr>
      <w:r w:rsidRPr="007D5AAC">
        <w:rPr>
          <w:lang w:val="en-AU"/>
        </w:rPr>
        <w:t xml:space="preserve">For the future system to come to life, two important </w:t>
      </w:r>
      <w:r w:rsidR="00682C5E" w:rsidRPr="007D5AAC">
        <w:rPr>
          <w:lang w:val="en-AU"/>
        </w:rPr>
        <w:t xml:space="preserve">interrelated </w:t>
      </w:r>
      <w:r w:rsidRPr="007D5AAC">
        <w:rPr>
          <w:lang w:val="en-AU"/>
        </w:rPr>
        <w:t xml:space="preserve">interoperable data systems must be developed. The first is to allow for </w:t>
      </w:r>
      <w:r w:rsidR="008E07B1" w:rsidRPr="007D5AAC">
        <w:rPr>
          <w:lang w:val="en-AU"/>
        </w:rPr>
        <w:t xml:space="preserve">the </w:t>
      </w:r>
      <w:r w:rsidRPr="007D5AAC">
        <w:rPr>
          <w:lang w:val="en-AU"/>
        </w:rPr>
        <w:t>modelling of policy decisions on the expansion roadmap</w:t>
      </w:r>
      <w:r w:rsidR="008E07B1" w:rsidRPr="007D5AAC">
        <w:rPr>
          <w:lang w:val="en-AU"/>
        </w:rPr>
        <w:t>,</w:t>
      </w:r>
      <w:r w:rsidRPr="007D5AAC">
        <w:rPr>
          <w:lang w:val="en-AU"/>
        </w:rPr>
        <w:t xml:space="preserve"> and for the detailed policy setting that follow. The second is to allow for system learning and improvement </w:t>
      </w:r>
      <w:r w:rsidR="00E662AA" w:rsidRPr="007D5AAC">
        <w:rPr>
          <w:lang w:val="en-AU"/>
        </w:rPr>
        <w:t>in relation to the four enforceable rights</w:t>
      </w:r>
      <w:r w:rsidR="00135155" w:rsidRPr="007D5AAC">
        <w:rPr>
          <w:lang w:val="en-AU"/>
        </w:rPr>
        <w:t xml:space="preserve"> </w:t>
      </w:r>
      <w:r w:rsidR="00E662AA" w:rsidRPr="007D5AAC">
        <w:rPr>
          <w:lang w:val="en-AU"/>
        </w:rPr>
        <w:t>and to meet the pr</w:t>
      </w:r>
      <w:r w:rsidR="00135155" w:rsidRPr="007D5AAC">
        <w:rPr>
          <w:lang w:val="en-AU"/>
        </w:rPr>
        <w:t>inciples</w:t>
      </w:r>
      <w:r w:rsidR="00E662AA" w:rsidRPr="007D5AAC">
        <w:rPr>
          <w:lang w:val="en-AU"/>
        </w:rPr>
        <w:t xml:space="preserve"> of expansion. </w:t>
      </w:r>
      <w:r w:rsidR="00135155" w:rsidRPr="007D5AAC">
        <w:rPr>
          <w:lang w:val="en-AU"/>
        </w:rPr>
        <w:t xml:space="preserve">As part of this process, </w:t>
      </w:r>
      <w:r w:rsidR="008E07B1" w:rsidRPr="007D5AAC">
        <w:rPr>
          <w:lang w:val="en-AU"/>
        </w:rPr>
        <w:t xml:space="preserve">trust </w:t>
      </w:r>
      <w:proofErr w:type="gramStart"/>
      <w:r w:rsidR="008E07B1" w:rsidRPr="007D5AAC">
        <w:rPr>
          <w:lang w:val="en-AU"/>
        </w:rPr>
        <w:t>has to</w:t>
      </w:r>
      <w:proofErr w:type="gramEnd"/>
      <w:r w:rsidR="008E07B1" w:rsidRPr="007D5AAC">
        <w:rPr>
          <w:lang w:val="en-AU"/>
        </w:rPr>
        <w:t xml:space="preserve"> be</w:t>
      </w:r>
      <w:r w:rsidR="00135155" w:rsidRPr="007D5AAC">
        <w:rPr>
          <w:lang w:val="en-AU"/>
        </w:rPr>
        <w:t xml:space="preserve"> built with disabled people and communities. </w:t>
      </w:r>
      <w:r w:rsidR="0074499A" w:rsidRPr="007D5AAC">
        <w:rPr>
          <w:lang w:val="en-AU"/>
        </w:rPr>
        <w:t xml:space="preserve">Some of this can be done through use of the </w:t>
      </w:r>
      <w:r w:rsidR="00F96678" w:rsidRPr="007D5AAC">
        <w:rPr>
          <w:lang w:val="en-AU"/>
        </w:rPr>
        <w:t>Government</w:t>
      </w:r>
      <w:r w:rsidR="005D503A" w:rsidRPr="007D5AAC">
        <w:rPr>
          <w:lang w:val="en-AU"/>
        </w:rPr>
        <w:t xml:space="preserve">’s </w:t>
      </w:r>
      <w:r w:rsidR="0074499A" w:rsidRPr="007D5AAC">
        <w:rPr>
          <w:lang w:val="en-AU"/>
        </w:rPr>
        <w:t xml:space="preserve">integrated data infrastructure. </w:t>
      </w:r>
    </w:p>
    <w:p w14:paraId="114B0197" w14:textId="0E2875B5" w:rsidR="008052FD" w:rsidRPr="007D5AAC" w:rsidRDefault="008052FD" w:rsidP="00BC2E49">
      <w:pPr>
        <w:jc w:val="both"/>
        <w:rPr>
          <w:lang w:val="en-AU"/>
        </w:rPr>
      </w:pPr>
    </w:p>
    <w:p w14:paraId="41385760" w14:textId="7DA1CE71" w:rsidR="008052FD" w:rsidRPr="007D5AAC" w:rsidRDefault="008052FD" w:rsidP="00BC2E49">
      <w:pPr>
        <w:jc w:val="both"/>
        <w:rPr>
          <w:lang w:val="en-AU"/>
        </w:rPr>
      </w:pPr>
      <w:r w:rsidRPr="007D5AAC">
        <w:rPr>
          <w:lang w:val="en-AU"/>
        </w:rPr>
        <w:t>An effective system for identifying and addressing systemic issues</w:t>
      </w:r>
      <w:r w:rsidR="005D503A" w:rsidRPr="007D5AAC">
        <w:rPr>
          <w:lang w:val="en-AU"/>
        </w:rPr>
        <w:t>,</w:t>
      </w:r>
      <w:r w:rsidRPr="007D5AAC">
        <w:rPr>
          <w:lang w:val="en-AU"/>
        </w:rPr>
        <w:t xml:space="preserve"> including the use of complaints and dispute resolution</w:t>
      </w:r>
      <w:r w:rsidR="005D503A" w:rsidRPr="007D5AAC">
        <w:rPr>
          <w:lang w:val="en-AU"/>
        </w:rPr>
        <w:t>,</w:t>
      </w:r>
      <w:r w:rsidRPr="007D5AAC">
        <w:rPr>
          <w:lang w:val="en-AU"/>
        </w:rPr>
        <w:t xml:space="preserve"> must be developed. </w:t>
      </w:r>
    </w:p>
    <w:p w14:paraId="292BB940" w14:textId="77777777" w:rsidR="006A4ADD" w:rsidRPr="007D5AAC" w:rsidRDefault="006A4ADD" w:rsidP="00B04CE3">
      <w:pPr>
        <w:jc w:val="both"/>
        <w:rPr>
          <w:lang w:val="en-AU"/>
        </w:rPr>
      </w:pPr>
    </w:p>
    <w:p w14:paraId="75398A50" w14:textId="365A4C25" w:rsidR="003F26D9" w:rsidRPr="007D5AAC" w:rsidRDefault="003F26D9" w:rsidP="00B04CE3">
      <w:pPr>
        <w:pStyle w:val="Heading2"/>
        <w:jc w:val="both"/>
        <w:rPr>
          <w:lang w:val="en-AU"/>
        </w:rPr>
      </w:pPr>
      <w:bookmarkStart w:id="139" w:name="_Toc110937601"/>
      <w:r w:rsidRPr="007D5AAC">
        <w:rPr>
          <w:lang w:val="en-AU"/>
        </w:rPr>
        <w:t>Build capacity (Years 1 – 10)</w:t>
      </w:r>
      <w:bookmarkEnd w:id="139"/>
    </w:p>
    <w:p w14:paraId="564D949A" w14:textId="77777777" w:rsidR="00B95F2A" w:rsidRPr="007D5AAC" w:rsidRDefault="00B95F2A" w:rsidP="00ED2DA2">
      <w:pPr>
        <w:jc w:val="both"/>
        <w:rPr>
          <w:lang w:val="en-AU"/>
        </w:rPr>
      </w:pPr>
    </w:p>
    <w:p w14:paraId="12226DAD" w14:textId="050D2DDA" w:rsidR="000D36F8" w:rsidRPr="007D5AAC" w:rsidRDefault="00B72FE1" w:rsidP="0098448D">
      <w:pPr>
        <w:jc w:val="both"/>
        <w:rPr>
          <w:lang w:val="en-AU"/>
        </w:rPr>
      </w:pPr>
      <w:r w:rsidRPr="007D5AAC">
        <w:rPr>
          <w:lang w:val="en-AU"/>
        </w:rPr>
        <w:t xml:space="preserve">The capacity building </w:t>
      </w:r>
      <w:r w:rsidR="000D36F8" w:rsidRPr="007D5AAC">
        <w:rPr>
          <w:lang w:val="en-AU"/>
        </w:rPr>
        <w:t>must continue to gather pace. This i</w:t>
      </w:r>
      <w:r w:rsidR="008E07B1" w:rsidRPr="007D5AAC">
        <w:rPr>
          <w:lang w:val="en-AU"/>
        </w:rPr>
        <w:t>s</w:t>
      </w:r>
      <w:r w:rsidR="000D36F8" w:rsidRPr="007D5AAC">
        <w:rPr>
          <w:lang w:val="en-AU"/>
        </w:rPr>
        <w:t xml:space="preserve"> particularly important in three areas, leadership, co</w:t>
      </w:r>
      <w:r w:rsidR="00A03B63">
        <w:rPr>
          <w:lang w:val="en-AU"/>
        </w:rPr>
        <w:t>-</w:t>
      </w:r>
      <w:proofErr w:type="gramStart"/>
      <w:r w:rsidR="000D36F8" w:rsidRPr="007D5AAC">
        <w:rPr>
          <w:lang w:val="en-AU"/>
        </w:rPr>
        <w:t>governance</w:t>
      </w:r>
      <w:proofErr w:type="gramEnd"/>
      <w:r w:rsidR="000D36F8" w:rsidRPr="007D5AAC">
        <w:rPr>
          <w:lang w:val="en-AU"/>
        </w:rPr>
        <w:t xml:space="preserve"> and workforce. This must start now and </w:t>
      </w:r>
      <w:r w:rsidR="001656C5" w:rsidRPr="007D5AAC">
        <w:rPr>
          <w:lang w:val="en-AU"/>
        </w:rPr>
        <w:t>continue throughout</w:t>
      </w:r>
      <w:r w:rsidR="00753538" w:rsidRPr="007D5AAC">
        <w:rPr>
          <w:lang w:val="en-AU"/>
        </w:rPr>
        <w:t xml:space="preserve"> the expansion to the future system</w:t>
      </w:r>
      <w:r w:rsidR="001656C5" w:rsidRPr="007D5AAC">
        <w:rPr>
          <w:lang w:val="en-AU"/>
        </w:rPr>
        <w:t xml:space="preserve">. </w:t>
      </w:r>
    </w:p>
    <w:p w14:paraId="25D0CC65" w14:textId="65A4ABE8" w:rsidR="000D36F8" w:rsidRPr="007D5AAC" w:rsidRDefault="001656C5" w:rsidP="0098448D">
      <w:pPr>
        <w:jc w:val="both"/>
        <w:rPr>
          <w:lang w:val="en-AU"/>
        </w:rPr>
      </w:pPr>
      <w:r w:rsidRPr="007D5AAC">
        <w:rPr>
          <w:lang w:val="en-AU"/>
        </w:rPr>
        <w:t xml:space="preserve">The leaders of the future system must be </w:t>
      </w:r>
      <w:r w:rsidR="00844920" w:rsidRPr="007D5AAC">
        <w:rPr>
          <w:lang w:val="en-AU"/>
        </w:rPr>
        <w:t xml:space="preserve">empowered </w:t>
      </w:r>
      <w:r w:rsidRPr="007D5AAC">
        <w:rPr>
          <w:lang w:val="en-AU"/>
        </w:rPr>
        <w:t>and fostered now. Some of this work has begun with</w:t>
      </w:r>
      <w:r w:rsidR="00CE3D51" w:rsidRPr="007D5AAC">
        <w:rPr>
          <w:lang w:val="en-AU"/>
        </w:rPr>
        <w:t xml:space="preserve">in the disability community and disabled persons </w:t>
      </w:r>
      <w:r w:rsidR="006F2499" w:rsidRPr="007D5AAC">
        <w:rPr>
          <w:lang w:val="en-AU"/>
        </w:rPr>
        <w:t>organisations</w:t>
      </w:r>
      <w:r w:rsidR="00CE3D51" w:rsidRPr="007D5AAC">
        <w:rPr>
          <w:lang w:val="en-AU"/>
        </w:rPr>
        <w:t xml:space="preserve">. As part of this, a model for co-governance must be developed and implemented. </w:t>
      </w:r>
    </w:p>
    <w:p w14:paraId="59982C0D" w14:textId="77777777" w:rsidR="0089585D" w:rsidRPr="007D5AAC" w:rsidRDefault="0089585D" w:rsidP="00ED2DA2">
      <w:pPr>
        <w:jc w:val="both"/>
        <w:rPr>
          <w:lang w:val="en-AU"/>
        </w:rPr>
      </w:pPr>
    </w:p>
    <w:p w14:paraId="67341A90" w14:textId="03E7CE17" w:rsidR="003F26D9" w:rsidRPr="007D5AAC" w:rsidRDefault="0089585D" w:rsidP="00BC2E49">
      <w:pPr>
        <w:jc w:val="both"/>
        <w:rPr>
          <w:lang w:val="en-AU"/>
        </w:rPr>
      </w:pPr>
      <w:r w:rsidRPr="007D5AAC">
        <w:rPr>
          <w:lang w:val="en-AU"/>
        </w:rPr>
        <w:t xml:space="preserve">As the future system is developed, the workforce to operate and deliver the future system must be </w:t>
      </w:r>
      <w:r w:rsidR="00431150" w:rsidRPr="007D5AAC">
        <w:rPr>
          <w:lang w:val="en-AU"/>
        </w:rPr>
        <w:t>established</w:t>
      </w:r>
      <w:r w:rsidR="001656C5" w:rsidRPr="007D5AAC">
        <w:rPr>
          <w:lang w:val="en-AU"/>
        </w:rPr>
        <w:t xml:space="preserve">, </w:t>
      </w:r>
      <w:r w:rsidR="007D4412" w:rsidRPr="007D5AAC">
        <w:rPr>
          <w:lang w:val="en-AU"/>
        </w:rPr>
        <w:t>trained,</w:t>
      </w:r>
      <w:r w:rsidR="001656C5" w:rsidRPr="007D5AAC">
        <w:rPr>
          <w:lang w:val="en-AU"/>
        </w:rPr>
        <w:t xml:space="preserve"> and operationalised</w:t>
      </w:r>
      <w:r w:rsidRPr="007D5AAC">
        <w:rPr>
          <w:lang w:val="en-AU"/>
        </w:rPr>
        <w:t xml:space="preserve">. Some of this workforce development work is already underway through </w:t>
      </w:r>
      <w:r w:rsidR="00C8062F" w:rsidRPr="007D5AAC">
        <w:rPr>
          <w:lang w:val="en-AU"/>
        </w:rPr>
        <w:t xml:space="preserve">initiatives led by New Zealand </w:t>
      </w:r>
      <w:r w:rsidRPr="007D5AAC">
        <w:rPr>
          <w:lang w:val="en-AU"/>
        </w:rPr>
        <w:t xml:space="preserve">Disability Support Network. The models of workforce development </w:t>
      </w:r>
      <w:r w:rsidR="008E07B1" w:rsidRPr="007D5AAC">
        <w:rPr>
          <w:lang w:val="en-AU"/>
        </w:rPr>
        <w:t xml:space="preserve">should </w:t>
      </w:r>
      <w:r w:rsidRPr="007D5AAC">
        <w:rPr>
          <w:lang w:val="en-AU"/>
        </w:rPr>
        <w:t>be replicated to ensure the future system has the required workforce.</w:t>
      </w:r>
      <w:r w:rsidR="001656C5" w:rsidRPr="007D5AAC">
        <w:rPr>
          <w:lang w:val="en-AU"/>
        </w:rPr>
        <w:t xml:space="preserve"> </w:t>
      </w:r>
      <w:r w:rsidR="00B95F2A" w:rsidRPr="007D5AAC">
        <w:rPr>
          <w:lang w:val="en-AU"/>
        </w:rPr>
        <w:t xml:space="preserve">This </w:t>
      </w:r>
      <w:r w:rsidRPr="007D5AAC">
        <w:rPr>
          <w:lang w:val="en-AU"/>
        </w:rPr>
        <w:t xml:space="preserve">capacity and </w:t>
      </w:r>
      <w:r w:rsidR="001656C5" w:rsidRPr="007D5AAC">
        <w:rPr>
          <w:lang w:val="en-AU"/>
        </w:rPr>
        <w:t>capability-building</w:t>
      </w:r>
      <w:r w:rsidRPr="007D5AAC">
        <w:rPr>
          <w:lang w:val="en-AU"/>
        </w:rPr>
        <w:t xml:space="preserve"> work must be carefully planned</w:t>
      </w:r>
      <w:r w:rsidR="001656C5" w:rsidRPr="007D5AAC">
        <w:rPr>
          <w:lang w:val="en-AU"/>
        </w:rPr>
        <w:t xml:space="preserve"> in consultation with stakeholders and a whole of system approach must be taken. </w:t>
      </w:r>
    </w:p>
    <w:p w14:paraId="546B2CE7" w14:textId="77777777" w:rsidR="00665BF5" w:rsidRPr="007D5AAC" w:rsidRDefault="00665BF5" w:rsidP="00AD68CC">
      <w:pPr>
        <w:rPr>
          <w:lang w:val="en-AU"/>
        </w:rPr>
      </w:pPr>
    </w:p>
    <w:p w14:paraId="50821637" w14:textId="630F4B92" w:rsidR="00457B6A" w:rsidRPr="007D5AAC" w:rsidRDefault="00D47789" w:rsidP="00ED2DA2">
      <w:pPr>
        <w:pStyle w:val="Heading2"/>
        <w:jc w:val="both"/>
        <w:rPr>
          <w:lang w:val="en-AU"/>
        </w:rPr>
      </w:pPr>
      <w:bookmarkStart w:id="140" w:name="_Toc110937602"/>
      <w:r w:rsidRPr="007D5AAC">
        <w:rPr>
          <w:lang w:val="en-AU"/>
        </w:rPr>
        <w:t>Debate and plan the</w:t>
      </w:r>
      <w:r w:rsidR="00E62091" w:rsidRPr="007D5AAC">
        <w:rPr>
          <w:lang w:val="en-AU"/>
        </w:rPr>
        <w:t xml:space="preserve"> expansion roadmap</w:t>
      </w:r>
      <w:r w:rsidR="00457B6A" w:rsidRPr="007D5AAC">
        <w:rPr>
          <w:lang w:val="en-AU"/>
        </w:rPr>
        <w:t xml:space="preserve"> (Years </w:t>
      </w:r>
      <w:r w:rsidR="00EC6155" w:rsidRPr="007D5AAC">
        <w:rPr>
          <w:lang w:val="en-AU"/>
        </w:rPr>
        <w:t>2-</w:t>
      </w:r>
      <w:r w:rsidR="00426AA0" w:rsidRPr="007D5AAC">
        <w:rPr>
          <w:lang w:val="en-AU"/>
        </w:rPr>
        <w:t>4</w:t>
      </w:r>
      <w:r w:rsidR="00EC6155" w:rsidRPr="007D5AAC">
        <w:rPr>
          <w:lang w:val="en-AU"/>
        </w:rPr>
        <w:t>)</w:t>
      </w:r>
      <w:bookmarkEnd w:id="140"/>
    </w:p>
    <w:p w14:paraId="57AD0E04" w14:textId="7F80E596" w:rsidR="00D47789" w:rsidRPr="007D5AAC" w:rsidRDefault="00E62091" w:rsidP="00BC2E49">
      <w:pPr>
        <w:pStyle w:val="Heading2"/>
        <w:jc w:val="both"/>
        <w:rPr>
          <w:lang w:val="en-AU"/>
        </w:rPr>
      </w:pPr>
      <w:r w:rsidRPr="007D5AAC">
        <w:rPr>
          <w:lang w:val="en-AU"/>
        </w:rPr>
        <w:t xml:space="preserve"> </w:t>
      </w:r>
    </w:p>
    <w:p w14:paraId="66AECDF3" w14:textId="3C906130" w:rsidR="007A5F27" w:rsidRPr="007D5AAC" w:rsidRDefault="00665BF5" w:rsidP="00B04CE3">
      <w:pPr>
        <w:jc w:val="both"/>
        <w:rPr>
          <w:lang w:val="en-AU"/>
        </w:rPr>
      </w:pPr>
      <w:r w:rsidRPr="007D5AAC">
        <w:rPr>
          <w:lang w:val="en-AU"/>
        </w:rPr>
        <w:t>It must be acknowledged at the outset that there are many different options for the expansion roadmap. Having looked internationally and domestically</w:t>
      </w:r>
      <w:r w:rsidR="00234969" w:rsidRPr="007D5AAC">
        <w:rPr>
          <w:lang w:val="en-AU"/>
        </w:rPr>
        <w:t>,</w:t>
      </w:r>
      <w:r w:rsidRPr="007D5AAC">
        <w:rPr>
          <w:lang w:val="en-AU"/>
        </w:rPr>
        <w:t xml:space="preserve"> </w:t>
      </w:r>
      <w:r w:rsidR="00C56626" w:rsidRPr="007D5AAC">
        <w:rPr>
          <w:lang w:val="en-AU"/>
        </w:rPr>
        <w:t xml:space="preserve">there are </w:t>
      </w:r>
      <w:proofErr w:type="gramStart"/>
      <w:r w:rsidR="00C56626" w:rsidRPr="007D5AAC">
        <w:rPr>
          <w:lang w:val="en-AU"/>
        </w:rPr>
        <w:t>a number of</w:t>
      </w:r>
      <w:proofErr w:type="gramEnd"/>
      <w:r w:rsidR="00C56626" w:rsidRPr="007D5AAC">
        <w:rPr>
          <w:lang w:val="en-AU"/>
        </w:rPr>
        <w:t xml:space="preserve"> approaches that can be grouped together into several themes. The first is </w:t>
      </w:r>
      <w:r w:rsidR="00D0339A" w:rsidRPr="007D5AAC">
        <w:rPr>
          <w:lang w:val="en-AU"/>
        </w:rPr>
        <w:t xml:space="preserve">by </w:t>
      </w:r>
      <w:r w:rsidR="00C56626" w:rsidRPr="007D5AAC">
        <w:rPr>
          <w:lang w:val="en-AU"/>
        </w:rPr>
        <w:t>characteristics of the person</w:t>
      </w:r>
      <w:r w:rsidR="00D0339A" w:rsidRPr="007D5AAC">
        <w:rPr>
          <w:lang w:val="en-AU"/>
        </w:rPr>
        <w:t xml:space="preserve">, </w:t>
      </w:r>
      <w:r w:rsidR="00C56626" w:rsidRPr="007D5AAC">
        <w:rPr>
          <w:lang w:val="en-AU"/>
        </w:rPr>
        <w:t>for example</w:t>
      </w:r>
      <w:r w:rsidR="00D0339A" w:rsidRPr="007D5AAC">
        <w:rPr>
          <w:lang w:val="en-AU"/>
        </w:rPr>
        <w:t>,</w:t>
      </w:r>
      <w:r w:rsidR="00C56626" w:rsidRPr="007D5AAC">
        <w:rPr>
          <w:lang w:val="en-AU"/>
        </w:rPr>
        <w:t xml:space="preserve"> things about their impairment, the cause of it, their age</w:t>
      </w:r>
      <w:r w:rsidR="009F1FA5" w:rsidRPr="007D5AAC">
        <w:rPr>
          <w:lang w:val="en-AU"/>
        </w:rPr>
        <w:t xml:space="preserve"> or where they live. The second is based on the type of enforceable right, for example healthcare, then social support, </w:t>
      </w:r>
      <w:r w:rsidR="009F1FA5" w:rsidRPr="007D5AAC">
        <w:rPr>
          <w:lang w:val="en-AU"/>
        </w:rPr>
        <w:lastRenderedPageBreak/>
        <w:t xml:space="preserve">then rehabilitation and then </w:t>
      </w:r>
      <w:r w:rsidR="00B96CD6" w:rsidRPr="007D5AAC">
        <w:rPr>
          <w:lang w:val="en-AU"/>
        </w:rPr>
        <w:t>income support</w:t>
      </w:r>
      <w:r w:rsidR="00C56626" w:rsidRPr="007D5AAC">
        <w:rPr>
          <w:lang w:val="en-AU"/>
        </w:rPr>
        <w:t xml:space="preserve">. </w:t>
      </w:r>
      <w:r w:rsidR="009F1FA5" w:rsidRPr="007D5AAC">
        <w:rPr>
          <w:lang w:val="en-AU"/>
        </w:rPr>
        <w:t xml:space="preserve">The third is a </w:t>
      </w:r>
      <w:r w:rsidR="00D0339A" w:rsidRPr="007D5AAC">
        <w:rPr>
          <w:lang w:val="en-AU"/>
        </w:rPr>
        <w:t>funding-based</w:t>
      </w:r>
      <w:r w:rsidR="009F1FA5" w:rsidRPr="007D5AAC">
        <w:rPr>
          <w:lang w:val="en-AU"/>
        </w:rPr>
        <w:t xml:space="preserve"> approach based on choice where individuals or employers decide to join the system (a bit like the development of the Kiwi</w:t>
      </w:r>
      <w:r w:rsidR="007D4412">
        <w:rPr>
          <w:lang w:val="en-AU"/>
        </w:rPr>
        <w:t>S</w:t>
      </w:r>
      <w:r w:rsidR="009F1FA5" w:rsidRPr="007D5AAC">
        <w:rPr>
          <w:lang w:val="en-AU"/>
        </w:rPr>
        <w:t xml:space="preserve">aver system). The fourth is an </w:t>
      </w:r>
      <w:r w:rsidR="00D0339A" w:rsidRPr="007D5AAC">
        <w:rPr>
          <w:lang w:val="en-AU"/>
        </w:rPr>
        <w:t>impact-based</w:t>
      </w:r>
      <w:r w:rsidR="009F1FA5" w:rsidRPr="007D5AAC">
        <w:rPr>
          <w:lang w:val="en-AU"/>
        </w:rPr>
        <w:t xml:space="preserve"> model taking a more agile and targeted approach based on a rights</w:t>
      </w:r>
      <w:r w:rsidR="008D0931">
        <w:rPr>
          <w:lang w:val="en-AU"/>
        </w:rPr>
        <w:t>-</w:t>
      </w:r>
      <w:r w:rsidR="009F1FA5" w:rsidRPr="007D5AAC">
        <w:rPr>
          <w:lang w:val="en-AU"/>
        </w:rPr>
        <w:t>based social investment model where the system is expanded to targeted groups</w:t>
      </w:r>
      <w:r w:rsidR="007A5F27" w:rsidRPr="007D5AAC">
        <w:rPr>
          <w:lang w:val="en-AU"/>
        </w:rPr>
        <w:t>. The final approach would be an economic conditions approach</w:t>
      </w:r>
      <w:r w:rsidR="00D0339A" w:rsidRPr="007D5AAC">
        <w:rPr>
          <w:lang w:val="en-AU"/>
        </w:rPr>
        <w:t xml:space="preserve">, </w:t>
      </w:r>
      <w:r w:rsidR="007A5F27" w:rsidRPr="007D5AAC">
        <w:rPr>
          <w:lang w:val="en-AU"/>
        </w:rPr>
        <w:t xml:space="preserve">where the system is expanded when certain economic conditions are met, for example when the return on investment on the </w:t>
      </w:r>
      <w:r w:rsidR="00D1284A" w:rsidRPr="007D5AAC">
        <w:rPr>
          <w:lang w:val="en-AU"/>
        </w:rPr>
        <w:t>sovereign</w:t>
      </w:r>
      <w:r w:rsidR="007A5F27" w:rsidRPr="007D5AAC">
        <w:rPr>
          <w:lang w:val="en-AU"/>
        </w:rPr>
        <w:t xml:space="preserve"> wealth fund meets a certain percentage of the cost of the future system. </w:t>
      </w:r>
    </w:p>
    <w:p w14:paraId="05B83F7E" w14:textId="77777777" w:rsidR="007A5F27" w:rsidRPr="007D5AAC" w:rsidRDefault="007A5F27" w:rsidP="00B04CE3">
      <w:pPr>
        <w:jc w:val="both"/>
        <w:rPr>
          <w:lang w:val="en-AU"/>
        </w:rPr>
      </w:pPr>
    </w:p>
    <w:p w14:paraId="24FFA072" w14:textId="556D8868" w:rsidR="00D47789" w:rsidRPr="007D5AAC" w:rsidRDefault="007A5F27" w:rsidP="00B04CE3">
      <w:pPr>
        <w:jc w:val="both"/>
        <w:rPr>
          <w:lang w:val="en-AU"/>
        </w:rPr>
      </w:pPr>
      <w:r w:rsidRPr="007D5AAC">
        <w:rPr>
          <w:lang w:val="en-AU"/>
        </w:rPr>
        <w:t>It is</w:t>
      </w:r>
      <w:r w:rsidR="00D47789" w:rsidRPr="007D5AAC">
        <w:rPr>
          <w:lang w:val="en-AU"/>
        </w:rPr>
        <w:t xml:space="preserve"> recommended that these approaches are the subject of wide consultation before the roadmap is determined. </w:t>
      </w:r>
      <w:r w:rsidR="00E271E9" w:rsidRPr="007D5AAC">
        <w:rPr>
          <w:lang w:val="en-AU"/>
        </w:rPr>
        <w:t xml:space="preserve">They </w:t>
      </w:r>
      <w:r w:rsidR="0009105B" w:rsidRPr="007D5AAC">
        <w:rPr>
          <w:lang w:val="en-AU"/>
        </w:rPr>
        <w:t xml:space="preserve">have been </w:t>
      </w:r>
      <w:r w:rsidR="002E6AD2" w:rsidRPr="007D5AAC">
        <w:rPr>
          <w:lang w:val="en-AU"/>
        </w:rPr>
        <w:t xml:space="preserve">detailed in a previous chapter </w:t>
      </w:r>
      <w:r w:rsidR="005E1CAC" w:rsidRPr="007D5AAC">
        <w:rPr>
          <w:lang w:val="en-AU"/>
        </w:rPr>
        <w:t>but</w:t>
      </w:r>
      <w:r w:rsidR="0009105B" w:rsidRPr="007D5AAC">
        <w:rPr>
          <w:lang w:val="en-AU"/>
        </w:rPr>
        <w:t xml:space="preserve"> </w:t>
      </w:r>
      <w:r w:rsidR="00E271E9" w:rsidRPr="007D5AAC">
        <w:rPr>
          <w:lang w:val="en-AU"/>
        </w:rPr>
        <w:t xml:space="preserve">are set out here </w:t>
      </w:r>
      <w:proofErr w:type="gramStart"/>
      <w:r w:rsidR="00E271E9" w:rsidRPr="007D5AAC">
        <w:rPr>
          <w:lang w:val="en-AU"/>
        </w:rPr>
        <w:t>in order to</w:t>
      </w:r>
      <w:proofErr w:type="gramEnd"/>
      <w:r w:rsidR="00E271E9" w:rsidRPr="007D5AAC">
        <w:rPr>
          <w:lang w:val="en-AU"/>
        </w:rPr>
        <w:t xml:space="preserve"> allow </w:t>
      </w:r>
      <w:r w:rsidR="00DE5A6C" w:rsidRPr="007D5AAC">
        <w:rPr>
          <w:lang w:val="en-AU"/>
        </w:rPr>
        <w:t xml:space="preserve">consideration to be given to </w:t>
      </w:r>
      <w:r w:rsidR="00F556AF" w:rsidRPr="007D5AAC">
        <w:rPr>
          <w:lang w:val="en-AU"/>
        </w:rPr>
        <w:t xml:space="preserve">how these might be developed. </w:t>
      </w:r>
    </w:p>
    <w:p w14:paraId="5A5B50DE" w14:textId="0EF4AAB9" w:rsidR="00D47789" w:rsidRPr="007D5AAC" w:rsidRDefault="00D47789" w:rsidP="00B04CE3">
      <w:pPr>
        <w:jc w:val="both"/>
        <w:rPr>
          <w:lang w:val="en-AU"/>
        </w:rPr>
      </w:pPr>
    </w:p>
    <w:p w14:paraId="7C3A46B0" w14:textId="16443B89" w:rsidR="00D47789" w:rsidRPr="007D5AAC" w:rsidRDefault="00D47789" w:rsidP="0098448D">
      <w:pPr>
        <w:pStyle w:val="Heading3"/>
        <w:jc w:val="both"/>
        <w:rPr>
          <w:lang w:val="en-AU"/>
        </w:rPr>
      </w:pPr>
      <w:bookmarkStart w:id="141" w:name="_Toc110937603"/>
      <w:r w:rsidRPr="007D5AAC">
        <w:rPr>
          <w:lang w:val="en-AU"/>
        </w:rPr>
        <w:t xml:space="preserve">By </w:t>
      </w:r>
      <w:r w:rsidR="002E6AD2" w:rsidRPr="007D5AAC">
        <w:rPr>
          <w:lang w:val="en-AU"/>
        </w:rPr>
        <w:t>i</w:t>
      </w:r>
      <w:r w:rsidRPr="007D5AAC">
        <w:rPr>
          <w:lang w:val="en-AU"/>
        </w:rPr>
        <w:t xml:space="preserve">mpairment </w:t>
      </w:r>
      <w:r w:rsidR="0052168A" w:rsidRPr="007D5AAC">
        <w:rPr>
          <w:lang w:val="en-AU"/>
        </w:rPr>
        <w:t xml:space="preserve">or </w:t>
      </w:r>
      <w:r w:rsidR="00C25C16" w:rsidRPr="007D5AAC">
        <w:rPr>
          <w:lang w:val="en-AU"/>
        </w:rPr>
        <w:t>person specific characteristics</w:t>
      </w:r>
      <w:bookmarkEnd w:id="141"/>
    </w:p>
    <w:p w14:paraId="62B6B94F" w14:textId="77777777" w:rsidR="00D47789" w:rsidRPr="007D5AAC" w:rsidRDefault="00D47789" w:rsidP="0059065D">
      <w:pPr>
        <w:jc w:val="both"/>
        <w:rPr>
          <w:lang w:val="en-AU"/>
        </w:rPr>
      </w:pPr>
    </w:p>
    <w:p w14:paraId="16EFF0C8" w14:textId="3F75A518" w:rsidR="00D47789" w:rsidRPr="007D5AAC" w:rsidRDefault="00D47789" w:rsidP="00B00916">
      <w:pPr>
        <w:jc w:val="both"/>
        <w:rPr>
          <w:lang w:val="en-AU"/>
        </w:rPr>
      </w:pPr>
      <w:r w:rsidRPr="007D5AAC">
        <w:rPr>
          <w:lang w:val="en-AU"/>
        </w:rPr>
        <w:t>There are several options for expansion based upon the person with the impairment. The first three are arbitrary criteria based on the impairment (level, cause</w:t>
      </w:r>
      <w:r w:rsidR="007D4412">
        <w:rPr>
          <w:lang w:val="en-AU"/>
        </w:rPr>
        <w:t>,</w:t>
      </w:r>
      <w:r w:rsidRPr="007D5AAC">
        <w:rPr>
          <w:lang w:val="en-AU"/>
        </w:rPr>
        <w:t xml:space="preserve"> and type of impairment) and the final is the age of the person. </w:t>
      </w:r>
    </w:p>
    <w:p w14:paraId="0DF4DD69" w14:textId="74938CEF" w:rsidR="00D47789" w:rsidRPr="007D5AAC" w:rsidRDefault="00D47789" w:rsidP="009D0A75">
      <w:pPr>
        <w:jc w:val="both"/>
        <w:rPr>
          <w:lang w:val="en-AU"/>
        </w:rPr>
      </w:pPr>
      <w:r w:rsidRPr="007D5AAC">
        <w:rPr>
          <w:lang w:val="en-AU"/>
        </w:rPr>
        <w:br/>
        <w:t>These create arbitrary lines which often result in dispute</w:t>
      </w:r>
      <w:r w:rsidR="002E6AD2" w:rsidRPr="007D5AAC">
        <w:rPr>
          <w:lang w:val="en-AU"/>
        </w:rPr>
        <w:t>s</w:t>
      </w:r>
      <w:r w:rsidRPr="007D5AAC">
        <w:rPr>
          <w:lang w:val="en-AU"/>
        </w:rPr>
        <w:t xml:space="preserve"> focused on the impairment, however they are widely used in nearly all comparable systems as rationing tools to ration who has access to the system. It is not suggested that these remain in </w:t>
      </w:r>
      <w:r w:rsidR="005E1CAC" w:rsidRPr="007D5AAC">
        <w:rPr>
          <w:lang w:val="en-AU"/>
        </w:rPr>
        <w:t>place,</w:t>
      </w:r>
      <w:r w:rsidRPr="007D5AAC">
        <w:rPr>
          <w:lang w:val="en-AU"/>
        </w:rPr>
        <w:t xml:space="preserve"> but it would be possible to use these tools to allow the expansion </w:t>
      </w:r>
      <w:r w:rsidR="005E1CAC" w:rsidRPr="007D5AAC">
        <w:rPr>
          <w:lang w:val="en-AU"/>
        </w:rPr>
        <w:t>of</w:t>
      </w:r>
      <w:r w:rsidRPr="007D5AAC">
        <w:rPr>
          <w:lang w:val="en-AU"/>
        </w:rPr>
        <w:t xml:space="preserve"> the future system. </w:t>
      </w:r>
    </w:p>
    <w:p w14:paraId="05DEB3D4" w14:textId="77777777" w:rsidR="00D47789" w:rsidRPr="007D5AAC" w:rsidRDefault="00D47789" w:rsidP="003F0935">
      <w:pPr>
        <w:jc w:val="both"/>
        <w:rPr>
          <w:lang w:val="en-AU"/>
        </w:rPr>
      </w:pPr>
    </w:p>
    <w:p w14:paraId="4BA585B6" w14:textId="77777777" w:rsidR="00D47789" w:rsidRPr="007D5AAC" w:rsidRDefault="00D47789" w:rsidP="0061353A">
      <w:pPr>
        <w:pStyle w:val="Heading4"/>
        <w:jc w:val="both"/>
      </w:pPr>
      <w:r w:rsidRPr="007D5AAC">
        <w:t>(</w:t>
      </w:r>
      <w:proofErr w:type="spellStart"/>
      <w:r w:rsidRPr="007D5AAC">
        <w:t>i</w:t>
      </w:r>
      <w:proofErr w:type="spellEnd"/>
      <w:r w:rsidRPr="007D5AAC">
        <w:t>)</w:t>
      </w:r>
      <w:r w:rsidRPr="007D5AAC">
        <w:tab/>
        <w:t>Level of impairment</w:t>
      </w:r>
    </w:p>
    <w:p w14:paraId="28076BB7" w14:textId="77777777" w:rsidR="00D47789" w:rsidRPr="007D5AAC" w:rsidRDefault="00D47789" w:rsidP="00ED2DA2">
      <w:pPr>
        <w:jc w:val="both"/>
        <w:rPr>
          <w:lang w:val="en-AU"/>
        </w:rPr>
      </w:pPr>
    </w:p>
    <w:p w14:paraId="3FBC01BB" w14:textId="02A7C2A4" w:rsidR="00D47789" w:rsidRPr="007D5AAC" w:rsidRDefault="00D47789" w:rsidP="00BC2E49">
      <w:pPr>
        <w:jc w:val="both"/>
        <w:rPr>
          <w:lang w:val="en-AU"/>
        </w:rPr>
      </w:pPr>
      <w:r w:rsidRPr="007D5AAC">
        <w:rPr>
          <w:lang w:val="en-AU"/>
        </w:rPr>
        <w:t xml:space="preserve">Some schemes have been designed based on an assessment of a </w:t>
      </w:r>
      <w:r w:rsidR="005E1CAC" w:rsidRPr="007D5AAC">
        <w:rPr>
          <w:lang w:val="en-AU"/>
        </w:rPr>
        <w:t>person’s</w:t>
      </w:r>
      <w:r w:rsidRPr="007D5AAC">
        <w:rPr>
          <w:lang w:val="en-AU"/>
        </w:rPr>
        <w:t xml:space="preserve"> impairment to determine both entry into the scheme and what the person can receive as a result. These are either based on a medical or functional model of impairment. </w:t>
      </w:r>
      <w:r w:rsidR="00091C08" w:rsidRPr="007D5AAC">
        <w:rPr>
          <w:rFonts w:ascii="Helvetica Neue" w:hAnsi="Helvetica Neue" w:cs="Helvetica Neue"/>
          <w:color w:val="000000"/>
          <w:sz w:val="26"/>
          <w:szCs w:val="26"/>
          <w:lang w:val="en-AU"/>
        </w:rPr>
        <w:t xml:space="preserve"> </w:t>
      </w:r>
      <w:r w:rsidR="00091C08" w:rsidRPr="007D5AAC">
        <w:rPr>
          <w:lang w:val="en-AU"/>
        </w:rPr>
        <w:t xml:space="preserve">A likely disadvantage of this is the creation of disputes over the level of impairment and therefore entitlement. It may lead to the medical evidence issues seen in the ACC system. </w:t>
      </w:r>
    </w:p>
    <w:p w14:paraId="2A9B29E4" w14:textId="77777777" w:rsidR="00D47789" w:rsidRPr="007D5AAC" w:rsidRDefault="00D47789" w:rsidP="00B04CE3">
      <w:pPr>
        <w:jc w:val="both"/>
        <w:rPr>
          <w:lang w:val="en-AU"/>
        </w:rPr>
      </w:pPr>
    </w:p>
    <w:p w14:paraId="1DA2EA32" w14:textId="3145913F" w:rsidR="00D47789" w:rsidRPr="007D5AAC" w:rsidRDefault="00D47789" w:rsidP="00B04CE3">
      <w:pPr>
        <w:jc w:val="both"/>
        <w:rPr>
          <w:lang w:val="en-AU"/>
        </w:rPr>
      </w:pPr>
      <w:r w:rsidRPr="007D5AAC">
        <w:rPr>
          <w:lang w:val="en-AU"/>
        </w:rPr>
        <w:t>It is possible to expand based upon the level of impairment. Such a model would allow policy decisions to be made setting the level at which entry to the scheme would begin</w:t>
      </w:r>
      <w:r w:rsidR="005E1CAC" w:rsidRPr="007D5AAC">
        <w:rPr>
          <w:lang w:val="en-AU"/>
        </w:rPr>
        <w:t>,</w:t>
      </w:r>
      <w:r w:rsidRPr="007D5AAC">
        <w:rPr>
          <w:lang w:val="en-AU"/>
        </w:rPr>
        <w:t xml:space="preserve"> followed by a plan for broadening entry to the scheme over time. It could also allow </w:t>
      </w:r>
      <w:r w:rsidR="005E1CAC" w:rsidRPr="007D5AAC">
        <w:rPr>
          <w:lang w:val="en-AU"/>
        </w:rPr>
        <w:t xml:space="preserve">this to </w:t>
      </w:r>
      <w:r w:rsidRPr="007D5AAC">
        <w:rPr>
          <w:lang w:val="en-AU"/>
        </w:rPr>
        <w:t>be combined without other options</w:t>
      </w:r>
      <w:r w:rsidR="005E1CAC" w:rsidRPr="007D5AAC">
        <w:rPr>
          <w:lang w:val="en-AU"/>
        </w:rPr>
        <w:t xml:space="preserve">, </w:t>
      </w:r>
      <w:r w:rsidRPr="007D5AAC">
        <w:rPr>
          <w:lang w:val="en-AU"/>
        </w:rPr>
        <w:t>for example</w:t>
      </w:r>
      <w:r w:rsidR="005E1CAC" w:rsidRPr="007D5AAC">
        <w:rPr>
          <w:lang w:val="en-AU"/>
        </w:rPr>
        <w:t>,</w:t>
      </w:r>
      <w:r w:rsidRPr="007D5AAC">
        <w:rPr>
          <w:lang w:val="en-AU"/>
        </w:rPr>
        <w:t xml:space="preserve"> wide</w:t>
      </w:r>
      <w:r w:rsidR="005E1CAC" w:rsidRPr="007D5AAC">
        <w:rPr>
          <w:lang w:val="en-AU"/>
        </w:rPr>
        <w:t>ning the</w:t>
      </w:r>
      <w:r w:rsidRPr="007D5AAC">
        <w:rPr>
          <w:lang w:val="en-AU"/>
        </w:rPr>
        <w:t xml:space="preserve"> setting of who is in the </w:t>
      </w:r>
      <w:r w:rsidR="0077730C" w:rsidRPr="007D5AAC">
        <w:rPr>
          <w:lang w:val="en-AU"/>
        </w:rPr>
        <w:t xml:space="preserve">existing </w:t>
      </w:r>
      <w:r w:rsidRPr="007D5AAC">
        <w:rPr>
          <w:lang w:val="en-AU"/>
        </w:rPr>
        <w:t>scheme followed by progressive expansion of wh</w:t>
      </w:r>
      <w:r w:rsidR="0077730C" w:rsidRPr="007D5AAC">
        <w:rPr>
          <w:lang w:val="en-AU"/>
        </w:rPr>
        <w:t xml:space="preserve">ich enforceable rights people would </w:t>
      </w:r>
      <w:r w:rsidRPr="007D5AAC">
        <w:rPr>
          <w:lang w:val="en-AU"/>
        </w:rPr>
        <w:t xml:space="preserve">receive once they are in the scheme. </w:t>
      </w:r>
    </w:p>
    <w:p w14:paraId="0DFF35E4" w14:textId="542F8A5F" w:rsidR="00D47789" w:rsidRPr="007D5AAC" w:rsidRDefault="00D47789" w:rsidP="0098448D">
      <w:pPr>
        <w:jc w:val="both"/>
        <w:rPr>
          <w:lang w:val="en-AU"/>
        </w:rPr>
      </w:pPr>
    </w:p>
    <w:p w14:paraId="3EDC4EE8" w14:textId="77777777" w:rsidR="009B667C" w:rsidRPr="007D5AAC" w:rsidRDefault="009B667C" w:rsidP="0098448D">
      <w:pPr>
        <w:jc w:val="both"/>
        <w:rPr>
          <w:lang w:val="en-AU"/>
        </w:rPr>
      </w:pPr>
    </w:p>
    <w:p w14:paraId="12C32860" w14:textId="54E1FBB2" w:rsidR="00D47789" w:rsidRPr="007D5AAC" w:rsidRDefault="00D47789" w:rsidP="0061353A">
      <w:pPr>
        <w:pStyle w:val="Heading4"/>
        <w:jc w:val="both"/>
      </w:pPr>
      <w:r w:rsidRPr="007D5AAC">
        <w:lastRenderedPageBreak/>
        <w:t>(ii)</w:t>
      </w:r>
      <w:r w:rsidRPr="007D5AAC">
        <w:tab/>
      </w:r>
      <w:r w:rsidR="0077730C" w:rsidRPr="007D5AAC">
        <w:t xml:space="preserve">Cause </w:t>
      </w:r>
      <w:r w:rsidRPr="007D5AAC">
        <w:t xml:space="preserve">of impairment </w:t>
      </w:r>
    </w:p>
    <w:p w14:paraId="63F0955C" w14:textId="77777777" w:rsidR="00D47789" w:rsidRPr="007D5AAC" w:rsidRDefault="00D47789" w:rsidP="00ED2DA2">
      <w:pPr>
        <w:jc w:val="both"/>
        <w:rPr>
          <w:lang w:val="en-AU"/>
        </w:rPr>
      </w:pPr>
    </w:p>
    <w:p w14:paraId="1F9EC3E3" w14:textId="10E0BEC5" w:rsidR="00D47789" w:rsidRPr="007D5AAC" w:rsidRDefault="00D47789" w:rsidP="00BC2E49">
      <w:pPr>
        <w:jc w:val="both"/>
        <w:rPr>
          <w:lang w:val="en-AU"/>
        </w:rPr>
      </w:pPr>
      <w:r w:rsidRPr="007D5AAC">
        <w:rPr>
          <w:lang w:val="en-AU"/>
        </w:rPr>
        <w:t xml:space="preserve">This approach would allow coverage based upon </w:t>
      </w:r>
      <w:r w:rsidR="0077730C" w:rsidRPr="007D5AAC">
        <w:rPr>
          <w:lang w:val="en-AU"/>
        </w:rPr>
        <w:t xml:space="preserve">the </w:t>
      </w:r>
      <w:r w:rsidRPr="007D5AAC">
        <w:rPr>
          <w:lang w:val="en-AU"/>
        </w:rPr>
        <w:t>cause</w:t>
      </w:r>
      <w:r w:rsidR="0077730C" w:rsidRPr="007D5AAC">
        <w:rPr>
          <w:lang w:val="en-AU"/>
        </w:rPr>
        <w:t xml:space="preserve"> of a person</w:t>
      </w:r>
      <w:r w:rsidR="00E66EBF" w:rsidRPr="007D5AAC">
        <w:rPr>
          <w:lang w:val="en-AU"/>
        </w:rPr>
        <w:t>’</w:t>
      </w:r>
      <w:r w:rsidR="0077730C" w:rsidRPr="007D5AAC">
        <w:rPr>
          <w:lang w:val="en-AU"/>
        </w:rPr>
        <w:t>s impairment</w:t>
      </w:r>
      <w:r w:rsidRPr="007D5AAC">
        <w:rPr>
          <w:lang w:val="en-AU"/>
        </w:rPr>
        <w:t xml:space="preserve">. For example, all </w:t>
      </w:r>
      <w:r w:rsidR="005E1CAC" w:rsidRPr="007D5AAC">
        <w:rPr>
          <w:lang w:val="en-AU"/>
        </w:rPr>
        <w:t>work-related</w:t>
      </w:r>
      <w:r w:rsidRPr="007D5AAC">
        <w:rPr>
          <w:lang w:val="en-AU"/>
        </w:rPr>
        <w:t xml:space="preserve"> impairment could be brought in at the same time. This would mean that it doesn’t matter if the need is related to mental health, or cancer, if it is likely to be caused by work, it would be covered. There are </w:t>
      </w:r>
      <w:proofErr w:type="gramStart"/>
      <w:r w:rsidRPr="007D5AAC">
        <w:rPr>
          <w:lang w:val="en-AU"/>
        </w:rPr>
        <w:t>a number of</w:t>
      </w:r>
      <w:proofErr w:type="gramEnd"/>
      <w:r w:rsidRPr="007D5AAC">
        <w:rPr>
          <w:lang w:val="en-AU"/>
        </w:rPr>
        <w:t xml:space="preserve"> issues with this approach including proving caus</w:t>
      </w:r>
      <w:r w:rsidR="000441A4" w:rsidRPr="007D5AAC">
        <w:rPr>
          <w:lang w:val="en-AU"/>
        </w:rPr>
        <w:t>ation</w:t>
      </w:r>
      <w:r w:rsidRPr="007D5AAC">
        <w:rPr>
          <w:lang w:val="en-AU"/>
        </w:rPr>
        <w:t>. The current ACC system us</w:t>
      </w:r>
      <w:r w:rsidR="000441A4" w:rsidRPr="007D5AAC">
        <w:rPr>
          <w:lang w:val="en-AU"/>
        </w:rPr>
        <w:t>es</w:t>
      </w:r>
      <w:r w:rsidRPr="007D5AAC">
        <w:rPr>
          <w:lang w:val="en-AU"/>
        </w:rPr>
        <w:t xml:space="preserve"> cause to ration services and support. Expansions based on cause would remove some of the current boundary issues</w:t>
      </w:r>
      <w:r w:rsidR="005E1CAC" w:rsidRPr="007D5AAC">
        <w:rPr>
          <w:lang w:val="en-AU"/>
        </w:rPr>
        <w:t>,</w:t>
      </w:r>
      <w:r w:rsidRPr="007D5AAC">
        <w:rPr>
          <w:lang w:val="en-AU"/>
        </w:rPr>
        <w:t xml:space="preserve"> however</w:t>
      </w:r>
      <w:r w:rsidR="005E1CAC" w:rsidRPr="007D5AAC">
        <w:rPr>
          <w:lang w:val="en-AU"/>
        </w:rPr>
        <w:t>,</w:t>
      </w:r>
      <w:r w:rsidRPr="007D5AAC">
        <w:rPr>
          <w:lang w:val="en-AU"/>
        </w:rPr>
        <w:t xml:space="preserve"> they would reappear over time around the new boundaries. </w:t>
      </w:r>
      <w:r w:rsidR="00091C08" w:rsidRPr="007D5AAC">
        <w:rPr>
          <w:lang w:val="en-AU"/>
        </w:rPr>
        <w:t>People may also experience impairments with many different causes, and in many cases, more than one impairment.</w:t>
      </w:r>
      <w:r w:rsidR="00091C08" w:rsidRPr="007D5AAC">
        <w:rPr>
          <w:rFonts w:ascii="Helvetica Neue" w:hAnsi="Helvetica Neue" w:cs="Helvetica Neue"/>
          <w:color w:val="000000"/>
          <w:sz w:val="26"/>
          <w:szCs w:val="26"/>
          <w:lang w:val="en-AU"/>
        </w:rPr>
        <w:t xml:space="preserve"> </w:t>
      </w:r>
    </w:p>
    <w:p w14:paraId="28CDB0A9" w14:textId="77777777" w:rsidR="00D47789" w:rsidRPr="007D5AAC" w:rsidRDefault="00D47789" w:rsidP="00B04CE3">
      <w:pPr>
        <w:jc w:val="both"/>
        <w:rPr>
          <w:lang w:val="en-AU"/>
        </w:rPr>
      </w:pPr>
    </w:p>
    <w:p w14:paraId="75FF0B06" w14:textId="77777777" w:rsidR="00D47789" w:rsidRPr="007D5AAC" w:rsidRDefault="00D47789" w:rsidP="00B04CE3">
      <w:pPr>
        <w:jc w:val="both"/>
        <w:rPr>
          <w:lang w:val="en-AU"/>
        </w:rPr>
      </w:pPr>
    </w:p>
    <w:p w14:paraId="5456D7E5" w14:textId="197E4C1F" w:rsidR="00D47789" w:rsidRPr="007D5AAC" w:rsidRDefault="00D47789" w:rsidP="0061353A">
      <w:pPr>
        <w:pStyle w:val="Heading4"/>
        <w:jc w:val="both"/>
      </w:pPr>
      <w:r w:rsidRPr="007D5AAC">
        <w:t>(iii)</w:t>
      </w:r>
      <w:r w:rsidRPr="007D5AAC">
        <w:tab/>
      </w:r>
      <w:r w:rsidR="0077730C" w:rsidRPr="007D5AAC">
        <w:t xml:space="preserve">Type </w:t>
      </w:r>
      <w:r w:rsidRPr="007D5AAC">
        <w:t>of impairment</w:t>
      </w:r>
    </w:p>
    <w:p w14:paraId="22A549A1" w14:textId="77777777" w:rsidR="00D47789" w:rsidRPr="007D5AAC" w:rsidRDefault="00D47789" w:rsidP="00ED2DA2">
      <w:pPr>
        <w:jc w:val="both"/>
        <w:rPr>
          <w:lang w:val="en-AU"/>
        </w:rPr>
      </w:pPr>
    </w:p>
    <w:p w14:paraId="3A066C5F" w14:textId="589F9205" w:rsidR="00D47789" w:rsidRPr="007D5AAC" w:rsidRDefault="00D47789" w:rsidP="00BC2E49">
      <w:pPr>
        <w:jc w:val="both"/>
        <w:rPr>
          <w:lang w:val="en-AU"/>
        </w:rPr>
      </w:pPr>
      <w:r w:rsidRPr="007D5AAC">
        <w:rPr>
          <w:lang w:val="en-AU"/>
        </w:rPr>
        <w:t>It is also possible to progressively realise the vision by expanding over time by type of impairment. This approach would see successive groups of impairments brought in over time. For example</w:t>
      </w:r>
      <w:r w:rsidR="00875F8B" w:rsidRPr="007D5AAC">
        <w:rPr>
          <w:lang w:val="en-AU"/>
        </w:rPr>
        <w:t>,</w:t>
      </w:r>
      <w:r w:rsidRPr="007D5AAC">
        <w:rPr>
          <w:lang w:val="en-AU"/>
        </w:rPr>
        <w:t xml:space="preserve"> congenital impairment could be brought in first, followed by mental health, then cancer and then diabetes. This approach would allow the benefits of integrated support to be seen as the system is expanded. The disadvantage of this approach is that many of our people experience more than one </w:t>
      </w:r>
      <w:r w:rsidR="005E1CAC" w:rsidRPr="007D5AAC">
        <w:rPr>
          <w:lang w:val="en-AU"/>
        </w:rPr>
        <w:t>impairment,</w:t>
      </w:r>
      <w:r w:rsidRPr="007D5AAC">
        <w:rPr>
          <w:lang w:val="en-AU"/>
        </w:rPr>
        <w:t xml:space="preserve"> and the benefits of a </w:t>
      </w:r>
      <w:r w:rsidR="005E1CAC" w:rsidRPr="007D5AAC">
        <w:rPr>
          <w:lang w:val="en-AU"/>
        </w:rPr>
        <w:t>person-centric</w:t>
      </w:r>
      <w:r w:rsidRPr="007D5AAC">
        <w:rPr>
          <w:lang w:val="en-AU"/>
        </w:rPr>
        <w:t xml:space="preserve"> system would not be seen until the expansion had been completed. </w:t>
      </w:r>
    </w:p>
    <w:p w14:paraId="23784BE9" w14:textId="77777777" w:rsidR="00D47789" w:rsidRPr="007D5AAC" w:rsidRDefault="00D47789" w:rsidP="00B04CE3">
      <w:pPr>
        <w:jc w:val="both"/>
        <w:rPr>
          <w:lang w:val="en-AU"/>
        </w:rPr>
      </w:pPr>
    </w:p>
    <w:p w14:paraId="5904E37D" w14:textId="7CB1C213" w:rsidR="00D47789" w:rsidRPr="007D5AAC" w:rsidRDefault="00D47789" w:rsidP="0061353A">
      <w:pPr>
        <w:pStyle w:val="Heading4"/>
        <w:jc w:val="both"/>
      </w:pPr>
      <w:r w:rsidRPr="007D5AAC">
        <w:t xml:space="preserve">(iv) </w:t>
      </w:r>
      <w:r w:rsidRPr="007D5AAC">
        <w:tab/>
      </w:r>
      <w:r w:rsidR="0077730C" w:rsidRPr="007D5AAC">
        <w:t xml:space="preserve">Age </w:t>
      </w:r>
      <w:r w:rsidRPr="007D5AAC">
        <w:t>at diagnosis or assessment</w:t>
      </w:r>
    </w:p>
    <w:p w14:paraId="2B9814F1" w14:textId="09ED4715" w:rsidR="00D47789" w:rsidRPr="007D5AAC" w:rsidRDefault="00D47789" w:rsidP="00ED2DA2">
      <w:pPr>
        <w:jc w:val="both"/>
        <w:rPr>
          <w:lang w:val="en-AU"/>
        </w:rPr>
      </w:pPr>
      <w:r w:rsidRPr="007D5AAC">
        <w:rPr>
          <w:lang w:val="en-AU"/>
        </w:rPr>
        <w:br/>
        <w:t xml:space="preserve">Another approach would be to expand based upon arbitrary age criteria. For example, this could see the expansion start with young people under the age of 18, or with those over 65, or could start with the working age population (18-65 years). It could also allow </w:t>
      </w:r>
      <w:r w:rsidR="000A0918" w:rsidRPr="007D5AAC">
        <w:rPr>
          <w:lang w:val="en-AU"/>
        </w:rPr>
        <w:t xml:space="preserve">certain support for those of </w:t>
      </w:r>
      <w:r w:rsidRPr="007D5AAC">
        <w:rPr>
          <w:lang w:val="en-AU"/>
        </w:rPr>
        <w:t>working age (income support)</w:t>
      </w:r>
      <w:r w:rsidR="000A0918" w:rsidRPr="007D5AAC">
        <w:rPr>
          <w:lang w:val="en-AU"/>
        </w:rPr>
        <w:t xml:space="preserve">, and other support for </w:t>
      </w:r>
      <w:r w:rsidRPr="007D5AAC">
        <w:rPr>
          <w:lang w:val="en-AU"/>
        </w:rPr>
        <w:t>people aged over 65 (social support). The significant advantage o</w:t>
      </w:r>
      <w:r w:rsidR="000441A4" w:rsidRPr="007D5AAC">
        <w:rPr>
          <w:lang w:val="en-AU"/>
        </w:rPr>
        <w:t>f</w:t>
      </w:r>
      <w:r w:rsidRPr="007D5AAC">
        <w:rPr>
          <w:lang w:val="en-AU"/>
        </w:rPr>
        <w:t xml:space="preserve"> age as an </w:t>
      </w:r>
      <w:r w:rsidR="000A0918" w:rsidRPr="007D5AAC">
        <w:rPr>
          <w:lang w:val="en-AU"/>
        </w:rPr>
        <w:t>arbitrary criterion</w:t>
      </w:r>
      <w:r w:rsidRPr="007D5AAC">
        <w:rPr>
          <w:lang w:val="en-AU"/>
        </w:rPr>
        <w:t xml:space="preserve"> is that access to the system is not conditional upon a diagnosis and assessments of level of impairment, cause of impairment and type of impairment. This means that support and services can be accessed early. For example, a young person with neurodevelopmental impairment and their family/whānau would be able to obtain the support they need early on even before a diagnosis has been confirmed. </w:t>
      </w:r>
    </w:p>
    <w:p w14:paraId="046835ED" w14:textId="05A10CC2" w:rsidR="00D47789" w:rsidRPr="007D5AAC" w:rsidRDefault="00D47789" w:rsidP="00BC2E49">
      <w:pPr>
        <w:jc w:val="both"/>
        <w:rPr>
          <w:lang w:val="en-AU"/>
        </w:rPr>
      </w:pPr>
    </w:p>
    <w:p w14:paraId="7171A4BE" w14:textId="4A6F4132" w:rsidR="00C25C16" w:rsidRPr="007D5AAC" w:rsidRDefault="0077730C" w:rsidP="00181CB7">
      <w:pPr>
        <w:pStyle w:val="Heading4"/>
        <w:numPr>
          <w:ilvl w:val="0"/>
          <w:numId w:val="12"/>
        </w:numPr>
        <w:jc w:val="both"/>
      </w:pPr>
      <w:r w:rsidRPr="007D5AAC">
        <w:t xml:space="preserve">Geographic </w:t>
      </w:r>
      <w:r w:rsidR="00C25C16" w:rsidRPr="007D5AAC">
        <w:t>location</w:t>
      </w:r>
    </w:p>
    <w:p w14:paraId="2FC9FA0C" w14:textId="77777777" w:rsidR="00C25C16" w:rsidRPr="007D5AAC" w:rsidRDefault="00C25C16" w:rsidP="00ED2DA2">
      <w:pPr>
        <w:jc w:val="both"/>
        <w:rPr>
          <w:lang w:val="en-AU"/>
        </w:rPr>
      </w:pPr>
    </w:p>
    <w:p w14:paraId="728A5CEC" w14:textId="33C492E6" w:rsidR="00C25C16" w:rsidRPr="007D5AAC" w:rsidRDefault="00C25C16" w:rsidP="00BC2E49">
      <w:pPr>
        <w:jc w:val="both"/>
        <w:rPr>
          <w:lang w:val="en-AU"/>
        </w:rPr>
      </w:pPr>
      <w:r w:rsidRPr="007D5AAC">
        <w:rPr>
          <w:lang w:val="en-AU"/>
        </w:rPr>
        <w:t>This could either be based upon location at time of development of impairment or at time of assessment</w:t>
      </w:r>
      <w:r w:rsidR="000A0918" w:rsidRPr="007D5AAC">
        <w:rPr>
          <w:lang w:val="en-AU"/>
        </w:rPr>
        <w:t>.</w:t>
      </w:r>
    </w:p>
    <w:p w14:paraId="411BBD46" w14:textId="77777777" w:rsidR="00C25C16" w:rsidRPr="007D5AAC" w:rsidRDefault="00C25C16" w:rsidP="00B04CE3">
      <w:pPr>
        <w:jc w:val="both"/>
        <w:rPr>
          <w:lang w:val="en-AU"/>
        </w:rPr>
      </w:pPr>
    </w:p>
    <w:p w14:paraId="603903DD" w14:textId="08D957DA" w:rsidR="00C25C16" w:rsidRPr="007D5AAC" w:rsidRDefault="00C25C16" w:rsidP="00B04CE3">
      <w:pPr>
        <w:jc w:val="both"/>
        <w:rPr>
          <w:lang w:val="en-AU"/>
        </w:rPr>
      </w:pPr>
      <w:r w:rsidRPr="007D5AAC">
        <w:rPr>
          <w:lang w:val="en-AU"/>
        </w:rPr>
        <w:lastRenderedPageBreak/>
        <w:t xml:space="preserve">These models allow expansion based upon geographic location. Coverage can be expanded region by region. The advantage of this approach would be that as people come into the system, they would immediately experience the benefits of integrated support and rehabilitation. </w:t>
      </w:r>
    </w:p>
    <w:p w14:paraId="06562289" w14:textId="77777777" w:rsidR="00C25C16" w:rsidRPr="007D5AAC" w:rsidRDefault="00C25C16" w:rsidP="0098448D">
      <w:pPr>
        <w:jc w:val="both"/>
        <w:rPr>
          <w:lang w:val="en-AU"/>
        </w:rPr>
      </w:pPr>
    </w:p>
    <w:p w14:paraId="31778ECD" w14:textId="6ECC9F88" w:rsidR="00C25C16" w:rsidRPr="007D5AAC" w:rsidRDefault="00C25C16" w:rsidP="0059065D">
      <w:pPr>
        <w:jc w:val="both"/>
        <w:rPr>
          <w:lang w:val="en-AU"/>
        </w:rPr>
      </w:pPr>
      <w:r w:rsidRPr="007D5AAC">
        <w:rPr>
          <w:lang w:val="en-AU"/>
        </w:rPr>
        <w:t>The disadvantages are that people will move homes to be within the transformed system</w:t>
      </w:r>
      <w:r w:rsidR="000A0918" w:rsidRPr="007D5AAC">
        <w:rPr>
          <w:lang w:val="en-AU"/>
        </w:rPr>
        <w:t>,</w:t>
      </w:r>
      <w:r w:rsidRPr="007D5AAC">
        <w:rPr>
          <w:lang w:val="en-AU"/>
        </w:rPr>
        <w:t xml:space="preserve"> and the discrimination of the postcode lottery to access services will continue. This is the approach taken with the current disability support system and its various prototypes, </w:t>
      </w:r>
      <w:r w:rsidR="007D4412" w:rsidRPr="007D5AAC">
        <w:rPr>
          <w:lang w:val="en-AU"/>
        </w:rPr>
        <w:t>pilots,</w:t>
      </w:r>
      <w:r w:rsidRPr="007D5AAC">
        <w:rPr>
          <w:lang w:val="en-AU"/>
        </w:rPr>
        <w:t xml:space="preserve"> and demonstrations. </w:t>
      </w:r>
    </w:p>
    <w:p w14:paraId="0E731ECF" w14:textId="77777777" w:rsidR="00C25C16" w:rsidRPr="007D5AAC" w:rsidRDefault="00C25C16" w:rsidP="00B00916">
      <w:pPr>
        <w:jc w:val="both"/>
        <w:rPr>
          <w:lang w:val="en-AU"/>
        </w:rPr>
      </w:pPr>
    </w:p>
    <w:p w14:paraId="2CE96671" w14:textId="77777777" w:rsidR="00D47789" w:rsidRPr="007D5AAC" w:rsidRDefault="00D47789" w:rsidP="009D0A75">
      <w:pPr>
        <w:jc w:val="both"/>
        <w:rPr>
          <w:lang w:val="en-AU"/>
        </w:rPr>
      </w:pPr>
    </w:p>
    <w:p w14:paraId="110BD060" w14:textId="2BEEF55C" w:rsidR="00D47789" w:rsidRPr="007D5AAC" w:rsidRDefault="00D47789" w:rsidP="003F0935">
      <w:pPr>
        <w:pStyle w:val="Heading3"/>
        <w:jc w:val="both"/>
        <w:rPr>
          <w:lang w:val="en-AU"/>
        </w:rPr>
      </w:pPr>
      <w:bookmarkStart w:id="142" w:name="_Toc110937604"/>
      <w:r w:rsidRPr="007D5AAC">
        <w:rPr>
          <w:lang w:val="en-AU"/>
        </w:rPr>
        <w:t xml:space="preserve">By </w:t>
      </w:r>
      <w:r w:rsidR="00EC6155" w:rsidRPr="007D5AAC">
        <w:rPr>
          <w:lang w:val="en-AU"/>
        </w:rPr>
        <w:t xml:space="preserve">type of </w:t>
      </w:r>
      <w:r w:rsidR="00FA5A03" w:rsidRPr="007D5AAC">
        <w:rPr>
          <w:lang w:val="en-AU"/>
        </w:rPr>
        <w:t>enforceable right</w:t>
      </w:r>
      <w:r w:rsidR="00EC6155" w:rsidRPr="007D5AAC">
        <w:rPr>
          <w:lang w:val="en-AU"/>
        </w:rPr>
        <w:t xml:space="preserve"> </w:t>
      </w:r>
      <w:r w:rsidRPr="007D5AAC">
        <w:rPr>
          <w:lang w:val="en-AU"/>
        </w:rPr>
        <w:t>(</w:t>
      </w:r>
      <w:r w:rsidR="00FA5A03" w:rsidRPr="007D5AAC">
        <w:rPr>
          <w:lang w:val="en-AU"/>
        </w:rPr>
        <w:t xml:space="preserve">personalised social supports, </w:t>
      </w:r>
      <w:r w:rsidR="00B96CD6" w:rsidRPr="007D5AAC">
        <w:rPr>
          <w:lang w:val="en-AU"/>
        </w:rPr>
        <w:t>income support</w:t>
      </w:r>
      <w:r w:rsidR="00FA5A03" w:rsidRPr="007D5AAC">
        <w:rPr>
          <w:lang w:val="en-AU"/>
        </w:rPr>
        <w:t xml:space="preserve">, </w:t>
      </w:r>
      <w:proofErr w:type="gramStart"/>
      <w:r w:rsidR="00FA5A03" w:rsidRPr="007D5AAC">
        <w:rPr>
          <w:lang w:val="en-AU"/>
        </w:rPr>
        <w:t>habilitation</w:t>
      </w:r>
      <w:proofErr w:type="gramEnd"/>
      <w:r w:rsidR="00FA5A03" w:rsidRPr="007D5AAC">
        <w:rPr>
          <w:lang w:val="en-AU"/>
        </w:rPr>
        <w:t xml:space="preserve"> and healthcare</w:t>
      </w:r>
      <w:r w:rsidRPr="007D5AAC">
        <w:rPr>
          <w:lang w:val="en-AU"/>
        </w:rPr>
        <w:t>)</w:t>
      </w:r>
      <w:bookmarkEnd w:id="142"/>
    </w:p>
    <w:p w14:paraId="0D45A5C1" w14:textId="77777777" w:rsidR="00D47789" w:rsidRPr="007D5AAC" w:rsidRDefault="00D47789" w:rsidP="003F0935">
      <w:pPr>
        <w:jc w:val="both"/>
        <w:rPr>
          <w:lang w:val="en-AU"/>
        </w:rPr>
      </w:pPr>
    </w:p>
    <w:p w14:paraId="43F49D67" w14:textId="1D764BA2" w:rsidR="00D47789" w:rsidRPr="007D5AAC" w:rsidRDefault="00D47789" w:rsidP="003F0935">
      <w:pPr>
        <w:jc w:val="both"/>
        <w:rPr>
          <w:lang w:val="en-AU"/>
        </w:rPr>
      </w:pPr>
      <w:r w:rsidRPr="007D5AAC">
        <w:rPr>
          <w:lang w:val="en-AU"/>
        </w:rPr>
        <w:t xml:space="preserve">This approach to expansion would see the system expanded nationwide for all people at the same </w:t>
      </w:r>
      <w:r w:rsidR="007D4412" w:rsidRPr="007D5AAC">
        <w:rPr>
          <w:lang w:val="en-AU"/>
        </w:rPr>
        <w:t>time and</w:t>
      </w:r>
      <w:r w:rsidRPr="007D5AAC">
        <w:rPr>
          <w:lang w:val="en-AU"/>
        </w:rPr>
        <w:t xml:space="preserve"> would progressively bring each of the pillars of support and services under the future system. An example of this approach would be social support for all persons with impairments brought in first</w:t>
      </w:r>
      <w:r w:rsidR="005E1CAC" w:rsidRPr="007D5AAC">
        <w:rPr>
          <w:lang w:val="en-AU"/>
        </w:rPr>
        <w:t xml:space="preserve">, </w:t>
      </w:r>
      <w:r w:rsidRPr="007D5AAC">
        <w:rPr>
          <w:lang w:val="en-AU"/>
        </w:rPr>
        <w:t>followed by income support</w:t>
      </w:r>
      <w:r w:rsidR="005E1CAC" w:rsidRPr="007D5AAC">
        <w:rPr>
          <w:lang w:val="en-AU"/>
        </w:rPr>
        <w:t xml:space="preserve">, then </w:t>
      </w:r>
      <w:r w:rsidRPr="007D5AAC">
        <w:rPr>
          <w:lang w:val="en-AU"/>
        </w:rPr>
        <w:t>rehabilitation</w:t>
      </w:r>
      <w:r w:rsidR="005E1CAC" w:rsidRPr="007D5AAC">
        <w:rPr>
          <w:lang w:val="en-AU"/>
        </w:rPr>
        <w:t>,</w:t>
      </w:r>
      <w:r w:rsidRPr="007D5AAC">
        <w:rPr>
          <w:lang w:val="en-AU"/>
        </w:rPr>
        <w:t xml:space="preserve"> and finally the health system. </w:t>
      </w:r>
    </w:p>
    <w:p w14:paraId="1A474C6A" w14:textId="77777777" w:rsidR="00D47789" w:rsidRPr="007D5AAC" w:rsidRDefault="00D47789" w:rsidP="00A26A9C">
      <w:pPr>
        <w:jc w:val="both"/>
        <w:rPr>
          <w:lang w:val="en-AU"/>
        </w:rPr>
      </w:pPr>
    </w:p>
    <w:p w14:paraId="3C4B49BD" w14:textId="15593B8D" w:rsidR="00D47789" w:rsidRPr="007D5AAC" w:rsidRDefault="00D47789" w:rsidP="004E7013">
      <w:pPr>
        <w:jc w:val="both"/>
        <w:rPr>
          <w:lang w:val="en-AU"/>
        </w:rPr>
      </w:pPr>
      <w:r w:rsidRPr="007D5AAC">
        <w:rPr>
          <w:lang w:val="en-AU"/>
        </w:rPr>
        <w:t xml:space="preserve">The benefits would be seen quickly in each type of support. These could be provided without the need </w:t>
      </w:r>
      <w:r w:rsidR="004E0312" w:rsidRPr="007D5AAC">
        <w:rPr>
          <w:lang w:val="en-AU"/>
        </w:rPr>
        <w:t xml:space="preserve">for </w:t>
      </w:r>
      <w:r w:rsidRPr="007D5AAC">
        <w:rPr>
          <w:lang w:val="en-AU"/>
        </w:rPr>
        <w:t xml:space="preserve">diagnosis and assessment of level of impairment, type of impairment or cause of impairment. The disadvantage is that the benefits of integration would not be visible at a system level until the expansion had been completed. </w:t>
      </w:r>
    </w:p>
    <w:p w14:paraId="2F589939" w14:textId="77777777" w:rsidR="00D47789" w:rsidRPr="007D5AAC" w:rsidRDefault="00D47789">
      <w:pPr>
        <w:jc w:val="both"/>
        <w:rPr>
          <w:lang w:val="en-AU"/>
        </w:rPr>
      </w:pPr>
    </w:p>
    <w:p w14:paraId="74FAF712" w14:textId="77777777" w:rsidR="00D47789" w:rsidRPr="007D5AAC" w:rsidRDefault="00D47789">
      <w:pPr>
        <w:jc w:val="both"/>
        <w:rPr>
          <w:lang w:val="en-AU"/>
        </w:rPr>
      </w:pPr>
      <w:r w:rsidRPr="007D5AAC">
        <w:rPr>
          <w:lang w:val="en-AU"/>
        </w:rPr>
        <w:t xml:space="preserve">If expansion would be possible over a short period of time (less than five years from 2025-2030) then this model of expansion would be possible providing there was acceptance that the benefits of integration would not be seen until expansion had occurred. </w:t>
      </w:r>
    </w:p>
    <w:p w14:paraId="5AE565CC" w14:textId="77777777" w:rsidR="00D47789" w:rsidRPr="007D5AAC" w:rsidRDefault="00D47789">
      <w:pPr>
        <w:jc w:val="both"/>
        <w:rPr>
          <w:lang w:val="en-AU"/>
        </w:rPr>
      </w:pPr>
    </w:p>
    <w:p w14:paraId="0A939F46" w14:textId="77777777" w:rsidR="00D47789" w:rsidRPr="007D5AAC" w:rsidRDefault="00D47789">
      <w:pPr>
        <w:jc w:val="both"/>
        <w:rPr>
          <w:lang w:val="en-AU"/>
        </w:rPr>
      </w:pPr>
    </w:p>
    <w:p w14:paraId="5C51F5DA" w14:textId="6CF9C58F" w:rsidR="00D47789" w:rsidRPr="007D5AAC" w:rsidRDefault="00D47789">
      <w:pPr>
        <w:pStyle w:val="Heading3"/>
        <w:jc w:val="both"/>
        <w:rPr>
          <w:lang w:val="en-AU"/>
        </w:rPr>
      </w:pPr>
      <w:bookmarkStart w:id="143" w:name="_Toc110937605"/>
      <w:r w:rsidRPr="007D5AAC">
        <w:rPr>
          <w:lang w:val="en-AU"/>
        </w:rPr>
        <w:t>Individual choice</w:t>
      </w:r>
      <w:r w:rsidR="00C25C16" w:rsidRPr="007D5AAC">
        <w:rPr>
          <w:lang w:val="en-AU"/>
        </w:rPr>
        <w:t xml:space="preserve"> or employer choice</w:t>
      </w:r>
      <w:bookmarkEnd w:id="143"/>
    </w:p>
    <w:p w14:paraId="4F519997" w14:textId="77777777" w:rsidR="00D47789" w:rsidRPr="007D5AAC" w:rsidRDefault="00D47789">
      <w:pPr>
        <w:jc w:val="both"/>
        <w:rPr>
          <w:lang w:val="en-AU"/>
        </w:rPr>
      </w:pPr>
    </w:p>
    <w:p w14:paraId="087E1731" w14:textId="5E403E1F" w:rsidR="00D47789" w:rsidRPr="007D5AAC" w:rsidRDefault="00D47789">
      <w:pPr>
        <w:jc w:val="both"/>
        <w:rPr>
          <w:lang w:val="en-AU"/>
        </w:rPr>
      </w:pPr>
      <w:r w:rsidRPr="007D5AAC">
        <w:rPr>
          <w:lang w:val="en-AU"/>
        </w:rPr>
        <w:t>The expansion of the system could be based on a voluntary scheme that is expanded over time. New Zealand’s experience with Kiwi</w:t>
      </w:r>
      <w:r w:rsidR="007D4412">
        <w:rPr>
          <w:lang w:val="en-AU"/>
        </w:rPr>
        <w:t>S</w:t>
      </w:r>
      <w:r w:rsidRPr="007D5AAC">
        <w:rPr>
          <w:lang w:val="en-AU"/>
        </w:rPr>
        <w:t>aver is an example of a system of development over time that started with small numbers and has expanded over time towards universal coverage. This has mainly been achieved with policy settings and incentives. The disadvantage with this approach is that many people living with impairments have lower participation in the labour market</w:t>
      </w:r>
      <w:r w:rsidR="006B0A22" w:rsidRPr="007D5AAC">
        <w:rPr>
          <w:lang w:val="en-AU"/>
        </w:rPr>
        <w:t>,</w:t>
      </w:r>
      <w:r w:rsidRPr="007D5AAC">
        <w:rPr>
          <w:lang w:val="en-AU"/>
        </w:rPr>
        <w:t xml:space="preserve"> so the discrimination that currently exists is more likely to continue </w:t>
      </w:r>
      <w:r w:rsidR="00875F8B" w:rsidRPr="007D5AAC">
        <w:rPr>
          <w:lang w:val="en-AU"/>
        </w:rPr>
        <w:t xml:space="preserve">(or could even be exacerbated) </w:t>
      </w:r>
      <w:r w:rsidRPr="007D5AAC">
        <w:rPr>
          <w:lang w:val="en-AU"/>
        </w:rPr>
        <w:t xml:space="preserve">until the scheme moves through the voluntary phase towards more universal coverage. </w:t>
      </w:r>
      <w:r w:rsidR="00DD271B" w:rsidRPr="007D5AAC">
        <w:rPr>
          <w:lang w:val="en-AU"/>
        </w:rPr>
        <w:t>Some of the people who most need cover may never be able to participate in the labour market (</w:t>
      </w:r>
      <w:r w:rsidR="006B0A22" w:rsidRPr="007D5AAC">
        <w:rPr>
          <w:lang w:val="en-AU"/>
        </w:rPr>
        <w:t>non-earners</w:t>
      </w:r>
      <w:r w:rsidR="00DD271B" w:rsidRPr="007D5AAC">
        <w:rPr>
          <w:lang w:val="en-AU"/>
        </w:rPr>
        <w:t xml:space="preserve"> and equivalent level of disability).</w:t>
      </w:r>
    </w:p>
    <w:p w14:paraId="684C6467" w14:textId="77777777" w:rsidR="00D47789" w:rsidRPr="007D5AAC" w:rsidRDefault="00D47789">
      <w:pPr>
        <w:jc w:val="both"/>
        <w:rPr>
          <w:lang w:val="en-AU"/>
        </w:rPr>
      </w:pPr>
    </w:p>
    <w:p w14:paraId="55B4A6B2" w14:textId="06403B5E" w:rsidR="00D47789" w:rsidRPr="007D5AAC" w:rsidRDefault="00D47789">
      <w:pPr>
        <w:pStyle w:val="Heading3"/>
        <w:jc w:val="both"/>
        <w:rPr>
          <w:lang w:val="en-AU"/>
        </w:rPr>
      </w:pPr>
      <w:bookmarkStart w:id="144" w:name="_Toc110937606"/>
      <w:r w:rsidRPr="007D5AAC">
        <w:rPr>
          <w:lang w:val="en-AU"/>
        </w:rPr>
        <w:lastRenderedPageBreak/>
        <w:t xml:space="preserve">A </w:t>
      </w:r>
      <w:r w:rsidR="006B0A22" w:rsidRPr="007D5AAC">
        <w:rPr>
          <w:lang w:val="en-AU"/>
        </w:rPr>
        <w:t>rights-based</w:t>
      </w:r>
      <w:r w:rsidRPr="007D5AAC">
        <w:rPr>
          <w:lang w:val="en-AU"/>
        </w:rPr>
        <w:t xml:space="preserve"> social investment approach</w:t>
      </w:r>
      <w:bookmarkEnd w:id="144"/>
    </w:p>
    <w:p w14:paraId="0E6BEE5B" w14:textId="77777777" w:rsidR="00D47789" w:rsidRPr="007D5AAC" w:rsidRDefault="00D47789">
      <w:pPr>
        <w:jc w:val="both"/>
        <w:rPr>
          <w:lang w:val="en-AU"/>
        </w:rPr>
      </w:pPr>
    </w:p>
    <w:p w14:paraId="4E851E2D" w14:textId="0A69600B" w:rsidR="00E62091" w:rsidRPr="007D5AAC" w:rsidRDefault="003F26D9">
      <w:pPr>
        <w:jc w:val="both"/>
        <w:rPr>
          <w:lang w:val="en-AU"/>
        </w:rPr>
      </w:pPr>
      <w:r w:rsidRPr="007D5AAC">
        <w:rPr>
          <w:lang w:val="en-AU"/>
        </w:rPr>
        <w:t>This option is</w:t>
      </w:r>
      <w:r w:rsidR="00D47789" w:rsidRPr="007D5AAC">
        <w:rPr>
          <w:lang w:val="en-AU"/>
        </w:rPr>
        <w:t xml:space="preserve"> to follow a “social investment” approach to expansion. This offers an agile approach where decisions to expand can be made and tested based upon a social investment model. With the right human rights underpinnings ensuring access to justice is available, this approach could be used to develop a roadmap for expansion.</w:t>
      </w:r>
    </w:p>
    <w:p w14:paraId="0796404B" w14:textId="027B13B0" w:rsidR="00875F8B" w:rsidRPr="007D5AAC" w:rsidRDefault="00875F8B">
      <w:pPr>
        <w:jc w:val="both"/>
        <w:rPr>
          <w:lang w:val="en-AU"/>
        </w:rPr>
      </w:pPr>
    </w:p>
    <w:p w14:paraId="46AEF8EA" w14:textId="6FD056CB" w:rsidR="00875F8B" w:rsidRPr="007D5AAC" w:rsidRDefault="00875F8B">
      <w:pPr>
        <w:jc w:val="both"/>
        <w:rPr>
          <w:lang w:val="en-AU"/>
        </w:rPr>
      </w:pPr>
      <w:r w:rsidRPr="007D5AAC">
        <w:rPr>
          <w:lang w:val="en-AU"/>
        </w:rPr>
        <w:t>It is important that a social investment model looks at wider benefits to individuals and society</w:t>
      </w:r>
      <w:r w:rsidR="00FC058F" w:rsidRPr="007D5AAC">
        <w:rPr>
          <w:lang w:val="en-AU"/>
        </w:rPr>
        <w:t>,</w:t>
      </w:r>
      <w:r w:rsidRPr="007D5AAC">
        <w:rPr>
          <w:lang w:val="en-AU"/>
        </w:rPr>
        <w:t xml:space="preserve"> and not simply the narrow question of the cost to taxpayers.</w:t>
      </w:r>
    </w:p>
    <w:p w14:paraId="601F4C13" w14:textId="58F2D20F" w:rsidR="005272FA" w:rsidRPr="007D5AAC" w:rsidRDefault="005272FA">
      <w:pPr>
        <w:jc w:val="both"/>
        <w:rPr>
          <w:lang w:val="en-AU"/>
        </w:rPr>
      </w:pPr>
    </w:p>
    <w:p w14:paraId="76717259" w14:textId="150BECA3" w:rsidR="005272FA" w:rsidRPr="007D5AAC" w:rsidRDefault="005272FA">
      <w:pPr>
        <w:jc w:val="both"/>
        <w:rPr>
          <w:lang w:val="en-AU"/>
        </w:rPr>
      </w:pPr>
      <w:r w:rsidRPr="007D5AAC">
        <w:rPr>
          <w:lang w:val="en-AU"/>
        </w:rPr>
        <w:t>Regardless of whether this is the favoured approach</w:t>
      </w:r>
      <w:r w:rsidR="00B1090C" w:rsidRPr="007D5AAC">
        <w:rPr>
          <w:lang w:val="en-AU"/>
        </w:rPr>
        <w:t xml:space="preserve"> to expansion</w:t>
      </w:r>
      <w:r w:rsidRPr="007D5AAC">
        <w:rPr>
          <w:lang w:val="en-AU"/>
        </w:rPr>
        <w:t xml:space="preserve">, robust modelling through the development of the data systems is critical </w:t>
      </w:r>
      <w:r w:rsidR="00133E6E" w:rsidRPr="007D5AAC">
        <w:rPr>
          <w:lang w:val="en-AU"/>
        </w:rPr>
        <w:t>to</w:t>
      </w:r>
      <w:r w:rsidRPr="007D5AAC">
        <w:rPr>
          <w:lang w:val="en-AU"/>
        </w:rPr>
        <w:t xml:space="preserve"> the transition to the future system and would be </w:t>
      </w:r>
      <w:r w:rsidR="00133E6E" w:rsidRPr="007D5AAC">
        <w:rPr>
          <w:lang w:val="en-AU"/>
        </w:rPr>
        <w:t>valuable in providing advice to Cabinet</w:t>
      </w:r>
      <w:r w:rsidR="00DF5A16" w:rsidRPr="007D5AAC">
        <w:rPr>
          <w:lang w:val="en-AU"/>
        </w:rPr>
        <w:t>, the Minister</w:t>
      </w:r>
      <w:r w:rsidR="00133E6E" w:rsidRPr="007D5AAC">
        <w:rPr>
          <w:lang w:val="en-AU"/>
        </w:rPr>
        <w:t xml:space="preserve"> and other decision makers.</w:t>
      </w:r>
    </w:p>
    <w:p w14:paraId="467116AE" w14:textId="13074CC3" w:rsidR="00E62091" w:rsidRPr="007D5AAC" w:rsidRDefault="00E62091">
      <w:pPr>
        <w:pStyle w:val="Heading2"/>
        <w:jc w:val="both"/>
        <w:rPr>
          <w:lang w:val="en-AU"/>
        </w:rPr>
      </w:pPr>
    </w:p>
    <w:p w14:paraId="1A18980E" w14:textId="6EE32A6D" w:rsidR="00C50AB2" w:rsidRPr="007D5AAC" w:rsidRDefault="00602C2D" w:rsidP="0061353A">
      <w:pPr>
        <w:pStyle w:val="Heading3"/>
        <w:jc w:val="both"/>
        <w:rPr>
          <w:lang w:val="en-AU"/>
        </w:rPr>
      </w:pPr>
      <w:bookmarkStart w:id="145" w:name="_Toc110937607"/>
      <w:r w:rsidRPr="007D5AAC">
        <w:rPr>
          <w:lang w:val="en-AU"/>
        </w:rPr>
        <w:t>When the economic conditions meet certain criter</w:t>
      </w:r>
      <w:r w:rsidR="003F26D9" w:rsidRPr="007D5AAC">
        <w:rPr>
          <w:lang w:val="en-AU"/>
        </w:rPr>
        <w:t>ia</w:t>
      </w:r>
      <w:bookmarkEnd w:id="145"/>
      <w:r w:rsidRPr="007D5AAC">
        <w:rPr>
          <w:lang w:val="en-AU"/>
        </w:rPr>
        <w:t xml:space="preserve"> </w:t>
      </w:r>
    </w:p>
    <w:p w14:paraId="2FE1FC07" w14:textId="1EB74646" w:rsidR="00602C2D" w:rsidRPr="007D5AAC" w:rsidRDefault="00602C2D" w:rsidP="0061353A">
      <w:pPr>
        <w:jc w:val="both"/>
        <w:rPr>
          <w:lang w:val="en-AU"/>
        </w:rPr>
      </w:pPr>
    </w:p>
    <w:p w14:paraId="5CE72104" w14:textId="4ABCF5EA" w:rsidR="00D02095" w:rsidRPr="007D5AAC" w:rsidRDefault="003F26D9" w:rsidP="00B04CE3">
      <w:pPr>
        <w:jc w:val="both"/>
        <w:rPr>
          <w:lang w:val="en-AU"/>
        </w:rPr>
      </w:pPr>
      <w:r w:rsidRPr="007D5AAC">
        <w:rPr>
          <w:lang w:val="en-AU"/>
        </w:rPr>
        <w:t xml:space="preserve">The final option is to trigger the expansion based upon the economic conditions which </w:t>
      </w:r>
      <w:r w:rsidR="00D02095" w:rsidRPr="007D5AAC">
        <w:rPr>
          <w:lang w:val="en-AU"/>
        </w:rPr>
        <w:t xml:space="preserve">might be favourable to expansion. </w:t>
      </w:r>
      <w:r w:rsidR="006B0A22" w:rsidRPr="007D5AAC">
        <w:rPr>
          <w:lang w:val="en-AU"/>
        </w:rPr>
        <w:t>E</w:t>
      </w:r>
      <w:r w:rsidR="00D02095" w:rsidRPr="007D5AAC">
        <w:rPr>
          <w:lang w:val="en-AU"/>
        </w:rPr>
        <w:t>xample</w:t>
      </w:r>
      <w:r w:rsidR="006B0A22" w:rsidRPr="007D5AAC">
        <w:rPr>
          <w:lang w:val="en-AU"/>
        </w:rPr>
        <w:t>s</w:t>
      </w:r>
      <w:r w:rsidR="00D02095" w:rsidRPr="007D5AAC">
        <w:rPr>
          <w:lang w:val="en-AU"/>
        </w:rPr>
        <w:t xml:space="preserve"> of such criteria might be when GDP growth reaches a certain threshold, or the amount of money or return on investment from the sovereign wealth fund meet</w:t>
      </w:r>
      <w:r w:rsidR="006B0A22" w:rsidRPr="007D5AAC">
        <w:rPr>
          <w:lang w:val="en-AU"/>
        </w:rPr>
        <w:t>s</w:t>
      </w:r>
      <w:r w:rsidR="00D02095" w:rsidRPr="007D5AAC">
        <w:rPr>
          <w:lang w:val="en-AU"/>
        </w:rPr>
        <w:t xml:space="preserve"> certain </w:t>
      </w:r>
      <w:r w:rsidR="00B7676B" w:rsidRPr="007D5AAC">
        <w:rPr>
          <w:lang w:val="en-AU"/>
        </w:rPr>
        <w:t>levels</w:t>
      </w:r>
      <w:r w:rsidR="00D02095" w:rsidRPr="007D5AAC">
        <w:rPr>
          <w:lang w:val="en-AU"/>
        </w:rPr>
        <w:t xml:space="preserve">. </w:t>
      </w:r>
      <w:r w:rsidR="00B7676B" w:rsidRPr="007D5AAC">
        <w:rPr>
          <w:lang w:val="en-AU"/>
        </w:rPr>
        <w:t>For example, a</w:t>
      </w:r>
      <w:r w:rsidR="00D02095" w:rsidRPr="007D5AAC">
        <w:rPr>
          <w:lang w:val="en-AU"/>
        </w:rPr>
        <w:t xml:space="preserve"> decision could be made when </w:t>
      </w:r>
      <w:r w:rsidR="00B1090C" w:rsidRPr="007D5AAC">
        <w:rPr>
          <w:lang w:val="en-AU"/>
        </w:rPr>
        <w:t xml:space="preserve">the </w:t>
      </w:r>
      <w:r w:rsidR="00D02095" w:rsidRPr="007D5AAC">
        <w:rPr>
          <w:lang w:val="en-AU"/>
        </w:rPr>
        <w:t xml:space="preserve">return on investment </w:t>
      </w:r>
      <w:r w:rsidR="00B1090C" w:rsidRPr="007D5AAC">
        <w:rPr>
          <w:lang w:val="en-AU"/>
        </w:rPr>
        <w:t xml:space="preserve">in the sovereign wealth fund </w:t>
      </w:r>
      <w:r w:rsidR="00D02095" w:rsidRPr="007D5AAC">
        <w:rPr>
          <w:lang w:val="en-AU"/>
        </w:rPr>
        <w:t>is greater than $10 billion per year</w:t>
      </w:r>
      <w:r w:rsidR="00B1090C" w:rsidRPr="007D5AAC">
        <w:rPr>
          <w:lang w:val="en-AU"/>
        </w:rPr>
        <w:t xml:space="preserve"> or equivalent to 50% above GDP growth for three consecutive years</w:t>
      </w:r>
      <w:r w:rsidR="00D02095" w:rsidRPr="007D5AAC">
        <w:rPr>
          <w:lang w:val="en-AU"/>
        </w:rPr>
        <w:t xml:space="preserve">. </w:t>
      </w:r>
      <w:r w:rsidR="00B1090C" w:rsidRPr="007D5AAC">
        <w:rPr>
          <w:lang w:val="en-AU"/>
        </w:rPr>
        <w:t xml:space="preserve">These are </w:t>
      </w:r>
      <w:r w:rsidR="00D02095" w:rsidRPr="007D5AAC">
        <w:rPr>
          <w:lang w:val="en-AU"/>
        </w:rPr>
        <w:t xml:space="preserve">illustrative examples and should not be seen as </w:t>
      </w:r>
      <w:r w:rsidR="00B1090C" w:rsidRPr="007D5AAC">
        <w:rPr>
          <w:lang w:val="en-AU"/>
        </w:rPr>
        <w:t xml:space="preserve">an of </w:t>
      </w:r>
      <w:r w:rsidR="00D02095" w:rsidRPr="007D5AAC">
        <w:rPr>
          <w:lang w:val="en-AU"/>
        </w:rPr>
        <w:t xml:space="preserve">endorsement </w:t>
      </w:r>
      <w:r w:rsidR="00FB05C0" w:rsidRPr="007D5AAC">
        <w:rPr>
          <w:lang w:val="en-AU"/>
        </w:rPr>
        <w:t xml:space="preserve">of </w:t>
      </w:r>
      <w:r w:rsidR="00B1090C" w:rsidRPr="007D5AAC">
        <w:rPr>
          <w:lang w:val="en-AU"/>
        </w:rPr>
        <w:t>this</w:t>
      </w:r>
      <w:r w:rsidR="00D02095" w:rsidRPr="007D5AAC">
        <w:rPr>
          <w:lang w:val="en-AU"/>
        </w:rPr>
        <w:t xml:space="preserve"> approach or</w:t>
      </w:r>
      <w:r w:rsidR="00B1090C" w:rsidRPr="007D5AAC">
        <w:rPr>
          <w:lang w:val="en-AU"/>
        </w:rPr>
        <w:t xml:space="preserve"> a proposal to</w:t>
      </w:r>
      <w:r w:rsidR="00D02095" w:rsidRPr="007D5AAC">
        <w:rPr>
          <w:lang w:val="en-AU"/>
        </w:rPr>
        <w:t xml:space="preserve"> </w:t>
      </w:r>
      <w:r w:rsidR="00B1090C" w:rsidRPr="007D5AAC">
        <w:rPr>
          <w:lang w:val="en-AU"/>
        </w:rPr>
        <w:t xml:space="preserve">set these at specific </w:t>
      </w:r>
      <w:r w:rsidR="00D02095" w:rsidRPr="007D5AAC">
        <w:rPr>
          <w:lang w:val="en-AU"/>
        </w:rPr>
        <w:t xml:space="preserve">criteria. </w:t>
      </w:r>
      <w:r w:rsidR="00B1090C" w:rsidRPr="007D5AAC">
        <w:rPr>
          <w:lang w:val="en-AU"/>
        </w:rPr>
        <w:t xml:space="preserve">These would need to be set following the economic modelling. </w:t>
      </w:r>
    </w:p>
    <w:p w14:paraId="4A2EDB10" w14:textId="77777777" w:rsidR="00D02095" w:rsidRPr="007D5AAC" w:rsidRDefault="00D02095" w:rsidP="0061353A">
      <w:pPr>
        <w:jc w:val="both"/>
        <w:rPr>
          <w:lang w:val="en-AU"/>
        </w:rPr>
      </w:pPr>
    </w:p>
    <w:p w14:paraId="73BDE70B" w14:textId="2E1F62B3" w:rsidR="00A61AE3" w:rsidRPr="007D5AAC" w:rsidRDefault="00A61AE3" w:rsidP="00ED2DA2">
      <w:pPr>
        <w:pStyle w:val="Heading2"/>
        <w:jc w:val="both"/>
        <w:rPr>
          <w:lang w:val="en-AU"/>
        </w:rPr>
      </w:pPr>
      <w:bookmarkStart w:id="146" w:name="_Toc110937608"/>
      <w:r w:rsidRPr="007D5AAC">
        <w:rPr>
          <w:lang w:val="en-AU"/>
        </w:rPr>
        <w:t xml:space="preserve">Determine policy settings </w:t>
      </w:r>
      <w:r w:rsidR="00EC6155" w:rsidRPr="007D5AAC">
        <w:rPr>
          <w:lang w:val="en-AU"/>
        </w:rPr>
        <w:t xml:space="preserve">(Year </w:t>
      </w:r>
      <w:r w:rsidR="00C25C16" w:rsidRPr="007D5AAC">
        <w:rPr>
          <w:lang w:val="en-AU"/>
        </w:rPr>
        <w:t xml:space="preserve">2 </w:t>
      </w:r>
      <w:r w:rsidR="003F26D9" w:rsidRPr="007D5AAC">
        <w:rPr>
          <w:lang w:val="en-AU"/>
        </w:rPr>
        <w:t xml:space="preserve">– </w:t>
      </w:r>
      <w:r w:rsidR="00426AA0" w:rsidRPr="007D5AAC">
        <w:rPr>
          <w:lang w:val="en-AU"/>
        </w:rPr>
        <w:t>4</w:t>
      </w:r>
      <w:r w:rsidR="003F26D9" w:rsidRPr="007D5AAC">
        <w:rPr>
          <w:lang w:val="en-AU"/>
        </w:rPr>
        <w:t>)</w:t>
      </w:r>
      <w:bookmarkEnd w:id="146"/>
      <w:r w:rsidR="003F26D9" w:rsidRPr="007D5AAC">
        <w:rPr>
          <w:lang w:val="en-AU"/>
        </w:rPr>
        <w:t xml:space="preserve"> </w:t>
      </w:r>
    </w:p>
    <w:p w14:paraId="6B37E288" w14:textId="471226C7" w:rsidR="00A61AE3" w:rsidRPr="007D5AAC" w:rsidRDefault="00A61AE3" w:rsidP="00BC2E49">
      <w:pPr>
        <w:jc w:val="both"/>
        <w:rPr>
          <w:lang w:val="en-AU"/>
        </w:rPr>
      </w:pPr>
    </w:p>
    <w:p w14:paraId="6F41917A" w14:textId="7A0D13E2" w:rsidR="00AE4356" w:rsidRPr="007D5AAC" w:rsidRDefault="00D142FA" w:rsidP="00B04CE3">
      <w:pPr>
        <w:jc w:val="both"/>
        <w:rPr>
          <w:lang w:val="en-AU"/>
        </w:rPr>
      </w:pPr>
      <w:r w:rsidRPr="007D5AAC">
        <w:rPr>
          <w:lang w:val="en-AU"/>
        </w:rPr>
        <w:t xml:space="preserve">At the same time </w:t>
      </w:r>
      <w:r w:rsidR="00AE4356" w:rsidRPr="007D5AAC">
        <w:rPr>
          <w:lang w:val="en-AU"/>
        </w:rPr>
        <w:t xml:space="preserve">as debating the expansion roadmap, the options for policy settings will need to be developed to determine what will be provided by each enforceable right. </w:t>
      </w:r>
      <w:r w:rsidR="00EC6155" w:rsidRPr="007D5AAC">
        <w:rPr>
          <w:lang w:val="en-AU"/>
        </w:rPr>
        <w:t xml:space="preserve"> </w:t>
      </w:r>
    </w:p>
    <w:p w14:paraId="424C23A3" w14:textId="77777777" w:rsidR="00AE4356" w:rsidRPr="007D5AAC" w:rsidRDefault="00AE4356" w:rsidP="00B04CE3">
      <w:pPr>
        <w:jc w:val="both"/>
        <w:rPr>
          <w:lang w:val="en-AU"/>
        </w:rPr>
      </w:pPr>
    </w:p>
    <w:p w14:paraId="65D8971D" w14:textId="4E32EF85" w:rsidR="00505835" w:rsidRPr="007D5AAC" w:rsidRDefault="00AE4356" w:rsidP="00B04CE3">
      <w:pPr>
        <w:jc w:val="both"/>
        <w:rPr>
          <w:lang w:val="en-AU"/>
        </w:rPr>
      </w:pPr>
      <w:r w:rsidRPr="007D5AAC">
        <w:rPr>
          <w:lang w:val="en-AU"/>
        </w:rPr>
        <w:t>The work in relation to these policy settings should be undertaken by the Ministry for Disabled Peopl</w:t>
      </w:r>
      <w:r w:rsidR="00FB05C0" w:rsidRPr="007D5AAC">
        <w:rPr>
          <w:lang w:val="en-AU"/>
        </w:rPr>
        <w:t>e,</w:t>
      </w:r>
      <w:r w:rsidRPr="007D5AAC">
        <w:rPr>
          <w:lang w:val="en-AU"/>
        </w:rPr>
        <w:t xml:space="preserve"> both initially and on an ongoing basis</w:t>
      </w:r>
      <w:r w:rsidR="00FB05C0" w:rsidRPr="007D5AAC">
        <w:rPr>
          <w:lang w:val="en-AU"/>
        </w:rPr>
        <w:t>,</w:t>
      </w:r>
      <w:r w:rsidRPr="007D5AAC">
        <w:rPr>
          <w:lang w:val="en-AU"/>
        </w:rPr>
        <w:t xml:space="preserve"> following a process for initially determining policy settings and adjusting </w:t>
      </w:r>
      <w:proofErr w:type="gramStart"/>
      <w:r w:rsidRPr="007D5AAC">
        <w:rPr>
          <w:lang w:val="en-AU"/>
        </w:rPr>
        <w:t>these over time</w:t>
      </w:r>
      <w:proofErr w:type="gramEnd"/>
      <w:r w:rsidRPr="007D5AAC">
        <w:rPr>
          <w:lang w:val="en-AU"/>
        </w:rPr>
        <w:t xml:space="preserve">. </w:t>
      </w:r>
    </w:p>
    <w:p w14:paraId="09B0FB1D" w14:textId="77777777" w:rsidR="00505835" w:rsidRPr="007D5AAC" w:rsidRDefault="00505835" w:rsidP="00B04CE3">
      <w:pPr>
        <w:jc w:val="both"/>
        <w:rPr>
          <w:lang w:val="en-AU"/>
        </w:rPr>
      </w:pPr>
    </w:p>
    <w:p w14:paraId="1E668E24" w14:textId="619C14E9" w:rsidR="00EC6155" w:rsidRPr="007D5AAC" w:rsidRDefault="00505835" w:rsidP="0098448D">
      <w:pPr>
        <w:jc w:val="both"/>
        <w:rPr>
          <w:lang w:val="en-AU"/>
        </w:rPr>
      </w:pPr>
      <w:r w:rsidRPr="007D5AAC">
        <w:rPr>
          <w:lang w:val="en-AU"/>
        </w:rPr>
        <w:t xml:space="preserve">It is critical that in considering and determining these policy settings, intersectionality of systemic discrimination and outcomes are at the forefront of policy makers minds. The policy team must include diverse perspectives beyond impairment and include </w:t>
      </w:r>
      <w:r w:rsidR="00482574" w:rsidRPr="007D5AAC">
        <w:rPr>
          <w:lang w:val="en-AU"/>
        </w:rPr>
        <w:t xml:space="preserve">considerations </w:t>
      </w:r>
      <w:r w:rsidRPr="007D5AAC">
        <w:rPr>
          <w:lang w:val="en-AU"/>
        </w:rPr>
        <w:t xml:space="preserve">in relation to ethnicity, </w:t>
      </w:r>
      <w:r w:rsidR="007D4412" w:rsidRPr="007D5AAC">
        <w:rPr>
          <w:lang w:val="en-AU"/>
        </w:rPr>
        <w:t>gender,</w:t>
      </w:r>
      <w:r w:rsidRPr="007D5AAC">
        <w:rPr>
          <w:lang w:val="en-AU"/>
        </w:rPr>
        <w:t xml:space="preserve"> and socio-economic status. </w:t>
      </w:r>
    </w:p>
    <w:p w14:paraId="095D1C47" w14:textId="77777777" w:rsidR="00505835" w:rsidRPr="007D5AAC" w:rsidRDefault="00505835" w:rsidP="0059065D">
      <w:pPr>
        <w:jc w:val="both"/>
        <w:rPr>
          <w:lang w:val="en-AU"/>
        </w:rPr>
      </w:pPr>
    </w:p>
    <w:p w14:paraId="59FA7D7B" w14:textId="16FCF9DD" w:rsidR="00A61AE3" w:rsidRPr="007D5AAC" w:rsidRDefault="00FC4B95" w:rsidP="00B00916">
      <w:pPr>
        <w:pStyle w:val="Heading3"/>
        <w:jc w:val="both"/>
        <w:rPr>
          <w:lang w:val="en-AU"/>
        </w:rPr>
      </w:pPr>
      <w:bookmarkStart w:id="147" w:name="_Toc110937609"/>
      <w:r w:rsidRPr="007D5AAC">
        <w:rPr>
          <w:lang w:val="en-AU"/>
        </w:rPr>
        <w:lastRenderedPageBreak/>
        <w:t xml:space="preserve">Policy Settings for </w:t>
      </w:r>
      <w:r w:rsidR="00456D0A" w:rsidRPr="007D5AAC">
        <w:rPr>
          <w:lang w:val="en-AU"/>
        </w:rPr>
        <w:t>Health</w:t>
      </w:r>
      <w:bookmarkEnd w:id="147"/>
    </w:p>
    <w:p w14:paraId="2D80398E" w14:textId="77777777" w:rsidR="007D4412" w:rsidRDefault="007D4412" w:rsidP="00BF63E8"/>
    <w:p w14:paraId="4B54C1B3" w14:textId="70A60E51" w:rsidR="00456D0A" w:rsidRPr="007D5AAC" w:rsidRDefault="007D0B5C" w:rsidP="00BF63E8">
      <w:r w:rsidRPr="007D5AAC">
        <w:t xml:space="preserve">Below are some </w:t>
      </w:r>
      <w:r w:rsidR="00113BB2" w:rsidRPr="007D5AAC">
        <w:t>questions that will need to be considered when determining the policy settings for health:</w:t>
      </w:r>
    </w:p>
    <w:p w14:paraId="580352A9" w14:textId="12870865" w:rsidR="00466506" w:rsidRPr="007D5AAC" w:rsidRDefault="00466506" w:rsidP="00ED2DA2">
      <w:pPr>
        <w:jc w:val="both"/>
        <w:rPr>
          <w:lang w:val="en-AU"/>
        </w:rPr>
      </w:pPr>
    </w:p>
    <w:p w14:paraId="6159CCDA" w14:textId="57A44014" w:rsidR="00466506" w:rsidRPr="007D5AAC" w:rsidRDefault="00466506" w:rsidP="00181CB7">
      <w:pPr>
        <w:pStyle w:val="Heading4"/>
        <w:numPr>
          <w:ilvl w:val="0"/>
          <w:numId w:val="14"/>
        </w:numPr>
        <w:jc w:val="both"/>
      </w:pPr>
      <w:r w:rsidRPr="007D5AAC">
        <w:t>W</w:t>
      </w:r>
      <w:r w:rsidR="00C25C16" w:rsidRPr="007D5AAC">
        <w:t xml:space="preserve">hat </w:t>
      </w:r>
      <w:proofErr w:type="gramStart"/>
      <w:r w:rsidR="00C25C16" w:rsidRPr="007D5AAC">
        <w:t>time period</w:t>
      </w:r>
      <w:proofErr w:type="gramEnd"/>
      <w:r w:rsidR="00C25C16" w:rsidRPr="007D5AAC">
        <w:t xml:space="preserve"> should </w:t>
      </w:r>
      <w:r w:rsidRPr="007D5AAC">
        <w:t xml:space="preserve">the provision of healthcare </w:t>
      </w:r>
      <w:r w:rsidR="000958E2" w:rsidRPr="007D5AAC">
        <w:t xml:space="preserve">be </w:t>
      </w:r>
      <w:r w:rsidR="00C25C16" w:rsidRPr="007D5AAC">
        <w:t xml:space="preserve">for </w:t>
      </w:r>
      <w:r w:rsidR="000958E2" w:rsidRPr="007D5AAC">
        <w:t xml:space="preserve">persons with impairments </w:t>
      </w:r>
      <w:r w:rsidR="00C25C16" w:rsidRPr="007D5AAC">
        <w:t>under</w:t>
      </w:r>
      <w:r w:rsidRPr="007D5AAC">
        <w:t xml:space="preserve"> this future system</w:t>
      </w:r>
      <w:r w:rsidR="00645239" w:rsidRPr="007D5AAC">
        <w:t>?</w:t>
      </w:r>
    </w:p>
    <w:p w14:paraId="0836CA7B" w14:textId="76C2D1AC" w:rsidR="00645239" w:rsidRPr="007D5AAC" w:rsidRDefault="00645239" w:rsidP="00ED2DA2">
      <w:pPr>
        <w:jc w:val="both"/>
        <w:rPr>
          <w:lang w:val="en-AU"/>
        </w:rPr>
      </w:pPr>
    </w:p>
    <w:p w14:paraId="2AF29B43" w14:textId="204D1AD8" w:rsidR="00645239" w:rsidRPr="007D5AAC" w:rsidRDefault="000A4077" w:rsidP="00BC2E49">
      <w:pPr>
        <w:jc w:val="both"/>
        <w:rPr>
          <w:lang w:val="en-AU"/>
        </w:rPr>
      </w:pPr>
      <w:r w:rsidRPr="007D5AAC">
        <w:rPr>
          <w:lang w:val="en-AU"/>
        </w:rPr>
        <w:t xml:space="preserve">The healthcare requirements for persons with impairment should begin as soon as the impairment has been identified (even if it has not been diagnosed). </w:t>
      </w:r>
      <w:r w:rsidR="00C25C16" w:rsidRPr="007D5AAC">
        <w:rPr>
          <w:lang w:val="en-AU"/>
        </w:rPr>
        <w:t>This should continue for a long as the person has the impairment (</w:t>
      </w:r>
      <w:r w:rsidR="00976DB6" w:rsidRPr="007D5AAC">
        <w:rPr>
          <w:lang w:val="en-AU"/>
        </w:rPr>
        <w:t xml:space="preserve">and the future system must recognise that </w:t>
      </w:r>
      <w:r w:rsidR="00C25C16" w:rsidRPr="007D5AAC">
        <w:rPr>
          <w:lang w:val="en-AU"/>
        </w:rPr>
        <w:t xml:space="preserve">often this will be lifelong). </w:t>
      </w:r>
    </w:p>
    <w:p w14:paraId="510DA162" w14:textId="77777777" w:rsidR="00466506" w:rsidRPr="007D5AAC" w:rsidRDefault="00466506" w:rsidP="0061353A">
      <w:pPr>
        <w:pStyle w:val="Heading4"/>
        <w:jc w:val="both"/>
      </w:pPr>
    </w:p>
    <w:p w14:paraId="50A4441D" w14:textId="5CE7246C" w:rsidR="00466506" w:rsidRPr="007D5AAC" w:rsidRDefault="00466506" w:rsidP="00181CB7">
      <w:pPr>
        <w:pStyle w:val="Heading4"/>
        <w:numPr>
          <w:ilvl w:val="0"/>
          <w:numId w:val="14"/>
        </w:numPr>
        <w:jc w:val="both"/>
      </w:pPr>
      <w:r w:rsidRPr="007D5AAC">
        <w:t>Once a person’s healthcare is provided under this future system, what are the boundaries and limits (if any) of this</w:t>
      </w:r>
      <w:r w:rsidR="0018252C" w:rsidRPr="007D5AAC">
        <w:t xml:space="preserve"> healthcare</w:t>
      </w:r>
      <w:r w:rsidRPr="007D5AAC">
        <w:t>?</w:t>
      </w:r>
    </w:p>
    <w:p w14:paraId="16F5182B" w14:textId="77777777" w:rsidR="00645239" w:rsidRPr="007D5AAC" w:rsidRDefault="00645239" w:rsidP="0061353A">
      <w:pPr>
        <w:pStyle w:val="ListParagraph"/>
        <w:jc w:val="both"/>
        <w:rPr>
          <w:lang w:val="en-AU"/>
        </w:rPr>
      </w:pPr>
    </w:p>
    <w:p w14:paraId="1B25DF52" w14:textId="5D880737" w:rsidR="00645239" w:rsidRPr="007D5AAC" w:rsidRDefault="000A4077" w:rsidP="00ED2DA2">
      <w:pPr>
        <w:jc w:val="both"/>
        <w:rPr>
          <w:lang w:val="en-AU"/>
        </w:rPr>
      </w:pPr>
      <w:r w:rsidRPr="007D5AAC">
        <w:rPr>
          <w:lang w:val="en-AU"/>
        </w:rPr>
        <w:t xml:space="preserve">The vision is </w:t>
      </w:r>
      <w:r w:rsidR="0077730C" w:rsidRPr="007D5AAC">
        <w:rPr>
          <w:lang w:val="en-AU"/>
        </w:rPr>
        <w:t xml:space="preserve">that once the </w:t>
      </w:r>
      <w:r w:rsidR="00976DB6" w:rsidRPr="007D5AAC">
        <w:rPr>
          <w:lang w:val="en-AU"/>
        </w:rPr>
        <w:t>future</w:t>
      </w:r>
      <w:r w:rsidR="0077730C" w:rsidRPr="007D5AAC">
        <w:rPr>
          <w:lang w:val="en-AU"/>
        </w:rPr>
        <w:t xml:space="preserve"> system for impairment set out in this </w:t>
      </w:r>
      <w:r w:rsidR="00F60373" w:rsidRPr="007D5AAC">
        <w:rPr>
          <w:lang w:val="en-AU"/>
        </w:rPr>
        <w:t>report has been realised, then consideration could be given to providing all</w:t>
      </w:r>
      <w:r w:rsidRPr="007D5AAC">
        <w:rPr>
          <w:lang w:val="en-AU"/>
        </w:rPr>
        <w:t xml:space="preserve"> healthcare under this </w:t>
      </w:r>
      <w:r w:rsidR="00F60373" w:rsidRPr="007D5AAC">
        <w:rPr>
          <w:lang w:val="en-AU"/>
        </w:rPr>
        <w:t xml:space="preserve">type of </w:t>
      </w:r>
      <w:r w:rsidRPr="007D5AAC">
        <w:rPr>
          <w:lang w:val="en-AU"/>
        </w:rPr>
        <w:t xml:space="preserve">model. In the meantime, </w:t>
      </w:r>
      <w:r w:rsidR="00FB531D" w:rsidRPr="007D5AAC">
        <w:rPr>
          <w:lang w:val="en-AU"/>
        </w:rPr>
        <w:t xml:space="preserve">all healthcare for persons with impairments should be provided under a single model to </w:t>
      </w:r>
      <w:proofErr w:type="gramStart"/>
      <w:r w:rsidR="00FB531D" w:rsidRPr="007D5AAC">
        <w:rPr>
          <w:lang w:val="en-AU"/>
        </w:rPr>
        <w:t>take into account</w:t>
      </w:r>
      <w:proofErr w:type="gramEnd"/>
      <w:r w:rsidR="00FB531D" w:rsidRPr="007D5AAC">
        <w:rPr>
          <w:lang w:val="en-AU"/>
        </w:rPr>
        <w:t xml:space="preserve"> multi-factorial causes and co-morbidities. </w:t>
      </w:r>
      <w:r w:rsidR="00C25C16" w:rsidRPr="007D5AAC">
        <w:rPr>
          <w:lang w:val="en-AU"/>
        </w:rPr>
        <w:t>This</w:t>
      </w:r>
      <w:r w:rsidR="00F60373" w:rsidRPr="007D5AAC">
        <w:rPr>
          <w:lang w:val="en-AU"/>
        </w:rPr>
        <w:t xml:space="preserve"> would</w:t>
      </w:r>
      <w:r w:rsidR="00C25C16" w:rsidRPr="007D5AAC">
        <w:rPr>
          <w:lang w:val="en-AU"/>
        </w:rPr>
        <w:t xml:space="preserve"> not be limited to healthcare related to the impairment</w:t>
      </w:r>
      <w:r w:rsidR="000958E2" w:rsidRPr="007D5AAC">
        <w:rPr>
          <w:lang w:val="en-AU"/>
        </w:rPr>
        <w:t>,</w:t>
      </w:r>
      <w:r w:rsidR="00C25C16" w:rsidRPr="007D5AAC">
        <w:rPr>
          <w:lang w:val="en-AU"/>
        </w:rPr>
        <w:t xml:space="preserve"> but for </w:t>
      </w:r>
      <w:proofErr w:type="gramStart"/>
      <w:r w:rsidR="00C25C16" w:rsidRPr="007D5AAC">
        <w:rPr>
          <w:lang w:val="en-AU"/>
        </w:rPr>
        <w:t>all of</w:t>
      </w:r>
      <w:proofErr w:type="gramEnd"/>
      <w:r w:rsidR="00C25C16" w:rsidRPr="007D5AAC">
        <w:rPr>
          <w:lang w:val="en-AU"/>
        </w:rPr>
        <w:t xml:space="preserve"> t</w:t>
      </w:r>
      <w:r w:rsidR="000958E2" w:rsidRPr="007D5AAC">
        <w:rPr>
          <w:lang w:val="en-AU"/>
        </w:rPr>
        <w:t xml:space="preserve">he </w:t>
      </w:r>
      <w:r w:rsidR="00C25C16" w:rsidRPr="007D5AAC">
        <w:rPr>
          <w:lang w:val="en-AU"/>
        </w:rPr>
        <w:t xml:space="preserve">person’s healthcare needs. </w:t>
      </w:r>
      <w:r w:rsidR="00F60373" w:rsidRPr="007D5AAC">
        <w:rPr>
          <w:lang w:val="en-AU"/>
        </w:rPr>
        <w:t>It would also be possible t</w:t>
      </w:r>
      <w:r w:rsidR="007B6825" w:rsidRPr="007D5AAC">
        <w:rPr>
          <w:lang w:val="en-AU"/>
        </w:rPr>
        <w:t>o</w:t>
      </w:r>
      <w:r w:rsidR="00F60373" w:rsidRPr="007D5AAC">
        <w:rPr>
          <w:lang w:val="en-AU"/>
        </w:rPr>
        <w:t xml:space="preserve"> provide </w:t>
      </w:r>
      <w:r w:rsidR="007B6825" w:rsidRPr="007D5AAC">
        <w:rPr>
          <w:lang w:val="en-AU"/>
        </w:rPr>
        <w:t>only specified disability-related healthcare only</w:t>
      </w:r>
      <w:r w:rsidR="00113BB2" w:rsidRPr="007D5AAC">
        <w:rPr>
          <w:lang w:val="en-AU"/>
        </w:rPr>
        <w:t>;</w:t>
      </w:r>
      <w:r w:rsidR="007B6825" w:rsidRPr="007D5AAC">
        <w:rPr>
          <w:lang w:val="en-AU"/>
        </w:rPr>
        <w:t xml:space="preserve"> </w:t>
      </w:r>
      <w:r w:rsidR="007D4412" w:rsidRPr="007D5AAC">
        <w:rPr>
          <w:lang w:val="en-AU"/>
        </w:rPr>
        <w:t>however,</w:t>
      </w:r>
      <w:r w:rsidR="007B6825" w:rsidRPr="007D5AAC">
        <w:rPr>
          <w:lang w:val="en-AU"/>
        </w:rPr>
        <w:t xml:space="preserve"> this </w:t>
      </w:r>
      <w:r w:rsidR="00976DB6" w:rsidRPr="007D5AAC">
        <w:rPr>
          <w:lang w:val="en-AU"/>
        </w:rPr>
        <w:t xml:space="preserve">approach </w:t>
      </w:r>
      <w:r w:rsidR="007B6825" w:rsidRPr="007D5AAC">
        <w:rPr>
          <w:lang w:val="en-AU"/>
        </w:rPr>
        <w:t>would lead to the disputes seen in the ACC system</w:t>
      </w:r>
      <w:r w:rsidR="00976DB6" w:rsidRPr="007D5AAC">
        <w:rPr>
          <w:lang w:val="en-AU"/>
        </w:rPr>
        <w:t>, further fragmentation of healthcare which is inconsistent with the principles for expansion, and</w:t>
      </w:r>
      <w:r w:rsidR="007B6825" w:rsidRPr="007D5AAC">
        <w:rPr>
          <w:lang w:val="en-AU"/>
        </w:rPr>
        <w:t xml:space="preserve"> </w:t>
      </w:r>
      <w:r w:rsidR="00976DB6" w:rsidRPr="007D5AAC">
        <w:rPr>
          <w:lang w:val="en-AU"/>
        </w:rPr>
        <w:t>cost-shifting</w:t>
      </w:r>
      <w:r w:rsidR="00113BB2" w:rsidRPr="007D5AAC">
        <w:rPr>
          <w:lang w:val="en-AU"/>
        </w:rPr>
        <w:t xml:space="preserve">. </w:t>
      </w:r>
      <w:r w:rsidR="007D4412" w:rsidRPr="007D5AAC">
        <w:rPr>
          <w:lang w:val="en-AU"/>
        </w:rPr>
        <w:t>Therefore,</w:t>
      </w:r>
      <w:r w:rsidR="00113BB2" w:rsidRPr="007D5AAC">
        <w:rPr>
          <w:lang w:val="en-AU"/>
        </w:rPr>
        <w:t xml:space="preserve"> this</w:t>
      </w:r>
      <w:r w:rsidR="0056696B" w:rsidRPr="007D5AAC">
        <w:rPr>
          <w:lang w:val="en-AU"/>
        </w:rPr>
        <w:t xml:space="preserve"> </w:t>
      </w:r>
      <w:r w:rsidR="007B6825" w:rsidRPr="007D5AAC">
        <w:rPr>
          <w:lang w:val="en-AU"/>
        </w:rPr>
        <w:t xml:space="preserve">approach should be avoided. </w:t>
      </w:r>
    </w:p>
    <w:p w14:paraId="7260330D" w14:textId="77777777" w:rsidR="00466506" w:rsidRPr="007D5AAC" w:rsidRDefault="00466506" w:rsidP="0061353A">
      <w:pPr>
        <w:pStyle w:val="ListParagraph"/>
        <w:jc w:val="both"/>
        <w:rPr>
          <w:lang w:val="en-AU"/>
        </w:rPr>
      </w:pPr>
    </w:p>
    <w:p w14:paraId="39EA7390" w14:textId="69C47750" w:rsidR="00466506" w:rsidRPr="007D5AAC" w:rsidRDefault="00466506" w:rsidP="00181CB7">
      <w:pPr>
        <w:pStyle w:val="Heading4"/>
        <w:numPr>
          <w:ilvl w:val="0"/>
          <w:numId w:val="14"/>
        </w:numPr>
        <w:jc w:val="both"/>
      </w:pPr>
      <w:r w:rsidRPr="007D5AAC">
        <w:t xml:space="preserve">How </w:t>
      </w:r>
      <w:r w:rsidR="00875F8B" w:rsidRPr="007D5AAC">
        <w:t>should</w:t>
      </w:r>
      <w:r w:rsidRPr="007D5AAC">
        <w:t xml:space="preserve"> the interactions between </w:t>
      </w:r>
      <w:r w:rsidR="00113BB2" w:rsidRPr="007D5AAC">
        <w:t>h</w:t>
      </w:r>
      <w:r w:rsidRPr="007D5AAC">
        <w:t xml:space="preserve">ealthcare and </w:t>
      </w:r>
      <w:r w:rsidR="00113BB2" w:rsidRPr="007D5AAC">
        <w:t>s</w:t>
      </w:r>
      <w:r w:rsidRPr="007D5AAC">
        <w:t>ocial supports be designed in a way to reduce disabling experiences</w:t>
      </w:r>
      <w:r w:rsidR="00875F8B" w:rsidRPr="007D5AAC">
        <w:t>?</w:t>
      </w:r>
      <w:r w:rsidRPr="007D5AAC">
        <w:t xml:space="preserve"> </w:t>
      </w:r>
    </w:p>
    <w:p w14:paraId="77F6A546" w14:textId="77777777" w:rsidR="00466506" w:rsidRPr="007D5AAC" w:rsidRDefault="00466506" w:rsidP="0061353A">
      <w:pPr>
        <w:pStyle w:val="Heading4"/>
        <w:jc w:val="both"/>
      </w:pPr>
    </w:p>
    <w:p w14:paraId="7BCE208D" w14:textId="06687650" w:rsidR="00D46A65" w:rsidRPr="007D5AAC" w:rsidRDefault="0065689D" w:rsidP="00ED2DA2">
      <w:pPr>
        <w:jc w:val="both"/>
        <w:rPr>
          <w:lang w:val="en-AU"/>
        </w:rPr>
      </w:pPr>
      <w:r w:rsidRPr="007D5AAC">
        <w:rPr>
          <w:lang w:val="en-AU"/>
        </w:rPr>
        <w:t xml:space="preserve">One of the challenges of the future system is the interface between a person’s healthcare and their social support. There are </w:t>
      </w:r>
      <w:proofErr w:type="gramStart"/>
      <w:r w:rsidRPr="007D5AAC">
        <w:rPr>
          <w:lang w:val="en-AU"/>
        </w:rPr>
        <w:t>a number of</w:t>
      </w:r>
      <w:proofErr w:type="gramEnd"/>
      <w:r w:rsidRPr="007D5AAC">
        <w:rPr>
          <w:lang w:val="en-AU"/>
        </w:rPr>
        <w:t xml:space="preserve"> ways to define this boundary</w:t>
      </w:r>
      <w:r w:rsidR="000958E2" w:rsidRPr="007D5AAC">
        <w:rPr>
          <w:lang w:val="en-AU"/>
        </w:rPr>
        <w:t>,</w:t>
      </w:r>
      <w:r w:rsidRPr="007D5AAC">
        <w:rPr>
          <w:lang w:val="en-AU"/>
        </w:rPr>
        <w:t xml:space="preserve"> and it must be worked through in a way that is se</w:t>
      </w:r>
      <w:r w:rsidR="00875F8B" w:rsidRPr="007D5AAC">
        <w:rPr>
          <w:lang w:val="en-AU"/>
        </w:rPr>
        <w:t>a</w:t>
      </w:r>
      <w:r w:rsidRPr="007D5AAC">
        <w:rPr>
          <w:lang w:val="en-AU"/>
        </w:rPr>
        <w:t xml:space="preserve">mless and </w:t>
      </w:r>
      <w:r w:rsidR="000958E2" w:rsidRPr="007D5AAC">
        <w:rPr>
          <w:lang w:val="en-AU"/>
        </w:rPr>
        <w:t>person-centric</w:t>
      </w:r>
      <w:r w:rsidRPr="007D5AAC">
        <w:rPr>
          <w:lang w:val="en-AU"/>
        </w:rPr>
        <w:t xml:space="preserve"> at </w:t>
      </w:r>
      <w:r w:rsidR="000958E2" w:rsidRPr="007D5AAC">
        <w:rPr>
          <w:lang w:val="en-AU"/>
        </w:rPr>
        <w:t xml:space="preserve">the </w:t>
      </w:r>
      <w:r w:rsidRPr="007D5AAC">
        <w:rPr>
          <w:lang w:val="en-AU"/>
        </w:rPr>
        <w:t xml:space="preserve">point of delivery. </w:t>
      </w:r>
      <w:r w:rsidR="00D46A65" w:rsidRPr="007D5AAC">
        <w:rPr>
          <w:lang w:val="en-AU"/>
        </w:rPr>
        <w:t>Policy work will need to consider whe</w:t>
      </w:r>
      <w:r w:rsidR="00C25C16" w:rsidRPr="007D5AAC">
        <w:rPr>
          <w:lang w:val="en-AU"/>
        </w:rPr>
        <w:t>re this line is drawn. One example might be</w:t>
      </w:r>
      <w:r w:rsidR="00D46A65" w:rsidRPr="007D5AAC">
        <w:rPr>
          <w:lang w:val="en-AU"/>
        </w:rPr>
        <w:t xml:space="preserve"> </w:t>
      </w:r>
      <w:r w:rsidR="00C25C16" w:rsidRPr="007D5AAC">
        <w:rPr>
          <w:lang w:val="en-AU"/>
        </w:rPr>
        <w:t>that healthcare includes any activity or</w:t>
      </w:r>
      <w:r w:rsidRPr="007D5AAC">
        <w:rPr>
          <w:lang w:val="en-AU"/>
        </w:rPr>
        <w:t xml:space="preserve"> </w:t>
      </w:r>
      <w:r w:rsidR="00D46A65" w:rsidRPr="007D5AAC">
        <w:rPr>
          <w:lang w:val="en-AU"/>
        </w:rPr>
        <w:t>“</w:t>
      </w:r>
      <w:r w:rsidRPr="007D5AAC">
        <w:rPr>
          <w:lang w:val="en-AU"/>
        </w:rPr>
        <w:t>treatment</w:t>
      </w:r>
      <w:r w:rsidR="00D46A65" w:rsidRPr="007D5AAC">
        <w:rPr>
          <w:lang w:val="en-AU"/>
        </w:rPr>
        <w:t>”</w:t>
      </w:r>
      <w:r w:rsidRPr="007D5AAC">
        <w:rPr>
          <w:lang w:val="en-AU"/>
        </w:rPr>
        <w:t xml:space="preserve"> provided by or at the direction of a treatment provider</w:t>
      </w:r>
      <w:r w:rsidR="00113BB2" w:rsidRPr="007D5AAC">
        <w:rPr>
          <w:lang w:val="en-AU"/>
        </w:rPr>
        <w:t xml:space="preserve">, </w:t>
      </w:r>
      <w:r w:rsidR="00D46A65" w:rsidRPr="007D5AAC">
        <w:rPr>
          <w:lang w:val="en-AU"/>
        </w:rPr>
        <w:t xml:space="preserve">and if it is </w:t>
      </w:r>
      <w:r w:rsidR="00113BB2" w:rsidRPr="007D5AAC">
        <w:rPr>
          <w:lang w:val="en-AU"/>
        </w:rPr>
        <w:t>not,</w:t>
      </w:r>
      <w:r w:rsidR="00D46A65" w:rsidRPr="007D5AAC">
        <w:rPr>
          <w:lang w:val="en-AU"/>
        </w:rPr>
        <w:t xml:space="preserve"> it is </w:t>
      </w:r>
      <w:r w:rsidR="00113BB2" w:rsidRPr="007D5AAC">
        <w:rPr>
          <w:lang w:val="en-AU"/>
        </w:rPr>
        <w:t xml:space="preserve">considered </w:t>
      </w:r>
      <w:r w:rsidR="00D46A65" w:rsidRPr="007D5AAC">
        <w:rPr>
          <w:lang w:val="en-AU"/>
        </w:rPr>
        <w:t>social support</w:t>
      </w:r>
      <w:r w:rsidRPr="007D5AAC">
        <w:rPr>
          <w:lang w:val="en-AU"/>
        </w:rPr>
        <w:t>. It could also be defined by how the service is paid for, for example</w:t>
      </w:r>
      <w:r w:rsidR="000958E2" w:rsidRPr="007D5AAC">
        <w:rPr>
          <w:lang w:val="en-AU"/>
        </w:rPr>
        <w:t>,</w:t>
      </w:r>
      <w:r w:rsidRPr="007D5AAC">
        <w:rPr>
          <w:lang w:val="en-AU"/>
        </w:rPr>
        <w:t xml:space="preserve"> whether it is paid for by the health component or the social supports component</w:t>
      </w:r>
      <w:r w:rsidR="00D46A65" w:rsidRPr="007D5AAC">
        <w:rPr>
          <w:lang w:val="en-AU"/>
        </w:rPr>
        <w:t xml:space="preserve"> of the future system</w:t>
      </w:r>
      <w:r w:rsidRPr="007D5AAC">
        <w:rPr>
          <w:lang w:val="en-AU"/>
        </w:rPr>
        <w:t>.</w:t>
      </w:r>
      <w:r w:rsidR="00D46A65" w:rsidRPr="007D5AAC">
        <w:rPr>
          <w:lang w:val="en-AU"/>
        </w:rPr>
        <w:t xml:space="preserve"> </w:t>
      </w:r>
    </w:p>
    <w:p w14:paraId="46932A5E" w14:textId="77777777" w:rsidR="00D46A65" w:rsidRPr="007D5AAC" w:rsidRDefault="00D46A65" w:rsidP="00BC2E49">
      <w:pPr>
        <w:jc w:val="both"/>
        <w:rPr>
          <w:lang w:val="en-AU"/>
        </w:rPr>
      </w:pPr>
    </w:p>
    <w:p w14:paraId="4F868DB1" w14:textId="708F95E1" w:rsidR="00466506" w:rsidRPr="007D5AAC" w:rsidRDefault="00C25C16" w:rsidP="00B04CE3">
      <w:pPr>
        <w:jc w:val="both"/>
        <w:rPr>
          <w:lang w:val="en-AU"/>
        </w:rPr>
      </w:pPr>
      <w:r w:rsidRPr="007D5AAC">
        <w:rPr>
          <w:lang w:val="en-AU"/>
        </w:rPr>
        <w:t xml:space="preserve">From the person’s perspective, it makes no </w:t>
      </w:r>
      <w:r w:rsidR="000958E2" w:rsidRPr="007D5AAC">
        <w:rPr>
          <w:lang w:val="en-AU"/>
        </w:rPr>
        <w:t>difference,</w:t>
      </w:r>
      <w:r w:rsidRPr="007D5AAC">
        <w:rPr>
          <w:lang w:val="en-AU"/>
        </w:rPr>
        <w:t xml:space="preserve"> provide</w:t>
      </w:r>
      <w:r w:rsidR="000958E2" w:rsidRPr="007D5AAC">
        <w:rPr>
          <w:lang w:val="en-AU"/>
        </w:rPr>
        <w:t>d</w:t>
      </w:r>
      <w:r w:rsidRPr="007D5AAC">
        <w:rPr>
          <w:lang w:val="en-AU"/>
        </w:rPr>
        <w:t xml:space="preserve"> the interaction between the health and social system doesn’t create a disabling experience. </w:t>
      </w:r>
      <w:r w:rsidRPr="007D5AAC">
        <w:rPr>
          <w:lang w:val="en-AU"/>
        </w:rPr>
        <w:lastRenderedPageBreak/>
        <w:t xml:space="preserve">To ensure this doesn’t occur, the future system </w:t>
      </w:r>
      <w:r w:rsidR="00D46A65" w:rsidRPr="007D5AAC">
        <w:rPr>
          <w:lang w:val="en-AU"/>
        </w:rPr>
        <w:t xml:space="preserve">must be codesigned in a way to avoid disabling experiences </w:t>
      </w:r>
      <w:r w:rsidR="00875F8B" w:rsidRPr="007D5AAC">
        <w:rPr>
          <w:lang w:val="en-AU"/>
        </w:rPr>
        <w:t>developing</w:t>
      </w:r>
      <w:r w:rsidR="00D46A65" w:rsidRPr="007D5AAC">
        <w:rPr>
          <w:lang w:val="en-AU"/>
        </w:rPr>
        <w:t xml:space="preserve"> at the boundaries between system</w:t>
      </w:r>
      <w:r w:rsidR="000958E2" w:rsidRPr="007D5AAC">
        <w:rPr>
          <w:lang w:val="en-AU"/>
        </w:rPr>
        <w:t>s</w:t>
      </w:r>
      <w:r w:rsidR="00D46A65" w:rsidRPr="007D5AAC">
        <w:rPr>
          <w:lang w:val="en-AU"/>
        </w:rPr>
        <w:t xml:space="preserve">. </w:t>
      </w:r>
      <w:r w:rsidR="0065689D" w:rsidRPr="007D5AAC">
        <w:rPr>
          <w:lang w:val="en-AU"/>
        </w:rPr>
        <w:t xml:space="preserve">  </w:t>
      </w:r>
    </w:p>
    <w:p w14:paraId="4CAB5ADE" w14:textId="02505D40" w:rsidR="00A61AE3" w:rsidRPr="007D5AAC" w:rsidRDefault="00A61AE3" w:rsidP="00B04CE3">
      <w:pPr>
        <w:jc w:val="both"/>
        <w:rPr>
          <w:lang w:val="en-AU"/>
        </w:rPr>
      </w:pPr>
    </w:p>
    <w:p w14:paraId="47C951B9" w14:textId="5D2E8050" w:rsidR="00456D0A" w:rsidRPr="007D5AAC" w:rsidRDefault="00456D0A" w:rsidP="00181CB7">
      <w:pPr>
        <w:pStyle w:val="Heading4"/>
        <w:numPr>
          <w:ilvl w:val="0"/>
          <w:numId w:val="14"/>
        </w:numPr>
        <w:jc w:val="both"/>
      </w:pPr>
      <w:r w:rsidRPr="007D5AAC">
        <w:t xml:space="preserve">Relationship between health under this </w:t>
      </w:r>
      <w:r w:rsidR="000958E2" w:rsidRPr="007D5AAC">
        <w:t xml:space="preserve">future </w:t>
      </w:r>
      <w:r w:rsidRPr="007D5AAC">
        <w:t xml:space="preserve">system and </w:t>
      </w:r>
      <w:r w:rsidR="000958E2" w:rsidRPr="007D5AAC">
        <w:t xml:space="preserve">the </w:t>
      </w:r>
      <w:r w:rsidRPr="007D5AAC">
        <w:t>wider health system</w:t>
      </w:r>
    </w:p>
    <w:p w14:paraId="1150F675" w14:textId="77777777" w:rsidR="00456D0A" w:rsidRPr="007D5AAC" w:rsidRDefault="00456D0A" w:rsidP="0061353A">
      <w:pPr>
        <w:pStyle w:val="Heading4"/>
        <w:jc w:val="both"/>
      </w:pPr>
    </w:p>
    <w:p w14:paraId="6A0BAE95" w14:textId="67A1409D" w:rsidR="00456D0A" w:rsidRPr="007D5AAC" w:rsidRDefault="00976DB6" w:rsidP="00ED2DA2">
      <w:pPr>
        <w:jc w:val="both"/>
        <w:rPr>
          <w:lang w:val="en-AU"/>
        </w:rPr>
      </w:pPr>
      <w:r w:rsidRPr="007D5AAC">
        <w:rPr>
          <w:lang w:val="en-AU"/>
        </w:rPr>
        <w:t>As is noted above at (ii), i</w:t>
      </w:r>
      <w:r w:rsidR="00456D0A" w:rsidRPr="007D5AAC">
        <w:rPr>
          <w:lang w:val="en-AU"/>
        </w:rPr>
        <w:t>t must be acknowledged that one of the key questions to be considered is the relationship between the future system fo</w:t>
      </w:r>
      <w:r w:rsidR="00466506" w:rsidRPr="007D5AAC">
        <w:rPr>
          <w:lang w:val="en-AU"/>
        </w:rPr>
        <w:t>r</w:t>
      </w:r>
      <w:r w:rsidR="00456D0A" w:rsidRPr="007D5AAC">
        <w:rPr>
          <w:lang w:val="en-AU"/>
        </w:rPr>
        <w:t xml:space="preserve"> health support for disabled people and the wider systems of health for </w:t>
      </w:r>
      <w:r w:rsidR="00466506" w:rsidRPr="007D5AAC">
        <w:rPr>
          <w:lang w:val="en-AU"/>
        </w:rPr>
        <w:t xml:space="preserve">all </w:t>
      </w:r>
      <w:r w:rsidR="00456D0A" w:rsidRPr="007D5AAC">
        <w:rPr>
          <w:lang w:val="en-AU"/>
        </w:rPr>
        <w:t xml:space="preserve">people in our society. </w:t>
      </w:r>
    </w:p>
    <w:p w14:paraId="44BD954E" w14:textId="3815AF12" w:rsidR="00466506" w:rsidRPr="007D5AAC" w:rsidRDefault="00466506" w:rsidP="00BC2E49">
      <w:pPr>
        <w:jc w:val="both"/>
        <w:rPr>
          <w:lang w:val="en-AU"/>
        </w:rPr>
      </w:pPr>
    </w:p>
    <w:p w14:paraId="32EA284C" w14:textId="20F9F11F" w:rsidR="00466506" w:rsidRPr="007D5AAC" w:rsidRDefault="00466506" w:rsidP="00B04CE3">
      <w:pPr>
        <w:jc w:val="both"/>
        <w:rPr>
          <w:lang w:val="en-AU"/>
        </w:rPr>
      </w:pPr>
      <w:r w:rsidRPr="007D5AAC">
        <w:rPr>
          <w:lang w:val="en-AU"/>
        </w:rPr>
        <w:t xml:space="preserve">Regardless of the settings determined for health at the outset, for the reasons set out above, including the benefits of integration and the effect this has on the experience and health of people, over time the wider health system must be brought into the future system. </w:t>
      </w:r>
    </w:p>
    <w:p w14:paraId="6F9F1114" w14:textId="445F18FD" w:rsidR="00466506" w:rsidRPr="007D5AAC" w:rsidRDefault="00466506" w:rsidP="00B04CE3">
      <w:pPr>
        <w:jc w:val="both"/>
        <w:rPr>
          <w:lang w:val="en-AU"/>
        </w:rPr>
      </w:pPr>
    </w:p>
    <w:p w14:paraId="0F4E6AF8" w14:textId="239A1366" w:rsidR="00466506" w:rsidRPr="007D5AAC" w:rsidRDefault="00466506" w:rsidP="0098448D">
      <w:pPr>
        <w:jc w:val="both"/>
        <w:rPr>
          <w:lang w:val="en-AU"/>
        </w:rPr>
      </w:pPr>
      <w:r w:rsidRPr="007D5AAC">
        <w:rPr>
          <w:lang w:val="en-AU"/>
        </w:rPr>
        <w:t>It is likely that th</w:t>
      </w:r>
      <w:r w:rsidR="00A1258F" w:rsidRPr="007D5AAC">
        <w:rPr>
          <w:lang w:val="en-AU"/>
        </w:rPr>
        <w:t>is</w:t>
      </w:r>
      <w:r w:rsidRPr="007D5AAC">
        <w:rPr>
          <w:lang w:val="en-AU"/>
        </w:rPr>
        <w:t xml:space="preserve"> system for expansion will result in the setting for health in this system changing over time as the expansion is progressively realised. If there were a move towards a universal health insurance system or a hypothecated levy for health, then </w:t>
      </w:r>
      <w:r w:rsidR="000958E2" w:rsidRPr="007D5AAC">
        <w:rPr>
          <w:lang w:val="en-AU"/>
        </w:rPr>
        <w:t>the future</w:t>
      </w:r>
      <w:r w:rsidR="00F11C3C" w:rsidRPr="007D5AAC">
        <w:rPr>
          <w:lang w:val="en-AU"/>
        </w:rPr>
        <w:t xml:space="preserve"> system must be designed to interact with the legacy elements of the existing system in a way that minimises boundary issues</w:t>
      </w:r>
      <w:r w:rsidRPr="007D5AAC">
        <w:rPr>
          <w:lang w:val="en-AU"/>
        </w:rPr>
        <w:t xml:space="preserve">. </w:t>
      </w:r>
      <w:r w:rsidR="00B60EFF" w:rsidRPr="007D5AAC">
        <w:rPr>
          <w:lang w:val="en-AU"/>
        </w:rPr>
        <w:t xml:space="preserve">Similarly, the timing of and the organisational structure for delivery must be carefully worked through. It could be that initially the healthcare for disabled people is included in the initial expansion and then </w:t>
      </w:r>
      <w:proofErr w:type="gramStart"/>
      <w:r w:rsidR="00B60EFF" w:rsidRPr="007D5AAC">
        <w:rPr>
          <w:lang w:val="en-AU"/>
        </w:rPr>
        <w:t>at a later date</w:t>
      </w:r>
      <w:proofErr w:type="gramEnd"/>
      <w:r w:rsidR="00B60EFF" w:rsidRPr="007D5AAC">
        <w:rPr>
          <w:lang w:val="en-AU"/>
        </w:rPr>
        <w:t>, the wider healthcare system is brought in.</w:t>
      </w:r>
      <w:r w:rsidR="00976DB6" w:rsidRPr="007D5AAC">
        <w:rPr>
          <w:lang w:val="en-AU"/>
        </w:rPr>
        <w:t xml:space="preserve"> </w:t>
      </w:r>
    </w:p>
    <w:p w14:paraId="2BB6219C" w14:textId="05341CD7" w:rsidR="00B60EFF" w:rsidRPr="007D5AAC" w:rsidRDefault="00B60EFF" w:rsidP="0059065D">
      <w:pPr>
        <w:jc w:val="both"/>
        <w:rPr>
          <w:lang w:val="en-AU"/>
        </w:rPr>
      </w:pPr>
    </w:p>
    <w:p w14:paraId="3B431C4D" w14:textId="74B1E282" w:rsidR="00B60EFF" w:rsidRPr="007D5AAC" w:rsidRDefault="00976DB6" w:rsidP="00B00916">
      <w:pPr>
        <w:jc w:val="both"/>
        <w:rPr>
          <w:lang w:val="en-AU"/>
        </w:rPr>
      </w:pPr>
      <w:r w:rsidRPr="007D5AAC">
        <w:rPr>
          <w:lang w:val="en-AU"/>
        </w:rPr>
        <w:t>Ultimately, c</w:t>
      </w:r>
      <w:r w:rsidR="00B60EFF" w:rsidRPr="007D5AAC">
        <w:rPr>
          <w:lang w:val="en-AU"/>
        </w:rPr>
        <w:t xml:space="preserve">are must be taken to ensure that as the future system is realised </w:t>
      </w:r>
      <w:r w:rsidRPr="007D5AAC">
        <w:rPr>
          <w:lang w:val="en-AU"/>
        </w:rPr>
        <w:t xml:space="preserve">all </w:t>
      </w:r>
      <w:r w:rsidR="00B60EFF" w:rsidRPr="007D5AAC">
        <w:rPr>
          <w:lang w:val="en-AU"/>
        </w:rPr>
        <w:t>healthcare is included</w:t>
      </w:r>
      <w:r w:rsidRPr="007D5AAC">
        <w:rPr>
          <w:lang w:val="en-AU"/>
        </w:rPr>
        <w:t xml:space="preserve">, </w:t>
      </w:r>
      <w:r w:rsidR="00B60EFF" w:rsidRPr="007D5AAC">
        <w:rPr>
          <w:lang w:val="en-AU"/>
        </w:rPr>
        <w:t xml:space="preserve">otherwise the problems that are seen </w:t>
      </w:r>
      <w:r w:rsidRPr="007D5AAC">
        <w:rPr>
          <w:lang w:val="en-AU"/>
        </w:rPr>
        <w:t xml:space="preserve">in the health system </w:t>
      </w:r>
      <w:r w:rsidR="00B60EFF" w:rsidRPr="007D5AAC">
        <w:rPr>
          <w:lang w:val="en-AU"/>
        </w:rPr>
        <w:t xml:space="preserve">today will continue to develop. </w:t>
      </w:r>
    </w:p>
    <w:p w14:paraId="601604F7" w14:textId="77777777" w:rsidR="00456D0A" w:rsidRPr="007D5AAC" w:rsidRDefault="00456D0A" w:rsidP="009D0A75">
      <w:pPr>
        <w:jc w:val="both"/>
        <w:rPr>
          <w:lang w:val="en-AU"/>
        </w:rPr>
      </w:pPr>
    </w:p>
    <w:p w14:paraId="64C9C519" w14:textId="3E8C0CD7" w:rsidR="00A61AE3" w:rsidRPr="007D5AAC" w:rsidRDefault="00FC4B95" w:rsidP="009D0A75">
      <w:pPr>
        <w:pStyle w:val="Heading3"/>
        <w:jc w:val="both"/>
        <w:rPr>
          <w:lang w:val="en-AU"/>
        </w:rPr>
      </w:pPr>
      <w:bookmarkStart w:id="148" w:name="_Toc110937610"/>
      <w:r w:rsidRPr="007D5AAC">
        <w:rPr>
          <w:lang w:val="en-AU"/>
        </w:rPr>
        <w:t xml:space="preserve">Policy </w:t>
      </w:r>
      <w:r w:rsidR="00A61AE3" w:rsidRPr="007D5AAC">
        <w:rPr>
          <w:lang w:val="en-AU"/>
        </w:rPr>
        <w:t xml:space="preserve">Setting for </w:t>
      </w:r>
      <w:r w:rsidR="00976DB6" w:rsidRPr="007D5AAC">
        <w:rPr>
          <w:lang w:val="en-AU"/>
        </w:rPr>
        <w:t xml:space="preserve">personalised </w:t>
      </w:r>
      <w:r w:rsidR="00113BB2" w:rsidRPr="007D5AAC">
        <w:rPr>
          <w:lang w:val="en-AU"/>
        </w:rPr>
        <w:t>s</w:t>
      </w:r>
      <w:r w:rsidRPr="007D5AAC">
        <w:rPr>
          <w:lang w:val="en-AU"/>
        </w:rPr>
        <w:t xml:space="preserve">ocial </w:t>
      </w:r>
      <w:r w:rsidR="00113BB2" w:rsidRPr="007D5AAC">
        <w:rPr>
          <w:lang w:val="en-AU"/>
        </w:rPr>
        <w:t>s</w:t>
      </w:r>
      <w:r w:rsidRPr="007D5AAC">
        <w:rPr>
          <w:lang w:val="en-AU"/>
        </w:rPr>
        <w:t>upport</w:t>
      </w:r>
      <w:r w:rsidR="00976DB6" w:rsidRPr="007D5AAC">
        <w:rPr>
          <w:lang w:val="en-AU"/>
        </w:rPr>
        <w:t>s</w:t>
      </w:r>
      <w:bookmarkEnd w:id="148"/>
    </w:p>
    <w:p w14:paraId="2B9B30BE" w14:textId="77777777" w:rsidR="00A61AE3" w:rsidRPr="007D5AAC" w:rsidRDefault="00A61AE3" w:rsidP="003F0935">
      <w:pPr>
        <w:jc w:val="both"/>
        <w:rPr>
          <w:lang w:val="en-AU"/>
        </w:rPr>
      </w:pPr>
    </w:p>
    <w:p w14:paraId="7F0C7BB8" w14:textId="0AF9D535" w:rsidR="0018252C" w:rsidRPr="007D5AAC" w:rsidRDefault="0018252C" w:rsidP="003F0935">
      <w:pPr>
        <w:jc w:val="both"/>
        <w:rPr>
          <w:lang w:val="en-AU"/>
        </w:rPr>
      </w:pPr>
    </w:p>
    <w:p w14:paraId="2D75085B" w14:textId="02F5F1FF" w:rsidR="0018252C" w:rsidRPr="007D5AAC" w:rsidRDefault="00760EBB" w:rsidP="00A26A9C">
      <w:pPr>
        <w:jc w:val="both"/>
        <w:rPr>
          <w:lang w:val="en-AU"/>
        </w:rPr>
      </w:pPr>
      <w:r w:rsidRPr="007D5AAC">
        <w:rPr>
          <w:lang w:val="en-AU"/>
        </w:rPr>
        <w:t xml:space="preserve">In this report, </w:t>
      </w:r>
      <w:r w:rsidR="00976DB6" w:rsidRPr="007D5AAC">
        <w:rPr>
          <w:lang w:val="en-AU"/>
        </w:rPr>
        <w:t xml:space="preserve">personalised </w:t>
      </w:r>
      <w:r w:rsidRPr="007D5AAC">
        <w:rPr>
          <w:lang w:val="en-AU"/>
        </w:rPr>
        <w:t xml:space="preserve">social support is used to refer to a wide range of personalised supports and accommodations that </w:t>
      </w:r>
      <w:r w:rsidR="00976DB6" w:rsidRPr="007D5AAC">
        <w:rPr>
          <w:lang w:val="en-AU"/>
        </w:rPr>
        <w:t>are</w:t>
      </w:r>
      <w:r w:rsidR="00D3623C" w:rsidRPr="007D5AAC">
        <w:rPr>
          <w:lang w:val="en-AU"/>
        </w:rPr>
        <w:t xml:space="preserve"> provided by our society to </w:t>
      </w:r>
      <w:r w:rsidRPr="007D5AAC">
        <w:rPr>
          <w:lang w:val="en-AU"/>
        </w:rPr>
        <w:t>help a person reduce their disabling experiences</w:t>
      </w:r>
      <w:r w:rsidR="00D3623C" w:rsidRPr="007D5AAC">
        <w:rPr>
          <w:lang w:val="en-AU"/>
        </w:rPr>
        <w:t xml:space="preserve"> and</w:t>
      </w:r>
      <w:r w:rsidR="00976DB6" w:rsidRPr="007D5AAC">
        <w:rPr>
          <w:lang w:val="en-AU"/>
        </w:rPr>
        <w:t xml:space="preserve"> to ensure their inclusion in our society</w:t>
      </w:r>
      <w:r w:rsidRPr="007D5AAC">
        <w:rPr>
          <w:lang w:val="en-AU"/>
        </w:rPr>
        <w:t>. It could include personalised care</w:t>
      </w:r>
      <w:r w:rsidR="00D3623C" w:rsidRPr="007D5AAC">
        <w:rPr>
          <w:lang w:val="en-AU"/>
        </w:rPr>
        <w:t xml:space="preserve">, transportation, aids and appliances and anything else that is required long-term. </w:t>
      </w:r>
      <w:r w:rsidRPr="007D5AAC">
        <w:rPr>
          <w:lang w:val="en-AU"/>
        </w:rPr>
        <w:t xml:space="preserve"> </w:t>
      </w:r>
      <w:r w:rsidR="00D3623C" w:rsidRPr="007D5AAC">
        <w:rPr>
          <w:lang w:val="en-AU"/>
        </w:rPr>
        <w:t>The policy settings for this require</w:t>
      </w:r>
      <w:r w:rsidR="00113BB2" w:rsidRPr="007D5AAC">
        <w:rPr>
          <w:lang w:val="en-AU"/>
        </w:rPr>
        <w:t>s</w:t>
      </w:r>
      <w:r w:rsidR="00D3623C" w:rsidRPr="007D5AAC">
        <w:rPr>
          <w:lang w:val="en-AU"/>
        </w:rPr>
        <w:t xml:space="preserve"> consideration of when social support should start, what levels it should be set</w:t>
      </w:r>
      <w:r w:rsidR="00A1258F" w:rsidRPr="007D5AAC">
        <w:rPr>
          <w:lang w:val="en-AU"/>
        </w:rPr>
        <w:t xml:space="preserve"> at, and </w:t>
      </w:r>
      <w:proofErr w:type="gramStart"/>
      <w:r w:rsidR="00A1258F" w:rsidRPr="007D5AAC">
        <w:rPr>
          <w:lang w:val="en-AU"/>
        </w:rPr>
        <w:t xml:space="preserve">if and </w:t>
      </w:r>
      <w:r w:rsidR="00D3623C" w:rsidRPr="007D5AAC">
        <w:rPr>
          <w:lang w:val="en-AU"/>
        </w:rPr>
        <w:t>when</w:t>
      </w:r>
      <w:proofErr w:type="gramEnd"/>
      <w:r w:rsidR="00D3623C" w:rsidRPr="007D5AAC">
        <w:rPr>
          <w:lang w:val="en-AU"/>
        </w:rPr>
        <w:t xml:space="preserve"> it should end. </w:t>
      </w:r>
    </w:p>
    <w:p w14:paraId="2D007CD2" w14:textId="06C140E9" w:rsidR="00713492" w:rsidRPr="007D5AAC" w:rsidRDefault="00713492" w:rsidP="004E7013">
      <w:pPr>
        <w:jc w:val="both"/>
        <w:rPr>
          <w:lang w:val="en-AU"/>
        </w:rPr>
      </w:pPr>
    </w:p>
    <w:p w14:paraId="3EE3DC19" w14:textId="6C092ADF" w:rsidR="00713492" w:rsidRPr="007D5AAC" w:rsidRDefault="00713492" w:rsidP="00181CB7">
      <w:pPr>
        <w:pStyle w:val="Heading4"/>
        <w:numPr>
          <w:ilvl w:val="0"/>
          <w:numId w:val="15"/>
        </w:numPr>
        <w:jc w:val="both"/>
      </w:pPr>
      <w:r w:rsidRPr="007D5AAC">
        <w:lastRenderedPageBreak/>
        <w:t>When should social support start?</w:t>
      </w:r>
    </w:p>
    <w:p w14:paraId="220C0C02" w14:textId="28D2997E" w:rsidR="00713492" w:rsidRPr="007D5AAC" w:rsidRDefault="00713492" w:rsidP="0061353A">
      <w:pPr>
        <w:pStyle w:val="Heading4"/>
        <w:jc w:val="both"/>
      </w:pPr>
    </w:p>
    <w:p w14:paraId="32573377" w14:textId="2D77E6B4" w:rsidR="00713492" w:rsidRPr="007D5AAC" w:rsidRDefault="00427DAC" w:rsidP="00ED2DA2">
      <w:pPr>
        <w:jc w:val="both"/>
        <w:rPr>
          <w:lang w:val="en-AU"/>
        </w:rPr>
      </w:pPr>
      <w:r w:rsidRPr="007D5AAC">
        <w:rPr>
          <w:lang w:val="en-AU"/>
        </w:rPr>
        <w:t>Personalised s</w:t>
      </w:r>
      <w:r w:rsidR="00713492" w:rsidRPr="007D5AAC">
        <w:rPr>
          <w:lang w:val="en-AU"/>
        </w:rPr>
        <w:t>ocial support</w:t>
      </w:r>
      <w:r w:rsidRPr="007D5AAC">
        <w:rPr>
          <w:lang w:val="en-AU"/>
        </w:rPr>
        <w:t xml:space="preserve">s and </w:t>
      </w:r>
      <w:r w:rsidR="00E3150A" w:rsidRPr="007D5AAC">
        <w:rPr>
          <w:lang w:val="en-AU"/>
        </w:rPr>
        <w:t>accommodations</w:t>
      </w:r>
      <w:r w:rsidR="00713492" w:rsidRPr="007D5AAC">
        <w:rPr>
          <w:lang w:val="en-AU"/>
        </w:rPr>
        <w:t xml:space="preserve"> </w:t>
      </w:r>
      <w:r w:rsidR="00760EBB" w:rsidRPr="007D5AAC">
        <w:rPr>
          <w:lang w:val="en-AU"/>
        </w:rPr>
        <w:t xml:space="preserve">must </w:t>
      </w:r>
      <w:r w:rsidR="00713492" w:rsidRPr="007D5AAC">
        <w:rPr>
          <w:lang w:val="en-AU"/>
        </w:rPr>
        <w:t xml:space="preserve">start as soon as the impairment or need </w:t>
      </w:r>
      <w:r w:rsidR="0082110E" w:rsidRPr="007D5AAC">
        <w:rPr>
          <w:lang w:val="en-AU"/>
        </w:rPr>
        <w:t xml:space="preserve">for support </w:t>
      </w:r>
      <w:r w:rsidR="00713492" w:rsidRPr="007D5AAC">
        <w:rPr>
          <w:lang w:val="en-AU"/>
        </w:rPr>
        <w:t>is identified or suspected.</w:t>
      </w:r>
      <w:r w:rsidR="0082110E" w:rsidRPr="007D5AAC">
        <w:rPr>
          <w:lang w:val="en-AU"/>
        </w:rPr>
        <w:t xml:space="preserve"> One</w:t>
      </w:r>
      <w:r w:rsidR="001B25C0" w:rsidRPr="007D5AAC">
        <w:rPr>
          <w:lang w:val="en-AU"/>
        </w:rPr>
        <w:t xml:space="preserve"> of the key advan</w:t>
      </w:r>
      <w:r w:rsidR="0082110E" w:rsidRPr="007D5AAC">
        <w:rPr>
          <w:lang w:val="en-AU"/>
        </w:rPr>
        <w:t>tages that must be realised through the future system</w:t>
      </w:r>
      <w:r w:rsidR="00113BB2" w:rsidRPr="007D5AAC">
        <w:rPr>
          <w:lang w:val="en-AU"/>
        </w:rPr>
        <w:t>,</w:t>
      </w:r>
      <w:r w:rsidR="0082110E" w:rsidRPr="007D5AAC">
        <w:rPr>
          <w:lang w:val="en-AU"/>
        </w:rPr>
        <w:t xml:space="preserve"> is the provision of personalised supports and accommodations without the need for a formalised diagnosis or understanding of the cause of why </w:t>
      </w:r>
      <w:r w:rsidR="000958E2" w:rsidRPr="007D5AAC">
        <w:rPr>
          <w:lang w:val="en-AU"/>
        </w:rPr>
        <w:t xml:space="preserve">a </w:t>
      </w:r>
      <w:r w:rsidR="0082110E" w:rsidRPr="007D5AAC">
        <w:rPr>
          <w:lang w:val="en-AU"/>
        </w:rPr>
        <w:t xml:space="preserve">person needs the supports and accommodations. </w:t>
      </w:r>
      <w:r w:rsidR="00D3623C" w:rsidRPr="007D5AAC">
        <w:rPr>
          <w:lang w:val="en-AU"/>
        </w:rPr>
        <w:t xml:space="preserve">This system must be codesigned in a way that barriers to obtaining social support are entirely removed. There must be multiple entry points into the </w:t>
      </w:r>
      <w:proofErr w:type="gramStart"/>
      <w:r w:rsidR="000958E2" w:rsidRPr="007D5AAC">
        <w:rPr>
          <w:lang w:val="en-AU"/>
        </w:rPr>
        <w:t>system</w:t>
      </w:r>
      <w:proofErr w:type="gramEnd"/>
      <w:r w:rsidR="00D3623C" w:rsidRPr="007D5AAC">
        <w:rPr>
          <w:lang w:val="en-AU"/>
        </w:rPr>
        <w:t xml:space="preserve"> and it must be fully accessible. </w:t>
      </w:r>
      <w:r w:rsidR="00D51A3A" w:rsidRPr="007D5AAC">
        <w:rPr>
          <w:lang w:val="en-AU"/>
        </w:rPr>
        <w:t xml:space="preserve">The starting point for this is the </w:t>
      </w:r>
      <w:r w:rsidR="00113BB2" w:rsidRPr="007D5AAC">
        <w:rPr>
          <w:lang w:val="en-AU"/>
        </w:rPr>
        <w:t>E</w:t>
      </w:r>
      <w:r w:rsidR="00D51A3A" w:rsidRPr="007D5AAC">
        <w:rPr>
          <w:lang w:val="en-AU"/>
        </w:rPr>
        <w:t xml:space="preserve">nabling </w:t>
      </w:r>
      <w:r w:rsidR="00113BB2" w:rsidRPr="007D5AAC">
        <w:rPr>
          <w:lang w:val="en-AU"/>
        </w:rPr>
        <w:t>G</w:t>
      </w:r>
      <w:r w:rsidR="00D51A3A" w:rsidRPr="007D5AAC">
        <w:rPr>
          <w:lang w:val="en-AU"/>
        </w:rPr>
        <w:t xml:space="preserve">ood </w:t>
      </w:r>
      <w:r w:rsidR="00113BB2" w:rsidRPr="007D5AAC">
        <w:rPr>
          <w:lang w:val="en-AU"/>
        </w:rPr>
        <w:t>L</w:t>
      </w:r>
      <w:r w:rsidR="00D51A3A" w:rsidRPr="007D5AAC">
        <w:rPr>
          <w:lang w:val="en-AU"/>
        </w:rPr>
        <w:t xml:space="preserve">ives model that will be developed and expanded by the new Ministry for Disabled People. </w:t>
      </w:r>
    </w:p>
    <w:p w14:paraId="745368C5" w14:textId="77777777" w:rsidR="0082110E" w:rsidRPr="007D5AAC" w:rsidRDefault="0082110E" w:rsidP="00BC2E49">
      <w:pPr>
        <w:jc w:val="both"/>
        <w:rPr>
          <w:lang w:val="en-AU"/>
        </w:rPr>
      </w:pPr>
    </w:p>
    <w:p w14:paraId="435D4F52" w14:textId="77777777" w:rsidR="00713492" w:rsidRPr="007D5AAC" w:rsidRDefault="00713492" w:rsidP="0061353A">
      <w:pPr>
        <w:pStyle w:val="Heading4"/>
        <w:jc w:val="both"/>
      </w:pPr>
    </w:p>
    <w:p w14:paraId="1C9C5159" w14:textId="6BDA625A" w:rsidR="00713492" w:rsidRPr="007D5AAC" w:rsidRDefault="00D3623C" w:rsidP="00181CB7">
      <w:pPr>
        <w:pStyle w:val="Heading4"/>
        <w:numPr>
          <w:ilvl w:val="0"/>
          <w:numId w:val="15"/>
        </w:numPr>
        <w:jc w:val="both"/>
      </w:pPr>
      <w:r w:rsidRPr="007D5AAC">
        <w:t>What personalised supports and accommodations should be provided and at what levels</w:t>
      </w:r>
      <w:r w:rsidR="00113BB2" w:rsidRPr="007D5AAC">
        <w:t>?</w:t>
      </w:r>
    </w:p>
    <w:p w14:paraId="1D28A73D" w14:textId="77777777" w:rsidR="00D3623C" w:rsidRPr="007D5AAC" w:rsidRDefault="00D3623C" w:rsidP="00ED2DA2">
      <w:pPr>
        <w:pStyle w:val="ListParagraph"/>
        <w:ind w:left="1440"/>
        <w:jc w:val="both"/>
        <w:rPr>
          <w:b/>
          <w:bCs/>
          <w:lang w:val="en-AU"/>
        </w:rPr>
      </w:pPr>
    </w:p>
    <w:p w14:paraId="0032CF28" w14:textId="33FC042B" w:rsidR="00327421" w:rsidRPr="007D5AAC" w:rsidRDefault="00D3623C" w:rsidP="00327421">
      <w:pPr>
        <w:jc w:val="both"/>
        <w:rPr>
          <w:lang w:val="en-AU"/>
        </w:rPr>
      </w:pPr>
      <w:r w:rsidRPr="007D5AAC">
        <w:rPr>
          <w:lang w:val="en-AU"/>
        </w:rPr>
        <w:t>Determining these setting</w:t>
      </w:r>
      <w:r w:rsidR="00A1258F" w:rsidRPr="007D5AAC">
        <w:rPr>
          <w:lang w:val="en-AU"/>
        </w:rPr>
        <w:t>s</w:t>
      </w:r>
      <w:r w:rsidRPr="007D5AAC">
        <w:rPr>
          <w:lang w:val="en-AU"/>
        </w:rPr>
        <w:t xml:space="preserve"> will take significant policy work which is beyond the scope of this research project. It is recognised that </w:t>
      </w:r>
      <w:r w:rsidR="005A2972" w:rsidRPr="007D5AAC">
        <w:rPr>
          <w:lang w:val="en-AU"/>
        </w:rPr>
        <w:t xml:space="preserve">this work will be difficult. What is required is a full understanding of the full range of personalised supports and accommodations for people with impairments that are not provided through other </w:t>
      </w:r>
      <w:r w:rsidR="00327421" w:rsidRPr="007D5AAC">
        <w:rPr>
          <w:lang w:val="en-AU"/>
        </w:rPr>
        <w:t xml:space="preserve">enforceable rights </w:t>
      </w:r>
      <w:r w:rsidR="005A2972" w:rsidRPr="007D5AAC">
        <w:rPr>
          <w:lang w:val="en-AU"/>
        </w:rPr>
        <w:t>of the future system (</w:t>
      </w:r>
      <w:proofErr w:type="spellStart"/>
      <w:r w:rsidR="005A2972" w:rsidRPr="007D5AAC">
        <w:rPr>
          <w:lang w:val="en-AU"/>
        </w:rPr>
        <w:t>ie</w:t>
      </w:r>
      <w:proofErr w:type="spellEnd"/>
      <w:r w:rsidR="00647818" w:rsidRPr="007D5AAC">
        <w:rPr>
          <w:lang w:val="en-AU"/>
        </w:rPr>
        <w:t>.</w:t>
      </w:r>
      <w:r w:rsidR="005A2972" w:rsidRPr="007D5AAC">
        <w:rPr>
          <w:lang w:val="en-AU"/>
        </w:rPr>
        <w:t xml:space="preserve"> </w:t>
      </w:r>
      <w:r w:rsidR="00113BB2" w:rsidRPr="007D5AAC">
        <w:rPr>
          <w:lang w:val="en-AU"/>
        </w:rPr>
        <w:t>t</w:t>
      </w:r>
      <w:r w:rsidR="005A2972" w:rsidRPr="007D5AAC">
        <w:rPr>
          <w:lang w:val="en-AU"/>
        </w:rPr>
        <w:t xml:space="preserve">hey are not classified as healthcare, </w:t>
      </w:r>
      <w:r w:rsidR="00B96CD6" w:rsidRPr="007D5AAC">
        <w:rPr>
          <w:lang w:val="en-AU"/>
        </w:rPr>
        <w:t>income support</w:t>
      </w:r>
      <w:r w:rsidR="005A2972" w:rsidRPr="007D5AAC">
        <w:rPr>
          <w:lang w:val="en-AU"/>
        </w:rPr>
        <w:t xml:space="preserve"> or habilitation and rehabilitation). </w:t>
      </w:r>
      <w:r w:rsidR="00327421" w:rsidRPr="007D5AAC">
        <w:rPr>
          <w:lang w:val="en-AU"/>
        </w:rPr>
        <w:t xml:space="preserve">It must also be recognised that there are </w:t>
      </w:r>
      <w:proofErr w:type="gramStart"/>
      <w:r w:rsidR="00327421" w:rsidRPr="007D5AAC">
        <w:rPr>
          <w:lang w:val="en-AU"/>
        </w:rPr>
        <w:t>a number of</w:t>
      </w:r>
      <w:proofErr w:type="gramEnd"/>
      <w:r w:rsidR="00327421" w:rsidRPr="007D5AAC">
        <w:rPr>
          <w:lang w:val="en-AU"/>
        </w:rPr>
        <w:t xml:space="preserve"> options for service delivery including support packages of individualised funding. The model for service delivery will need to be determined later, the initial questions are:</w:t>
      </w:r>
    </w:p>
    <w:p w14:paraId="0268D2CF" w14:textId="77777777" w:rsidR="00327421" w:rsidRPr="007D5AAC" w:rsidRDefault="00327421" w:rsidP="00327421">
      <w:pPr>
        <w:jc w:val="both"/>
        <w:rPr>
          <w:lang w:val="en-AU"/>
        </w:rPr>
      </w:pPr>
    </w:p>
    <w:p w14:paraId="1DA9B73A" w14:textId="2D9371C9" w:rsidR="00327421" w:rsidRPr="007D5AAC" w:rsidRDefault="007D4412" w:rsidP="00327421">
      <w:pPr>
        <w:pStyle w:val="ListParagraph"/>
        <w:numPr>
          <w:ilvl w:val="0"/>
          <w:numId w:val="26"/>
        </w:numPr>
        <w:jc w:val="both"/>
        <w:rPr>
          <w:lang w:val="en-AU"/>
        </w:rPr>
      </w:pPr>
      <w:r>
        <w:rPr>
          <w:lang w:val="en-AU"/>
        </w:rPr>
        <w:t>W</w:t>
      </w:r>
      <w:r w:rsidR="00327421" w:rsidRPr="007D5AAC">
        <w:rPr>
          <w:lang w:val="en-AU"/>
        </w:rPr>
        <w:t>hat is the scope of personalised supports and accommodations</w:t>
      </w:r>
      <w:r>
        <w:rPr>
          <w:lang w:val="en-AU"/>
        </w:rPr>
        <w:t>?</w:t>
      </w:r>
    </w:p>
    <w:p w14:paraId="6CF95942" w14:textId="48D10860" w:rsidR="00D3623C" w:rsidRPr="007D5AAC" w:rsidRDefault="007D4412" w:rsidP="00327421">
      <w:pPr>
        <w:pStyle w:val="ListParagraph"/>
        <w:numPr>
          <w:ilvl w:val="0"/>
          <w:numId w:val="26"/>
        </w:numPr>
        <w:jc w:val="both"/>
        <w:rPr>
          <w:lang w:val="en-AU"/>
        </w:rPr>
      </w:pPr>
      <w:r>
        <w:rPr>
          <w:lang w:val="en-AU"/>
        </w:rPr>
        <w:t>W</w:t>
      </w:r>
      <w:r w:rsidR="00327421" w:rsidRPr="007D5AAC">
        <w:rPr>
          <w:lang w:val="en-AU"/>
        </w:rPr>
        <w:t>hat level will these be set at initially, and the process for reviewing these levels</w:t>
      </w:r>
      <w:r>
        <w:rPr>
          <w:lang w:val="en-AU"/>
        </w:rPr>
        <w:t>?</w:t>
      </w:r>
    </w:p>
    <w:p w14:paraId="4D1133A5" w14:textId="7613511D" w:rsidR="004370D6" w:rsidRPr="007D5AAC" w:rsidRDefault="007D4412" w:rsidP="00AD68CC">
      <w:pPr>
        <w:pStyle w:val="ListParagraph"/>
        <w:numPr>
          <w:ilvl w:val="0"/>
          <w:numId w:val="26"/>
        </w:numPr>
        <w:jc w:val="both"/>
        <w:rPr>
          <w:lang w:val="en-AU"/>
        </w:rPr>
      </w:pPr>
      <w:r>
        <w:rPr>
          <w:lang w:val="en-AU"/>
        </w:rPr>
        <w:t>H</w:t>
      </w:r>
      <w:r w:rsidR="004370D6" w:rsidRPr="007D5AAC">
        <w:rPr>
          <w:lang w:val="en-AU"/>
        </w:rPr>
        <w:t xml:space="preserve">ow </w:t>
      </w:r>
      <w:proofErr w:type="gramStart"/>
      <w:r w:rsidR="004370D6" w:rsidRPr="007D5AAC">
        <w:rPr>
          <w:lang w:val="en-AU"/>
        </w:rPr>
        <w:t xml:space="preserve">these </w:t>
      </w:r>
      <w:r w:rsidR="00E83CA7" w:rsidRPr="007D5AAC">
        <w:rPr>
          <w:lang w:val="en-AU"/>
        </w:rPr>
        <w:t>wi</w:t>
      </w:r>
      <w:r w:rsidR="00AE7462" w:rsidRPr="007D5AAC">
        <w:rPr>
          <w:lang w:val="en-AU"/>
        </w:rPr>
        <w:t>ll</w:t>
      </w:r>
      <w:proofErr w:type="gramEnd"/>
      <w:r w:rsidR="00AE7462" w:rsidRPr="007D5AAC">
        <w:rPr>
          <w:lang w:val="en-AU"/>
        </w:rPr>
        <w:t xml:space="preserve"> </w:t>
      </w:r>
      <w:r w:rsidR="004370D6" w:rsidRPr="007D5AAC">
        <w:rPr>
          <w:lang w:val="en-AU"/>
        </w:rPr>
        <w:t>interface with healthcare and habilitation (see (iv) below)</w:t>
      </w:r>
      <w:r>
        <w:rPr>
          <w:lang w:val="en-AU"/>
        </w:rPr>
        <w:t>?</w:t>
      </w:r>
      <w:r w:rsidR="004370D6" w:rsidRPr="007D5AAC">
        <w:rPr>
          <w:lang w:val="en-AU"/>
        </w:rPr>
        <w:t xml:space="preserve"> </w:t>
      </w:r>
    </w:p>
    <w:p w14:paraId="050C1CEE" w14:textId="77777777" w:rsidR="00713492" w:rsidRPr="007D5AAC" w:rsidRDefault="00713492" w:rsidP="0061353A">
      <w:pPr>
        <w:pStyle w:val="ListParagraph"/>
        <w:jc w:val="both"/>
        <w:rPr>
          <w:b/>
          <w:bCs/>
          <w:lang w:val="en-AU"/>
        </w:rPr>
      </w:pPr>
    </w:p>
    <w:p w14:paraId="0DAB8D28" w14:textId="0EBB0425" w:rsidR="00713492" w:rsidRPr="007D5AAC" w:rsidRDefault="0082110E" w:rsidP="00181CB7">
      <w:pPr>
        <w:pStyle w:val="Heading4"/>
        <w:numPr>
          <w:ilvl w:val="0"/>
          <w:numId w:val="15"/>
        </w:numPr>
        <w:jc w:val="both"/>
      </w:pPr>
      <w:r w:rsidRPr="007D5AAC">
        <w:t>When should social support end</w:t>
      </w:r>
      <w:r w:rsidR="00461818" w:rsidRPr="007D5AAC">
        <w:t xml:space="preserve"> for persons with impairments</w:t>
      </w:r>
      <w:r w:rsidRPr="007D5AAC">
        <w:t>?</w:t>
      </w:r>
    </w:p>
    <w:p w14:paraId="351B2D7F" w14:textId="77777777" w:rsidR="0018252C" w:rsidRPr="007D5AAC" w:rsidRDefault="0018252C" w:rsidP="00ED2DA2">
      <w:pPr>
        <w:jc w:val="both"/>
        <w:rPr>
          <w:lang w:val="en-AU"/>
        </w:rPr>
      </w:pPr>
    </w:p>
    <w:p w14:paraId="0AA98B35" w14:textId="490030B5" w:rsidR="0082110E" w:rsidRPr="007D5AAC" w:rsidRDefault="00760EBB" w:rsidP="00BC2E49">
      <w:pPr>
        <w:jc w:val="both"/>
        <w:rPr>
          <w:lang w:val="en-AU"/>
        </w:rPr>
      </w:pPr>
      <w:r w:rsidRPr="007D5AAC">
        <w:rPr>
          <w:lang w:val="en-AU"/>
        </w:rPr>
        <w:t>Social support must remain in place for as long as it is required. I</w:t>
      </w:r>
      <w:r w:rsidR="00F37147" w:rsidRPr="007D5AAC">
        <w:rPr>
          <w:lang w:val="en-AU"/>
        </w:rPr>
        <w:t>n many cases</w:t>
      </w:r>
      <w:r w:rsidR="00647818" w:rsidRPr="007D5AAC">
        <w:rPr>
          <w:lang w:val="en-AU"/>
        </w:rPr>
        <w:t>,</w:t>
      </w:r>
      <w:r w:rsidR="00F37147" w:rsidRPr="007D5AAC">
        <w:rPr>
          <w:lang w:val="en-AU"/>
        </w:rPr>
        <w:t xml:space="preserve"> it will be</w:t>
      </w:r>
      <w:r w:rsidRPr="007D5AAC">
        <w:rPr>
          <w:lang w:val="en-AU"/>
        </w:rPr>
        <w:t xml:space="preserve"> life-long. </w:t>
      </w:r>
      <w:r w:rsidR="00F37147" w:rsidRPr="007D5AAC">
        <w:rPr>
          <w:lang w:val="en-AU"/>
        </w:rPr>
        <w:t>It can come and go as a person needs it and will change from time to time. Importantly, it doesn’t diminish simply because time has passed</w:t>
      </w:r>
      <w:r w:rsidR="00647818" w:rsidRPr="007D5AAC">
        <w:rPr>
          <w:lang w:val="en-AU"/>
        </w:rPr>
        <w:t xml:space="preserve">, </w:t>
      </w:r>
      <w:r w:rsidR="00F37147" w:rsidRPr="007D5AAC">
        <w:rPr>
          <w:lang w:val="en-AU"/>
        </w:rPr>
        <w:t>and u</w:t>
      </w:r>
      <w:r w:rsidR="0082110E" w:rsidRPr="007D5AAC">
        <w:rPr>
          <w:lang w:val="en-AU"/>
        </w:rPr>
        <w:t xml:space="preserve">nlike income support </w:t>
      </w:r>
      <w:r w:rsidR="00F37147" w:rsidRPr="007D5AAC">
        <w:rPr>
          <w:lang w:val="en-AU"/>
        </w:rPr>
        <w:t>(</w:t>
      </w:r>
      <w:r w:rsidR="0082110E" w:rsidRPr="007D5AAC">
        <w:rPr>
          <w:lang w:val="en-AU"/>
        </w:rPr>
        <w:t xml:space="preserve">which starts at working age, reduces as a person’s </w:t>
      </w:r>
      <w:r w:rsidR="00647818" w:rsidRPr="007D5AAC">
        <w:rPr>
          <w:lang w:val="en-AU"/>
        </w:rPr>
        <w:t>earnings</w:t>
      </w:r>
      <w:r w:rsidR="0082110E" w:rsidRPr="007D5AAC">
        <w:rPr>
          <w:lang w:val="en-AU"/>
        </w:rPr>
        <w:t xml:space="preserve"> increase, and ends at retirement age</w:t>
      </w:r>
      <w:r w:rsidR="00F37147" w:rsidRPr="007D5AAC">
        <w:rPr>
          <w:lang w:val="en-AU"/>
        </w:rPr>
        <w:t>)</w:t>
      </w:r>
      <w:r w:rsidR="0082110E" w:rsidRPr="007D5AAC">
        <w:rPr>
          <w:lang w:val="en-AU"/>
        </w:rPr>
        <w:t xml:space="preserve">, social support should remain in place </w:t>
      </w:r>
      <w:r w:rsidRPr="007D5AAC">
        <w:rPr>
          <w:lang w:val="en-AU"/>
        </w:rPr>
        <w:t>long-term</w:t>
      </w:r>
      <w:r w:rsidR="00F37147" w:rsidRPr="007D5AAC">
        <w:rPr>
          <w:lang w:val="en-AU"/>
        </w:rPr>
        <w:t xml:space="preserve"> and will not diminish as a </w:t>
      </w:r>
      <w:r w:rsidR="00875F8B" w:rsidRPr="007D5AAC">
        <w:rPr>
          <w:lang w:val="en-AU"/>
        </w:rPr>
        <w:t>person’s</w:t>
      </w:r>
      <w:r w:rsidR="00F37147" w:rsidRPr="007D5AAC">
        <w:rPr>
          <w:lang w:val="en-AU"/>
        </w:rPr>
        <w:t xml:space="preserve"> income increases. </w:t>
      </w:r>
      <w:r w:rsidRPr="007D5AAC">
        <w:rPr>
          <w:lang w:val="en-AU"/>
        </w:rPr>
        <w:t xml:space="preserve">It makes no sense to transfer the cost of social supports and accommodations back to the person once they are working. Likewise, if supports are going to be provided in a </w:t>
      </w:r>
      <w:r w:rsidR="00327421" w:rsidRPr="007D5AAC">
        <w:rPr>
          <w:lang w:val="en-AU"/>
        </w:rPr>
        <w:t xml:space="preserve">person-directed and person-centred </w:t>
      </w:r>
      <w:r w:rsidRPr="007D5AAC">
        <w:rPr>
          <w:lang w:val="en-AU"/>
        </w:rPr>
        <w:t xml:space="preserve">system, transferring social support costs to the traditional health system after a person reaches retirement </w:t>
      </w:r>
      <w:r w:rsidRPr="007D5AAC">
        <w:rPr>
          <w:lang w:val="en-AU"/>
        </w:rPr>
        <w:lastRenderedPageBreak/>
        <w:t xml:space="preserve">age (or providing these through the health system for anyone who develops an impairment after they reach retirement age) creates fragmentation. </w:t>
      </w:r>
    </w:p>
    <w:p w14:paraId="440AD418" w14:textId="77777777" w:rsidR="0082110E" w:rsidRPr="007D5AAC" w:rsidRDefault="0082110E" w:rsidP="00BC2E49">
      <w:pPr>
        <w:jc w:val="both"/>
        <w:rPr>
          <w:lang w:val="en-AU"/>
        </w:rPr>
      </w:pPr>
    </w:p>
    <w:p w14:paraId="3AEEDB78" w14:textId="00BF0681" w:rsidR="0018252C" w:rsidRPr="007D5AAC" w:rsidRDefault="0018252C" w:rsidP="00181CB7">
      <w:pPr>
        <w:pStyle w:val="Heading4"/>
        <w:numPr>
          <w:ilvl w:val="0"/>
          <w:numId w:val="15"/>
        </w:numPr>
        <w:jc w:val="both"/>
      </w:pPr>
      <w:r w:rsidRPr="007D5AAC">
        <w:t>Relationship between social support under this system and wider social supports</w:t>
      </w:r>
    </w:p>
    <w:p w14:paraId="3076A042" w14:textId="77777777" w:rsidR="0018252C" w:rsidRPr="007D5AAC" w:rsidRDefault="0018252C" w:rsidP="00ED2DA2">
      <w:pPr>
        <w:jc w:val="both"/>
        <w:rPr>
          <w:iCs/>
          <w:lang w:val="en-AU"/>
        </w:rPr>
      </w:pPr>
    </w:p>
    <w:p w14:paraId="7D1C1E0D" w14:textId="34A782B4" w:rsidR="00F37147" w:rsidRPr="007D5AAC" w:rsidRDefault="00F37147" w:rsidP="00BC2E49">
      <w:pPr>
        <w:jc w:val="both"/>
        <w:rPr>
          <w:lang w:val="en-AU"/>
        </w:rPr>
      </w:pPr>
      <w:r w:rsidRPr="007D5AAC">
        <w:rPr>
          <w:lang w:val="en-AU"/>
        </w:rPr>
        <w:t xml:space="preserve">Most existing forms of social </w:t>
      </w:r>
      <w:r w:rsidR="00647818" w:rsidRPr="007D5AAC">
        <w:rPr>
          <w:lang w:val="en-AU"/>
        </w:rPr>
        <w:t>support</w:t>
      </w:r>
      <w:r w:rsidRPr="007D5AAC">
        <w:rPr>
          <w:lang w:val="en-AU"/>
        </w:rPr>
        <w:t xml:space="preserve"> will be provided under this single system. Care for people with impairments (regardless of cause) will be provided under this system. This </w:t>
      </w:r>
      <w:r w:rsidR="00B60EFF" w:rsidRPr="007D5AAC">
        <w:rPr>
          <w:lang w:val="en-AU"/>
        </w:rPr>
        <w:t xml:space="preserve">must eventually </w:t>
      </w:r>
      <w:r w:rsidRPr="007D5AAC">
        <w:rPr>
          <w:lang w:val="en-AU"/>
        </w:rPr>
        <w:t>include</w:t>
      </w:r>
      <w:r w:rsidR="00B60EFF" w:rsidRPr="007D5AAC">
        <w:rPr>
          <w:lang w:val="en-AU"/>
        </w:rPr>
        <w:t xml:space="preserve"> </w:t>
      </w:r>
      <w:r w:rsidR="00647818" w:rsidRPr="007D5AAC">
        <w:rPr>
          <w:lang w:val="en-AU"/>
        </w:rPr>
        <w:t>age-related</w:t>
      </w:r>
      <w:r w:rsidRPr="007D5AAC">
        <w:rPr>
          <w:lang w:val="en-AU"/>
        </w:rPr>
        <w:t xml:space="preserve"> impairment. </w:t>
      </w:r>
    </w:p>
    <w:p w14:paraId="05A73A94" w14:textId="77777777" w:rsidR="00F37147" w:rsidRPr="007D5AAC" w:rsidRDefault="00F37147" w:rsidP="00B04CE3">
      <w:pPr>
        <w:jc w:val="both"/>
        <w:rPr>
          <w:lang w:val="en-AU"/>
        </w:rPr>
      </w:pPr>
    </w:p>
    <w:p w14:paraId="62726E7D" w14:textId="5E1BCAAE" w:rsidR="00F37147" w:rsidRPr="007D5AAC" w:rsidRDefault="00F37147" w:rsidP="00B04CE3">
      <w:pPr>
        <w:jc w:val="both"/>
        <w:rPr>
          <w:lang w:val="en-AU"/>
        </w:rPr>
      </w:pPr>
      <w:r w:rsidRPr="007D5AAC">
        <w:rPr>
          <w:lang w:val="en-AU"/>
        </w:rPr>
        <w:t xml:space="preserve">The only notable exception not included in this system is care for children </w:t>
      </w:r>
      <w:r w:rsidR="0065689D" w:rsidRPr="007D5AAC">
        <w:rPr>
          <w:lang w:val="en-AU"/>
        </w:rPr>
        <w:t>(unrelated to impairment)</w:t>
      </w:r>
      <w:r w:rsidR="00647818" w:rsidRPr="007D5AAC">
        <w:rPr>
          <w:lang w:val="en-AU"/>
        </w:rPr>
        <w:t>,</w:t>
      </w:r>
      <w:r w:rsidR="0065689D" w:rsidRPr="007D5AAC">
        <w:rPr>
          <w:lang w:val="en-AU"/>
        </w:rPr>
        <w:t xml:space="preserve"> </w:t>
      </w:r>
      <w:r w:rsidR="00B60EFF" w:rsidRPr="007D5AAC">
        <w:rPr>
          <w:lang w:val="en-AU"/>
        </w:rPr>
        <w:t xml:space="preserve">and the related income support for </w:t>
      </w:r>
      <w:r w:rsidRPr="007D5AAC">
        <w:rPr>
          <w:lang w:val="en-AU"/>
        </w:rPr>
        <w:t>paternal leave</w:t>
      </w:r>
      <w:r w:rsidR="0065689D" w:rsidRPr="007D5AAC">
        <w:rPr>
          <w:lang w:val="en-AU"/>
        </w:rPr>
        <w:t xml:space="preserve"> to care for children</w:t>
      </w:r>
      <w:r w:rsidRPr="007D5AAC">
        <w:rPr>
          <w:lang w:val="en-AU"/>
        </w:rPr>
        <w:t xml:space="preserve">. </w:t>
      </w:r>
      <w:r w:rsidR="0065689D" w:rsidRPr="007D5AAC">
        <w:rPr>
          <w:lang w:val="en-AU"/>
        </w:rPr>
        <w:t>An option for the future could be to provide childcare through social support</w:t>
      </w:r>
      <w:r w:rsidR="00647818" w:rsidRPr="007D5AAC">
        <w:rPr>
          <w:lang w:val="en-AU"/>
        </w:rPr>
        <w:t xml:space="preserve"> </w:t>
      </w:r>
      <w:r w:rsidR="0065689D" w:rsidRPr="007D5AAC">
        <w:rPr>
          <w:lang w:val="en-AU"/>
        </w:rPr>
        <w:t xml:space="preserve">but provide paternal leave through an expansion of the income support system. It could be that in decades to </w:t>
      </w:r>
      <w:r w:rsidR="007D4412" w:rsidRPr="007D5AAC">
        <w:rPr>
          <w:lang w:val="en-AU"/>
        </w:rPr>
        <w:t>come;</w:t>
      </w:r>
      <w:r w:rsidR="0065689D" w:rsidRPr="007D5AAC">
        <w:rPr>
          <w:lang w:val="en-AU"/>
        </w:rPr>
        <w:t xml:space="preserve"> future policy development </w:t>
      </w:r>
      <w:r w:rsidR="00647818" w:rsidRPr="007D5AAC">
        <w:rPr>
          <w:lang w:val="en-AU"/>
        </w:rPr>
        <w:t>considers</w:t>
      </w:r>
      <w:r w:rsidR="0065689D" w:rsidRPr="007D5AAC">
        <w:rPr>
          <w:lang w:val="en-AU"/>
        </w:rPr>
        <w:t xml:space="preserve"> questions relating to transferring the costs of paternal leave from employers to a single system and what the outcomes of this might be. </w:t>
      </w:r>
      <w:r w:rsidR="00EB5C6D" w:rsidRPr="007D5AAC">
        <w:rPr>
          <w:lang w:val="en-AU"/>
        </w:rPr>
        <w:t xml:space="preserve">Ultimately, it is likely to improve the experiences and outcomes for birth parents to integrate the paternal support system with the proposed further system as is done in Scandinavia. </w:t>
      </w:r>
    </w:p>
    <w:p w14:paraId="36B75739" w14:textId="2526CC58" w:rsidR="00A61AE3" w:rsidRPr="007D5AAC" w:rsidRDefault="00A61AE3" w:rsidP="0098448D">
      <w:pPr>
        <w:jc w:val="both"/>
        <w:rPr>
          <w:lang w:val="en-AU"/>
        </w:rPr>
      </w:pPr>
    </w:p>
    <w:p w14:paraId="3F6492FF" w14:textId="77777777" w:rsidR="0065689D" w:rsidRPr="007D5AAC" w:rsidRDefault="0065689D" w:rsidP="0061353A">
      <w:pPr>
        <w:jc w:val="both"/>
        <w:rPr>
          <w:lang w:val="en-AU"/>
        </w:rPr>
      </w:pPr>
    </w:p>
    <w:p w14:paraId="3299EFAA" w14:textId="21E2558F" w:rsidR="00A61AE3" w:rsidRPr="007D5AAC" w:rsidRDefault="00FC4B95" w:rsidP="00ED2DA2">
      <w:pPr>
        <w:pStyle w:val="Heading3"/>
        <w:jc w:val="both"/>
        <w:rPr>
          <w:lang w:val="en-AU"/>
        </w:rPr>
      </w:pPr>
      <w:bookmarkStart w:id="149" w:name="_Toc110937611"/>
      <w:r w:rsidRPr="007D5AAC">
        <w:rPr>
          <w:lang w:val="en-AU"/>
        </w:rPr>
        <w:t xml:space="preserve">Policy Settings for </w:t>
      </w:r>
      <w:r w:rsidR="00EB129D" w:rsidRPr="007D5AAC">
        <w:rPr>
          <w:lang w:val="en-AU"/>
        </w:rPr>
        <w:t>i</w:t>
      </w:r>
      <w:r w:rsidR="00A61AE3" w:rsidRPr="007D5AAC">
        <w:rPr>
          <w:lang w:val="en-AU"/>
        </w:rPr>
        <w:t xml:space="preserve">ncome </w:t>
      </w:r>
      <w:r w:rsidR="00EB129D" w:rsidRPr="007D5AAC">
        <w:rPr>
          <w:lang w:val="en-AU"/>
        </w:rPr>
        <w:t>s</w:t>
      </w:r>
      <w:r w:rsidRPr="007D5AAC">
        <w:rPr>
          <w:lang w:val="en-AU"/>
        </w:rPr>
        <w:t>upport</w:t>
      </w:r>
      <w:bookmarkEnd w:id="149"/>
    </w:p>
    <w:p w14:paraId="568C0AF2" w14:textId="77777777" w:rsidR="00A61AE3" w:rsidRPr="007D5AAC" w:rsidRDefault="00A61AE3" w:rsidP="00BC2E49">
      <w:pPr>
        <w:jc w:val="both"/>
        <w:rPr>
          <w:lang w:val="en-AU"/>
        </w:rPr>
      </w:pPr>
    </w:p>
    <w:p w14:paraId="558CDCF9" w14:textId="57A62D03" w:rsidR="00A61AE3" w:rsidRPr="007D5AAC" w:rsidRDefault="00B60EFF" w:rsidP="00B04CE3">
      <w:pPr>
        <w:jc w:val="both"/>
        <w:rPr>
          <w:lang w:val="en-AU"/>
        </w:rPr>
      </w:pPr>
      <w:r w:rsidRPr="007D5AAC">
        <w:rPr>
          <w:lang w:val="en-AU"/>
        </w:rPr>
        <w:t>Income support would replace entitlements in the ACC system and benefits in the welfare system</w:t>
      </w:r>
      <w:r w:rsidR="005C3D2E" w:rsidRPr="007D5AAC">
        <w:rPr>
          <w:lang w:val="en-AU"/>
        </w:rPr>
        <w:t xml:space="preserve"> and the proposed income insurance system</w:t>
      </w:r>
      <w:r w:rsidRPr="007D5AAC">
        <w:rPr>
          <w:lang w:val="en-AU"/>
        </w:rPr>
        <w:t xml:space="preserve">. </w:t>
      </w:r>
      <w:r w:rsidR="00A61AE3" w:rsidRPr="007D5AAC">
        <w:rPr>
          <w:lang w:val="en-AU"/>
        </w:rPr>
        <w:t xml:space="preserve">This </w:t>
      </w:r>
      <w:r w:rsidRPr="007D5AAC">
        <w:rPr>
          <w:lang w:val="en-AU"/>
        </w:rPr>
        <w:t xml:space="preserve">would </w:t>
      </w:r>
      <w:r w:rsidR="00A61AE3" w:rsidRPr="007D5AAC">
        <w:rPr>
          <w:lang w:val="en-AU"/>
        </w:rPr>
        <w:t>be administered through a bureaucratic model</w:t>
      </w:r>
      <w:r w:rsidR="00162919" w:rsidRPr="007D5AAC">
        <w:rPr>
          <w:lang w:val="en-AU"/>
        </w:rPr>
        <w:t xml:space="preserve"> of service delivery</w:t>
      </w:r>
      <w:r w:rsidR="00A61AE3" w:rsidRPr="007D5AAC">
        <w:rPr>
          <w:lang w:val="en-AU"/>
        </w:rPr>
        <w:t xml:space="preserve">. There will be </w:t>
      </w:r>
      <w:r w:rsidR="00D02095" w:rsidRPr="007D5AAC">
        <w:rPr>
          <w:lang w:val="en-AU"/>
        </w:rPr>
        <w:t xml:space="preserve">strict policy </w:t>
      </w:r>
      <w:r w:rsidR="00A61AE3" w:rsidRPr="007D5AAC">
        <w:rPr>
          <w:lang w:val="en-AU"/>
        </w:rPr>
        <w:t>settings and</w:t>
      </w:r>
      <w:r w:rsidRPr="007D5AAC">
        <w:rPr>
          <w:lang w:val="en-AU"/>
        </w:rPr>
        <w:t xml:space="preserve"> limited</w:t>
      </w:r>
      <w:r w:rsidR="00A61AE3" w:rsidRPr="007D5AAC">
        <w:rPr>
          <w:lang w:val="en-AU"/>
        </w:rPr>
        <w:t xml:space="preserve"> discretion. </w:t>
      </w:r>
    </w:p>
    <w:p w14:paraId="18062E5A" w14:textId="77777777" w:rsidR="00A61AE3" w:rsidRPr="007D5AAC" w:rsidRDefault="00A61AE3" w:rsidP="00B04CE3">
      <w:pPr>
        <w:jc w:val="both"/>
        <w:rPr>
          <w:lang w:val="en-AU"/>
        </w:rPr>
      </w:pPr>
    </w:p>
    <w:p w14:paraId="402CE9C5" w14:textId="4C3045BF" w:rsidR="00A61AE3" w:rsidRPr="007D5AAC" w:rsidRDefault="00A61AE3" w:rsidP="0061353A">
      <w:pPr>
        <w:pStyle w:val="Heading4"/>
        <w:jc w:val="both"/>
      </w:pPr>
      <w:r w:rsidRPr="007D5AAC">
        <w:t>(</w:t>
      </w:r>
      <w:proofErr w:type="spellStart"/>
      <w:r w:rsidRPr="007D5AAC">
        <w:t>i</w:t>
      </w:r>
      <w:proofErr w:type="spellEnd"/>
      <w:r w:rsidRPr="007D5AAC">
        <w:t>)</w:t>
      </w:r>
      <w:r w:rsidRPr="007D5AAC">
        <w:tab/>
        <w:t>When should income support start?</w:t>
      </w:r>
    </w:p>
    <w:p w14:paraId="09E68EBF" w14:textId="77777777" w:rsidR="00C60267" w:rsidRPr="007D5AAC" w:rsidRDefault="00C60267" w:rsidP="00ED2DA2">
      <w:pPr>
        <w:jc w:val="both"/>
        <w:rPr>
          <w:lang w:val="en-AU"/>
        </w:rPr>
      </w:pPr>
    </w:p>
    <w:p w14:paraId="23D325F9" w14:textId="25F90716" w:rsidR="00162919" w:rsidRPr="007D5AAC" w:rsidRDefault="00162919" w:rsidP="00BC2E49">
      <w:pPr>
        <w:jc w:val="both"/>
        <w:rPr>
          <w:lang w:val="en-AU"/>
        </w:rPr>
      </w:pPr>
      <w:r w:rsidRPr="007D5AAC">
        <w:rPr>
          <w:lang w:val="en-AU"/>
        </w:rPr>
        <w:t xml:space="preserve">It is important that people do not experience sustained loss of all income. When income support starts requires a consideration of employers providing leave, the new proposed income </w:t>
      </w:r>
      <w:r w:rsidR="00537A71" w:rsidRPr="007D5AAC">
        <w:rPr>
          <w:lang w:val="en-AU"/>
        </w:rPr>
        <w:t xml:space="preserve">insurance </w:t>
      </w:r>
      <w:r w:rsidRPr="007D5AAC">
        <w:rPr>
          <w:lang w:val="en-AU"/>
        </w:rPr>
        <w:t>support model</w:t>
      </w:r>
      <w:r w:rsidR="00647818" w:rsidRPr="007D5AAC">
        <w:rPr>
          <w:lang w:val="en-AU"/>
        </w:rPr>
        <w:t xml:space="preserve">, </w:t>
      </w:r>
      <w:r w:rsidRPr="007D5AAC">
        <w:rPr>
          <w:lang w:val="en-AU"/>
        </w:rPr>
        <w:t xml:space="preserve">and the existing ACC model for long-term income support. </w:t>
      </w:r>
      <w:r w:rsidR="00537A71" w:rsidRPr="007D5AAC">
        <w:rPr>
          <w:lang w:val="en-AU"/>
        </w:rPr>
        <w:t xml:space="preserve">Also relevant is the various proposals for universal basic income or similar models. </w:t>
      </w:r>
      <w:r w:rsidRPr="007D5AAC">
        <w:rPr>
          <w:lang w:val="en-AU"/>
        </w:rPr>
        <w:t xml:space="preserve">The way these </w:t>
      </w:r>
      <w:r w:rsidR="00537A71" w:rsidRPr="007D5AAC">
        <w:rPr>
          <w:lang w:val="en-AU"/>
        </w:rPr>
        <w:t xml:space="preserve">existing and proposed systems </w:t>
      </w:r>
      <w:r w:rsidRPr="007D5AAC">
        <w:rPr>
          <w:lang w:val="en-AU"/>
        </w:rPr>
        <w:t>interact must be developed</w:t>
      </w:r>
      <w:r w:rsidR="00537A71" w:rsidRPr="007D5AAC">
        <w:rPr>
          <w:lang w:val="en-AU"/>
        </w:rPr>
        <w:t xml:space="preserve"> and incorporated into the ini</w:t>
      </w:r>
      <w:r w:rsidR="00D52222" w:rsidRPr="007D5AAC">
        <w:rPr>
          <w:lang w:val="en-AU"/>
        </w:rPr>
        <w:t>t</w:t>
      </w:r>
      <w:r w:rsidR="00537A71" w:rsidRPr="007D5AAC">
        <w:rPr>
          <w:lang w:val="en-AU"/>
        </w:rPr>
        <w:t>ial policy settings</w:t>
      </w:r>
      <w:r w:rsidRPr="007D5AAC">
        <w:rPr>
          <w:lang w:val="en-AU"/>
        </w:rPr>
        <w:t xml:space="preserve">. </w:t>
      </w:r>
    </w:p>
    <w:p w14:paraId="0781FF84" w14:textId="77777777" w:rsidR="00162919" w:rsidRPr="007D5AAC" w:rsidRDefault="00162919" w:rsidP="00B04CE3">
      <w:pPr>
        <w:jc w:val="both"/>
        <w:rPr>
          <w:lang w:val="en-AU"/>
        </w:rPr>
      </w:pPr>
    </w:p>
    <w:p w14:paraId="29B5E31E" w14:textId="00D10A61" w:rsidR="000718FA" w:rsidRPr="007D5AAC" w:rsidRDefault="00A61AE3" w:rsidP="00B04CE3">
      <w:pPr>
        <w:jc w:val="both"/>
        <w:rPr>
          <w:lang w:val="en-AU"/>
        </w:rPr>
      </w:pPr>
      <w:r w:rsidRPr="007D5AAC">
        <w:rPr>
          <w:lang w:val="en-AU"/>
        </w:rPr>
        <w:t xml:space="preserve">The current ACC system is dominated by minor injuries and </w:t>
      </w:r>
      <w:r w:rsidR="00D02095" w:rsidRPr="007D5AAC">
        <w:rPr>
          <w:lang w:val="en-AU"/>
        </w:rPr>
        <w:t>short-term</w:t>
      </w:r>
      <w:r w:rsidRPr="007D5AAC">
        <w:rPr>
          <w:lang w:val="en-AU"/>
        </w:rPr>
        <w:t xml:space="preserve"> incapacity (a few</w:t>
      </w:r>
      <w:r w:rsidR="00162919" w:rsidRPr="007D5AAC">
        <w:rPr>
          <w:lang w:val="en-AU"/>
        </w:rPr>
        <w:t xml:space="preserve"> </w:t>
      </w:r>
      <w:r w:rsidRPr="007D5AAC">
        <w:rPr>
          <w:lang w:val="en-AU"/>
        </w:rPr>
        <w:t>weeks</w:t>
      </w:r>
      <w:r w:rsidR="00162919" w:rsidRPr="007D5AAC">
        <w:rPr>
          <w:lang w:val="en-AU"/>
        </w:rPr>
        <w:t xml:space="preserve"> or less</w:t>
      </w:r>
      <w:r w:rsidRPr="007D5AAC">
        <w:rPr>
          <w:lang w:val="en-AU"/>
        </w:rPr>
        <w:t xml:space="preserve">). One option to protect against this is to increase the period before </w:t>
      </w:r>
      <w:r w:rsidR="00D02095" w:rsidRPr="007D5AAC">
        <w:rPr>
          <w:lang w:val="en-AU"/>
        </w:rPr>
        <w:t xml:space="preserve">the future system </w:t>
      </w:r>
      <w:r w:rsidRPr="007D5AAC">
        <w:rPr>
          <w:lang w:val="en-AU"/>
        </w:rPr>
        <w:t xml:space="preserve">provides income support by </w:t>
      </w:r>
      <w:r w:rsidR="00B60EFF" w:rsidRPr="007D5AAC">
        <w:rPr>
          <w:lang w:val="en-AU"/>
        </w:rPr>
        <w:t>several</w:t>
      </w:r>
      <w:r w:rsidRPr="007D5AAC">
        <w:rPr>
          <w:lang w:val="en-AU"/>
        </w:rPr>
        <w:t xml:space="preserve"> weeks </w:t>
      </w:r>
      <w:r w:rsidR="00B60EFF" w:rsidRPr="007D5AAC">
        <w:rPr>
          <w:lang w:val="en-AU"/>
        </w:rPr>
        <w:t>or months</w:t>
      </w:r>
      <w:r w:rsidR="00423EC1" w:rsidRPr="007D5AAC">
        <w:rPr>
          <w:lang w:val="en-AU"/>
        </w:rPr>
        <w:t xml:space="preserve">, </w:t>
      </w:r>
      <w:r w:rsidRPr="007D5AAC">
        <w:rPr>
          <w:lang w:val="en-AU"/>
        </w:rPr>
        <w:t xml:space="preserve">and </w:t>
      </w:r>
      <w:r w:rsidR="00B60EFF" w:rsidRPr="007D5AAC">
        <w:rPr>
          <w:lang w:val="en-AU"/>
        </w:rPr>
        <w:t>either</w:t>
      </w:r>
      <w:r w:rsidRPr="007D5AAC">
        <w:rPr>
          <w:lang w:val="en-AU"/>
        </w:rPr>
        <w:t xml:space="preserve"> introduce a corresponding requirement to provide sick leave </w:t>
      </w:r>
      <w:r w:rsidR="00B60EFF" w:rsidRPr="007D5AAC">
        <w:rPr>
          <w:lang w:val="en-AU"/>
        </w:rPr>
        <w:t>or develop a</w:t>
      </w:r>
      <w:r w:rsidR="00A303ED" w:rsidRPr="007D5AAC">
        <w:rPr>
          <w:lang w:val="en-AU"/>
        </w:rPr>
        <w:t xml:space="preserve">n income </w:t>
      </w:r>
      <w:r w:rsidR="00B60EFF" w:rsidRPr="007D5AAC">
        <w:rPr>
          <w:lang w:val="en-AU"/>
        </w:rPr>
        <w:t xml:space="preserve">insurance system </w:t>
      </w:r>
      <w:r w:rsidR="005C3D2E" w:rsidRPr="007D5AAC">
        <w:rPr>
          <w:lang w:val="en-AU"/>
        </w:rPr>
        <w:t>that has now been proposed and</w:t>
      </w:r>
      <w:r w:rsidR="00B60EFF" w:rsidRPr="007D5AAC">
        <w:rPr>
          <w:lang w:val="en-AU"/>
        </w:rPr>
        <w:t xml:space="preserve"> pays short-term income support</w:t>
      </w:r>
      <w:r w:rsidRPr="007D5AAC">
        <w:rPr>
          <w:lang w:val="en-AU"/>
        </w:rPr>
        <w:t>.</w:t>
      </w:r>
      <w:r w:rsidR="000718FA" w:rsidRPr="007D5AAC">
        <w:rPr>
          <w:lang w:val="en-AU"/>
        </w:rPr>
        <w:t xml:space="preserve"> </w:t>
      </w:r>
      <w:r w:rsidRPr="007D5AAC">
        <w:rPr>
          <w:lang w:val="en-AU"/>
        </w:rPr>
        <w:t>After this</w:t>
      </w:r>
      <w:r w:rsidR="000718FA" w:rsidRPr="007D5AAC">
        <w:rPr>
          <w:lang w:val="en-AU"/>
        </w:rPr>
        <w:t xml:space="preserve"> initial</w:t>
      </w:r>
      <w:r w:rsidRPr="007D5AAC">
        <w:rPr>
          <w:lang w:val="en-AU"/>
        </w:rPr>
        <w:t xml:space="preserve"> time, the income support </w:t>
      </w:r>
      <w:r w:rsidR="005C3D2E" w:rsidRPr="007D5AAC">
        <w:rPr>
          <w:lang w:val="en-AU"/>
        </w:rPr>
        <w:t xml:space="preserve">under </w:t>
      </w:r>
      <w:r w:rsidR="005C3D2E" w:rsidRPr="007D5AAC">
        <w:rPr>
          <w:lang w:val="en-AU"/>
        </w:rPr>
        <w:lastRenderedPageBreak/>
        <w:t xml:space="preserve">this system </w:t>
      </w:r>
      <w:r w:rsidRPr="007D5AAC">
        <w:rPr>
          <w:lang w:val="en-AU"/>
        </w:rPr>
        <w:t xml:space="preserve">would </w:t>
      </w:r>
      <w:r w:rsidR="00647818" w:rsidRPr="007D5AAC">
        <w:rPr>
          <w:lang w:val="en-AU"/>
        </w:rPr>
        <w:t>begin,</w:t>
      </w:r>
      <w:r w:rsidRPr="007D5AAC">
        <w:rPr>
          <w:lang w:val="en-AU"/>
        </w:rPr>
        <w:t xml:space="preserve"> and the employer </w:t>
      </w:r>
      <w:r w:rsidR="000718FA" w:rsidRPr="007D5AAC">
        <w:rPr>
          <w:lang w:val="en-AU"/>
        </w:rPr>
        <w:t xml:space="preserve">or social insurance system </w:t>
      </w:r>
      <w:r w:rsidRPr="007D5AAC">
        <w:rPr>
          <w:lang w:val="en-AU"/>
        </w:rPr>
        <w:t xml:space="preserve">would no longer have to provide ongoing income support. </w:t>
      </w:r>
    </w:p>
    <w:p w14:paraId="769E0B62" w14:textId="77777777" w:rsidR="000718FA" w:rsidRPr="007D5AAC" w:rsidRDefault="000718FA" w:rsidP="0098448D">
      <w:pPr>
        <w:jc w:val="both"/>
        <w:rPr>
          <w:lang w:val="en-AU"/>
        </w:rPr>
      </w:pPr>
    </w:p>
    <w:p w14:paraId="230B9C2D" w14:textId="7DEDD790" w:rsidR="00A61AE3" w:rsidRPr="007D5AAC" w:rsidRDefault="00A61AE3" w:rsidP="0059065D">
      <w:pPr>
        <w:jc w:val="both"/>
        <w:rPr>
          <w:lang w:val="en-AU"/>
        </w:rPr>
      </w:pPr>
      <w:r w:rsidRPr="007D5AAC">
        <w:rPr>
          <w:lang w:val="en-AU"/>
        </w:rPr>
        <w:t xml:space="preserve">The impacts of extending the start date for income support would need to be carefully </w:t>
      </w:r>
      <w:r w:rsidR="007D4412" w:rsidRPr="007D5AAC">
        <w:rPr>
          <w:lang w:val="en-AU"/>
        </w:rPr>
        <w:t>considered but</w:t>
      </w:r>
      <w:r w:rsidRPr="007D5AAC">
        <w:rPr>
          <w:lang w:val="en-AU"/>
        </w:rPr>
        <w:t xml:space="preserve"> limiting the impact on employers would reduce their risk and increase their willingness to provide employment for persons with impairments. </w:t>
      </w:r>
    </w:p>
    <w:p w14:paraId="0F732432" w14:textId="005B6360" w:rsidR="00A61AE3" w:rsidRPr="007D5AAC" w:rsidRDefault="00A61AE3" w:rsidP="00B00916">
      <w:pPr>
        <w:jc w:val="both"/>
        <w:rPr>
          <w:lang w:val="en-AU"/>
        </w:rPr>
      </w:pPr>
    </w:p>
    <w:p w14:paraId="15778E19" w14:textId="00C61E6A" w:rsidR="008552B0" w:rsidRPr="007D5AAC" w:rsidRDefault="008552B0" w:rsidP="009D0A75">
      <w:pPr>
        <w:jc w:val="both"/>
        <w:rPr>
          <w:lang w:val="en-AU"/>
        </w:rPr>
      </w:pPr>
      <w:r w:rsidRPr="007D5AAC">
        <w:rPr>
          <w:lang w:val="en-AU"/>
        </w:rPr>
        <w:t>The system for income support should be available to all persons of working age. This could be set at an arbitrary ag</w:t>
      </w:r>
      <w:r w:rsidR="00647818" w:rsidRPr="007D5AAC">
        <w:rPr>
          <w:lang w:val="en-AU"/>
        </w:rPr>
        <w:t>e,</w:t>
      </w:r>
      <w:r w:rsidRPr="007D5AAC">
        <w:rPr>
          <w:lang w:val="en-AU"/>
        </w:rPr>
        <w:t xml:space="preserve"> for example at age 18, or in relation to the end of formal secondary education</w:t>
      </w:r>
      <w:r w:rsidR="00647818" w:rsidRPr="007D5AAC">
        <w:rPr>
          <w:lang w:val="en-AU"/>
        </w:rPr>
        <w:t xml:space="preserve">, </w:t>
      </w:r>
      <w:r w:rsidRPr="007D5AAC">
        <w:rPr>
          <w:lang w:val="en-AU"/>
        </w:rPr>
        <w:t>when a person finishes or leaves school</w:t>
      </w:r>
      <w:r w:rsidR="00647818" w:rsidRPr="007D5AAC">
        <w:rPr>
          <w:lang w:val="en-AU"/>
        </w:rPr>
        <w:t xml:space="preserve">, </w:t>
      </w:r>
      <w:r w:rsidRPr="007D5AAC">
        <w:rPr>
          <w:lang w:val="en-AU"/>
        </w:rPr>
        <w:t>or when a person is independent</w:t>
      </w:r>
      <w:r w:rsidR="00647818" w:rsidRPr="007D5AAC">
        <w:rPr>
          <w:lang w:val="en-AU"/>
        </w:rPr>
        <w:t xml:space="preserve">, </w:t>
      </w:r>
      <w:r w:rsidRPr="007D5AAC">
        <w:rPr>
          <w:lang w:val="en-AU"/>
        </w:rPr>
        <w:t>for example</w:t>
      </w:r>
      <w:r w:rsidR="00647818" w:rsidRPr="007D5AAC">
        <w:rPr>
          <w:lang w:val="en-AU"/>
        </w:rPr>
        <w:t>,</w:t>
      </w:r>
      <w:r w:rsidRPr="007D5AAC">
        <w:rPr>
          <w:lang w:val="en-AU"/>
        </w:rPr>
        <w:t xml:space="preserve"> they leave home. Careful consideration must be given to different start points to ensure they provide the right support but also create the right incentives.   </w:t>
      </w:r>
    </w:p>
    <w:p w14:paraId="4D000974" w14:textId="77777777" w:rsidR="008552B0" w:rsidRPr="007D5AAC" w:rsidRDefault="008552B0" w:rsidP="003F0935">
      <w:pPr>
        <w:jc w:val="both"/>
        <w:rPr>
          <w:lang w:val="en-AU"/>
        </w:rPr>
      </w:pPr>
    </w:p>
    <w:p w14:paraId="4F404E55" w14:textId="321D9937" w:rsidR="00A61AE3" w:rsidRPr="007D5AAC" w:rsidRDefault="00A61AE3" w:rsidP="0061353A">
      <w:pPr>
        <w:pStyle w:val="Heading4"/>
        <w:jc w:val="both"/>
      </w:pPr>
      <w:r w:rsidRPr="007D5AAC">
        <w:t>(ii)</w:t>
      </w:r>
      <w:r w:rsidRPr="007D5AAC">
        <w:tab/>
        <w:t>What levels should income support be set at?</w:t>
      </w:r>
    </w:p>
    <w:p w14:paraId="7109E73F" w14:textId="77777777" w:rsidR="00A61AE3" w:rsidRPr="007D5AAC" w:rsidRDefault="00A61AE3" w:rsidP="00ED2DA2">
      <w:pPr>
        <w:jc w:val="both"/>
        <w:rPr>
          <w:lang w:val="en-AU"/>
        </w:rPr>
      </w:pPr>
    </w:p>
    <w:p w14:paraId="23F949F5" w14:textId="6E87ED53" w:rsidR="00A61AE3" w:rsidRPr="007D5AAC" w:rsidRDefault="00A61AE3" w:rsidP="00BC2E49">
      <w:pPr>
        <w:jc w:val="both"/>
        <w:rPr>
          <w:lang w:val="en-AU"/>
        </w:rPr>
      </w:pPr>
      <w:r w:rsidRPr="007D5AAC">
        <w:rPr>
          <w:lang w:val="en-AU"/>
        </w:rPr>
        <w:t xml:space="preserve">There is </w:t>
      </w:r>
      <w:r w:rsidR="005C3D2E" w:rsidRPr="007D5AAC">
        <w:rPr>
          <w:lang w:val="en-AU"/>
        </w:rPr>
        <w:t xml:space="preserve">an </w:t>
      </w:r>
      <w:r w:rsidRPr="007D5AAC">
        <w:rPr>
          <w:lang w:val="en-AU"/>
        </w:rPr>
        <w:t xml:space="preserve">ongoing debate about the levels at which income support should be set. </w:t>
      </w:r>
      <w:r w:rsidR="00C400E2" w:rsidRPr="007D5AAC">
        <w:rPr>
          <w:lang w:val="en-AU"/>
        </w:rPr>
        <w:t xml:space="preserve">Currently, </w:t>
      </w:r>
      <w:r w:rsidRPr="007D5AAC">
        <w:rPr>
          <w:lang w:val="en-AU"/>
        </w:rPr>
        <w:t xml:space="preserve">the ACC system sets this at 80% of </w:t>
      </w:r>
      <w:r w:rsidR="002774C9" w:rsidRPr="007D5AAC">
        <w:rPr>
          <w:lang w:val="en-AU"/>
        </w:rPr>
        <w:t>a persons’</w:t>
      </w:r>
      <w:r w:rsidR="002C2D3E" w:rsidRPr="007D5AAC">
        <w:rPr>
          <w:lang w:val="en-AU"/>
        </w:rPr>
        <w:t xml:space="preserve"> </w:t>
      </w:r>
      <w:r w:rsidRPr="007D5AAC">
        <w:rPr>
          <w:lang w:val="en-AU"/>
        </w:rPr>
        <w:t xml:space="preserve">earnings </w:t>
      </w:r>
      <w:r w:rsidR="005C3D2E" w:rsidRPr="007D5AAC">
        <w:rPr>
          <w:lang w:val="en-AU"/>
        </w:rPr>
        <w:t xml:space="preserve">(up to a set maximum per week). </w:t>
      </w:r>
      <w:r w:rsidRPr="007D5AAC">
        <w:rPr>
          <w:lang w:val="en-AU"/>
        </w:rPr>
        <w:t xml:space="preserve">On the other hand, people who can’t work because of </w:t>
      </w:r>
      <w:r w:rsidR="00750D97" w:rsidRPr="007D5AAC">
        <w:rPr>
          <w:lang w:val="en-AU"/>
        </w:rPr>
        <w:t xml:space="preserve">a </w:t>
      </w:r>
      <w:r w:rsidRPr="007D5AAC">
        <w:rPr>
          <w:lang w:val="en-AU"/>
        </w:rPr>
        <w:t xml:space="preserve">non-ACC impairment have only limited income support </w:t>
      </w:r>
      <w:r w:rsidR="00A1258F" w:rsidRPr="007D5AAC">
        <w:rPr>
          <w:lang w:val="en-AU"/>
        </w:rPr>
        <w:t>set at less than 25% of the ACC maximum</w:t>
      </w:r>
      <w:r w:rsidRPr="007D5AAC">
        <w:rPr>
          <w:lang w:val="en-AU"/>
        </w:rPr>
        <w:t xml:space="preserve"> per week. </w:t>
      </w:r>
    </w:p>
    <w:p w14:paraId="2D970F67" w14:textId="77777777" w:rsidR="00A61AE3" w:rsidRPr="007D5AAC" w:rsidRDefault="00A61AE3" w:rsidP="00B04CE3">
      <w:pPr>
        <w:jc w:val="both"/>
        <w:rPr>
          <w:lang w:val="en-AU"/>
        </w:rPr>
      </w:pPr>
    </w:p>
    <w:p w14:paraId="17369C44" w14:textId="5BADE307" w:rsidR="00A61AE3" w:rsidRPr="007D5AAC" w:rsidRDefault="00A61AE3" w:rsidP="00B04CE3">
      <w:pPr>
        <w:jc w:val="both"/>
        <w:rPr>
          <w:lang w:val="en-AU"/>
        </w:rPr>
      </w:pPr>
      <w:r w:rsidRPr="007D5AAC">
        <w:rPr>
          <w:lang w:val="en-AU"/>
        </w:rPr>
        <w:t xml:space="preserve">It is important that the </w:t>
      </w:r>
      <w:r w:rsidR="00C60267" w:rsidRPr="007D5AAC">
        <w:rPr>
          <w:lang w:val="en-AU"/>
        </w:rPr>
        <w:t xml:space="preserve">minimum </w:t>
      </w:r>
      <w:r w:rsidRPr="007D5AAC">
        <w:rPr>
          <w:lang w:val="en-AU"/>
        </w:rPr>
        <w:t xml:space="preserve">level of income support is set at </w:t>
      </w:r>
      <w:r w:rsidR="00750D97" w:rsidRPr="007D5AAC">
        <w:rPr>
          <w:lang w:val="en-AU"/>
        </w:rPr>
        <w:t xml:space="preserve">a </w:t>
      </w:r>
      <w:r w:rsidRPr="007D5AAC">
        <w:rPr>
          <w:lang w:val="en-AU"/>
        </w:rPr>
        <w:t xml:space="preserve">sufficient rate to bring all persons </w:t>
      </w:r>
      <w:r w:rsidR="00D02095" w:rsidRPr="007D5AAC">
        <w:rPr>
          <w:lang w:val="en-AU"/>
        </w:rPr>
        <w:t>living with impairment</w:t>
      </w:r>
      <w:r w:rsidRPr="007D5AAC">
        <w:rPr>
          <w:lang w:val="en-AU"/>
        </w:rPr>
        <w:t xml:space="preserve"> out of poverty. This can be calculated as a </w:t>
      </w:r>
      <w:r w:rsidR="00750D97" w:rsidRPr="007D5AAC">
        <w:rPr>
          <w:lang w:val="en-AU"/>
        </w:rPr>
        <w:t>percentage</w:t>
      </w:r>
      <w:r w:rsidRPr="007D5AAC">
        <w:rPr>
          <w:lang w:val="en-AU"/>
        </w:rPr>
        <w:t xml:space="preserve"> of the median wage or </w:t>
      </w:r>
      <w:r w:rsidR="005C3D2E" w:rsidRPr="007D5AAC">
        <w:rPr>
          <w:lang w:val="en-AU"/>
        </w:rPr>
        <w:t xml:space="preserve">the living wage or </w:t>
      </w:r>
      <w:r w:rsidRPr="007D5AAC">
        <w:rPr>
          <w:lang w:val="en-AU"/>
        </w:rPr>
        <w:t>similar</w:t>
      </w:r>
      <w:r w:rsidR="00750D97" w:rsidRPr="007D5AAC">
        <w:rPr>
          <w:lang w:val="en-AU"/>
        </w:rPr>
        <w:t>,</w:t>
      </w:r>
      <w:r w:rsidRPr="007D5AAC">
        <w:rPr>
          <w:lang w:val="en-AU"/>
        </w:rPr>
        <w:t xml:space="preserve"> but it must be increased to reflect the labour market </w:t>
      </w:r>
      <w:r w:rsidR="00C60267" w:rsidRPr="007D5AAC">
        <w:rPr>
          <w:lang w:val="en-AU"/>
        </w:rPr>
        <w:t xml:space="preserve">increases </w:t>
      </w:r>
      <w:r w:rsidRPr="007D5AAC">
        <w:rPr>
          <w:lang w:val="en-AU"/>
        </w:rPr>
        <w:t xml:space="preserve">each year. </w:t>
      </w:r>
      <w:r w:rsidR="00C60267" w:rsidRPr="007D5AAC">
        <w:rPr>
          <w:lang w:val="en-AU"/>
        </w:rPr>
        <w:t>This</w:t>
      </w:r>
      <w:r w:rsidR="005C3D2E" w:rsidRPr="007D5AAC">
        <w:rPr>
          <w:lang w:val="en-AU"/>
        </w:rPr>
        <w:t xml:space="preserve"> system</w:t>
      </w:r>
      <w:r w:rsidR="00C60267" w:rsidRPr="007D5AAC">
        <w:rPr>
          <w:lang w:val="en-AU"/>
        </w:rPr>
        <w:t xml:space="preserve"> should have an immediate effect on reducing the number of our people living in poverty. This should not be means tested and should not be reduced to reflect relationship status.</w:t>
      </w:r>
      <w:r w:rsidR="005C3D2E" w:rsidRPr="007D5AAC">
        <w:rPr>
          <w:lang w:val="en-AU"/>
        </w:rPr>
        <w:t xml:space="preserve"> If this type of system were to be implemented, it would significantly change the options and opportunities available to people and their families. </w:t>
      </w:r>
    </w:p>
    <w:p w14:paraId="251598DF" w14:textId="77777777" w:rsidR="00A61AE3" w:rsidRPr="007D5AAC" w:rsidRDefault="00A61AE3" w:rsidP="0098448D">
      <w:pPr>
        <w:jc w:val="both"/>
        <w:rPr>
          <w:lang w:val="en-AU"/>
        </w:rPr>
      </w:pPr>
    </w:p>
    <w:p w14:paraId="48967761" w14:textId="4E8730BE" w:rsidR="00A61AE3" w:rsidRPr="007D5AAC" w:rsidRDefault="00A61AE3" w:rsidP="0059065D">
      <w:pPr>
        <w:jc w:val="both"/>
        <w:rPr>
          <w:lang w:val="en-AU"/>
        </w:rPr>
      </w:pPr>
      <w:r w:rsidRPr="007D5AAC">
        <w:rPr>
          <w:lang w:val="en-AU"/>
        </w:rPr>
        <w:t xml:space="preserve">It is recommended that a parachute model be considered which would allow compensation to be set at a sufficient level to maintain financial commitments in the short </w:t>
      </w:r>
      <w:r w:rsidR="00750D97" w:rsidRPr="007D5AAC">
        <w:rPr>
          <w:lang w:val="en-AU"/>
        </w:rPr>
        <w:t>to</w:t>
      </w:r>
      <w:r w:rsidRPr="007D5AAC">
        <w:rPr>
          <w:lang w:val="en-AU"/>
        </w:rPr>
        <w:t xml:space="preserve"> medium term (</w:t>
      </w:r>
      <w:proofErr w:type="spellStart"/>
      <w:r w:rsidRPr="007D5AAC">
        <w:rPr>
          <w:lang w:val="en-AU"/>
        </w:rPr>
        <w:t>ie</w:t>
      </w:r>
      <w:proofErr w:type="spellEnd"/>
      <w:r w:rsidR="00423EC1" w:rsidRPr="007D5AAC">
        <w:rPr>
          <w:lang w:val="en-AU"/>
        </w:rPr>
        <w:t>.</w:t>
      </w:r>
      <w:r w:rsidRPr="007D5AAC">
        <w:rPr>
          <w:lang w:val="en-AU"/>
        </w:rPr>
        <w:t xml:space="preserve"> for 6 </w:t>
      </w:r>
      <w:r w:rsidR="00423EC1" w:rsidRPr="007D5AAC">
        <w:rPr>
          <w:lang w:val="en-AU"/>
        </w:rPr>
        <w:t>to</w:t>
      </w:r>
      <w:r w:rsidRPr="007D5AAC">
        <w:rPr>
          <w:lang w:val="en-AU"/>
        </w:rPr>
        <w:t xml:space="preserve"> 12 months) after which the income support parachutes down over </w:t>
      </w:r>
      <w:r w:rsidR="00C60267" w:rsidRPr="007D5AAC">
        <w:rPr>
          <w:lang w:val="en-AU"/>
        </w:rPr>
        <w:t xml:space="preserve">a set </w:t>
      </w:r>
      <w:proofErr w:type="gramStart"/>
      <w:r w:rsidR="00C60267" w:rsidRPr="007D5AAC">
        <w:rPr>
          <w:lang w:val="en-AU"/>
        </w:rPr>
        <w:t xml:space="preserve">period of </w:t>
      </w:r>
      <w:r w:rsidRPr="007D5AAC">
        <w:rPr>
          <w:lang w:val="en-AU"/>
        </w:rPr>
        <w:t>time</w:t>
      </w:r>
      <w:proofErr w:type="gramEnd"/>
      <w:r w:rsidRPr="007D5AAC">
        <w:rPr>
          <w:lang w:val="en-AU"/>
        </w:rPr>
        <w:t xml:space="preserve"> </w:t>
      </w:r>
      <w:r w:rsidR="00C60267" w:rsidRPr="007D5AAC">
        <w:rPr>
          <w:lang w:val="en-AU"/>
        </w:rPr>
        <w:t>until it reaches a</w:t>
      </w:r>
      <w:r w:rsidRPr="007D5AAC">
        <w:rPr>
          <w:lang w:val="en-AU"/>
        </w:rPr>
        <w:t xml:space="preserve"> set level (for example 125% of the median wage).</w:t>
      </w:r>
      <w:r w:rsidR="00C60267" w:rsidRPr="007D5AAC">
        <w:rPr>
          <w:lang w:val="en-AU"/>
        </w:rPr>
        <w:t xml:space="preserve"> Private insurance </w:t>
      </w:r>
      <w:r w:rsidR="00506EFE" w:rsidRPr="007D5AAC">
        <w:rPr>
          <w:lang w:val="en-AU"/>
        </w:rPr>
        <w:t xml:space="preserve">would </w:t>
      </w:r>
      <w:r w:rsidR="00CF359B" w:rsidRPr="007D5AAC">
        <w:rPr>
          <w:lang w:val="en-AU"/>
        </w:rPr>
        <w:t xml:space="preserve">continue to </w:t>
      </w:r>
      <w:r w:rsidR="00506EFE" w:rsidRPr="007D5AAC">
        <w:rPr>
          <w:lang w:val="en-AU"/>
        </w:rPr>
        <w:t xml:space="preserve">be available </w:t>
      </w:r>
      <w:r w:rsidR="00CF359B" w:rsidRPr="007D5AAC">
        <w:rPr>
          <w:lang w:val="en-AU"/>
        </w:rPr>
        <w:t xml:space="preserve">(as it is now) </w:t>
      </w:r>
      <w:r w:rsidR="00506EFE" w:rsidRPr="007D5AAC">
        <w:rPr>
          <w:lang w:val="en-AU"/>
        </w:rPr>
        <w:t xml:space="preserve">for those </w:t>
      </w:r>
      <w:r w:rsidR="00414D69" w:rsidRPr="007D5AAC">
        <w:rPr>
          <w:lang w:val="en-AU"/>
        </w:rPr>
        <w:t>who wish to obtain high levels of income protection over the long term</w:t>
      </w:r>
      <w:r w:rsidR="00CF359B" w:rsidRPr="007D5AAC">
        <w:rPr>
          <w:lang w:val="en-AU"/>
        </w:rPr>
        <w:t>. Furthermore,</w:t>
      </w:r>
      <w:r w:rsidR="00414D69" w:rsidRPr="007D5AAC">
        <w:rPr>
          <w:lang w:val="en-AU"/>
        </w:rPr>
        <w:t xml:space="preserve"> fault-based systems such as WorkSafe and criminal law reparation </w:t>
      </w:r>
      <w:r w:rsidR="00C60267" w:rsidRPr="007D5AAC">
        <w:rPr>
          <w:lang w:val="en-AU"/>
        </w:rPr>
        <w:t>could remain</w:t>
      </w:r>
      <w:r w:rsidR="00414D69" w:rsidRPr="007D5AAC">
        <w:rPr>
          <w:lang w:val="en-AU"/>
        </w:rPr>
        <w:t xml:space="preserve"> and will need to be improved to operate more effectively and efficiently</w:t>
      </w:r>
      <w:r w:rsidR="00CF359B" w:rsidRPr="007D5AAC">
        <w:rPr>
          <w:lang w:val="en-AU"/>
        </w:rPr>
        <w:t xml:space="preserve"> following the approach set out above in the expansion principles at </w:t>
      </w:r>
      <w:r w:rsidR="00423EC1" w:rsidRPr="007D5AAC">
        <w:rPr>
          <w:lang w:val="en-AU"/>
        </w:rPr>
        <w:t>C</w:t>
      </w:r>
      <w:r w:rsidR="00CF359B" w:rsidRPr="007D5AAC">
        <w:rPr>
          <w:lang w:val="en-AU"/>
        </w:rPr>
        <w:t xml:space="preserve">hapter 2. </w:t>
      </w:r>
    </w:p>
    <w:p w14:paraId="4F6EB24F" w14:textId="24CBDF71" w:rsidR="00A61AE3" w:rsidRPr="007D5AAC" w:rsidRDefault="00A61AE3" w:rsidP="00B00916">
      <w:pPr>
        <w:jc w:val="both"/>
        <w:rPr>
          <w:lang w:val="en-AU"/>
        </w:rPr>
      </w:pPr>
    </w:p>
    <w:p w14:paraId="3C47BEA1" w14:textId="2768F264" w:rsidR="009B667C" w:rsidRPr="007D5AAC" w:rsidRDefault="009B667C" w:rsidP="00B00916">
      <w:pPr>
        <w:jc w:val="both"/>
        <w:rPr>
          <w:lang w:val="en-AU"/>
        </w:rPr>
      </w:pPr>
    </w:p>
    <w:p w14:paraId="0027C03F" w14:textId="77777777" w:rsidR="009B667C" w:rsidRPr="007D5AAC" w:rsidRDefault="009B667C" w:rsidP="00B00916">
      <w:pPr>
        <w:jc w:val="both"/>
        <w:rPr>
          <w:lang w:val="en-AU"/>
        </w:rPr>
      </w:pPr>
    </w:p>
    <w:p w14:paraId="64BB5404" w14:textId="348B9631" w:rsidR="00A61AE3" w:rsidRPr="007D5AAC" w:rsidRDefault="00A61AE3" w:rsidP="0061353A">
      <w:pPr>
        <w:pStyle w:val="Heading4"/>
        <w:jc w:val="both"/>
      </w:pPr>
      <w:r w:rsidRPr="007D5AAC">
        <w:lastRenderedPageBreak/>
        <w:t>(iii)</w:t>
      </w:r>
      <w:r w:rsidRPr="007D5AAC">
        <w:tab/>
        <w:t>When should income support end?</w:t>
      </w:r>
    </w:p>
    <w:p w14:paraId="01931D0F" w14:textId="77777777" w:rsidR="00A61AE3" w:rsidRPr="007D5AAC" w:rsidRDefault="00A61AE3" w:rsidP="00ED2DA2">
      <w:pPr>
        <w:jc w:val="both"/>
        <w:rPr>
          <w:lang w:val="en-AU"/>
        </w:rPr>
      </w:pPr>
    </w:p>
    <w:p w14:paraId="37D8709C" w14:textId="3365CCFB" w:rsidR="00414D69" w:rsidRPr="007D5AAC" w:rsidRDefault="00CF359B" w:rsidP="00BC2E49">
      <w:pPr>
        <w:jc w:val="both"/>
        <w:rPr>
          <w:lang w:val="en-AU"/>
        </w:rPr>
      </w:pPr>
      <w:r w:rsidRPr="007D5AAC">
        <w:rPr>
          <w:lang w:val="en-AU"/>
        </w:rPr>
        <w:t>Existing and proposed systems of income support often use time (set months or years) or assessments of work capacity or both to end income support. These models are unhelpful, create disputes and lead to significant negative disabling experiences</w:t>
      </w:r>
      <w:r w:rsidR="00DE16AC" w:rsidRPr="007D5AAC">
        <w:rPr>
          <w:lang w:val="en-AU"/>
        </w:rPr>
        <w:t>. Instead, in the future system, i</w:t>
      </w:r>
      <w:r w:rsidR="00A61AE3" w:rsidRPr="007D5AAC">
        <w:rPr>
          <w:lang w:val="en-AU"/>
        </w:rPr>
        <w:t>ncome support should only reduce</w:t>
      </w:r>
      <w:r w:rsidR="00423EC1" w:rsidRPr="007D5AAC">
        <w:rPr>
          <w:lang w:val="en-AU"/>
        </w:rPr>
        <w:t xml:space="preserve"> and/or </w:t>
      </w:r>
      <w:r w:rsidR="00A61AE3" w:rsidRPr="007D5AAC">
        <w:rPr>
          <w:lang w:val="en-AU"/>
        </w:rPr>
        <w:t>end as a person’s rehabilitation results in increasing personal earnings</w:t>
      </w:r>
      <w:r w:rsidR="00423EC1" w:rsidRPr="007D5AAC">
        <w:rPr>
          <w:lang w:val="en-AU"/>
        </w:rPr>
        <w:t>,</w:t>
      </w:r>
      <w:r w:rsidR="00C60267" w:rsidRPr="007D5AAC">
        <w:rPr>
          <w:lang w:val="en-AU"/>
        </w:rPr>
        <w:t xml:space="preserve"> or when a </w:t>
      </w:r>
      <w:r w:rsidR="00750D97" w:rsidRPr="007D5AAC">
        <w:rPr>
          <w:lang w:val="en-AU"/>
        </w:rPr>
        <w:t>person</w:t>
      </w:r>
      <w:r w:rsidR="00BF700B" w:rsidRPr="007D5AAC">
        <w:rPr>
          <w:lang w:val="en-AU"/>
        </w:rPr>
        <w:t>’</w:t>
      </w:r>
      <w:r w:rsidR="00750D97" w:rsidRPr="007D5AAC">
        <w:rPr>
          <w:lang w:val="en-AU"/>
        </w:rPr>
        <w:t>s</w:t>
      </w:r>
      <w:r w:rsidR="00C60267" w:rsidRPr="007D5AAC">
        <w:rPr>
          <w:lang w:val="en-AU"/>
        </w:rPr>
        <w:t xml:space="preserve"> superannuation</w:t>
      </w:r>
      <w:r w:rsidR="00750D97" w:rsidRPr="007D5AAC">
        <w:rPr>
          <w:lang w:val="en-AU"/>
        </w:rPr>
        <w:t xml:space="preserve"> payments begin</w:t>
      </w:r>
      <w:r w:rsidR="00A61AE3" w:rsidRPr="007D5AAC">
        <w:rPr>
          <w:lang w:val="en-AU"/>
        </w:rPr>
        <w:t xml:space="preserve">. </w:t>
      </w:r>
    </w:p>
    <w:p w14:paraId="088BB789" w14:textId="77777777" w:rsidR="00414D69" w:rsidRPr="007D5AAC" w:rsidRDefault="00414D69" w:rsidP="00B04CE3">
      <w:pPr>
        <w:jc w:val="both"/>
        <w:rPr>
          <w:lang w:val="en-AU"/>
        </w:rPr>
      </w:pPr>
    </w:p>
    <w:p w14:paraId="1B458000" w14:textId="2C88CCEA" w:rsidR="00414D69" w:rsidRPr="007D5AAC" w:rsidRDefault="00A61AE3" w:rsidP="00B04CE3">
      <w:pPr>
        <w:jc w:val="both"/>
        <w:rPr>
          <w:lang w:val="en-AU"/>
        </w:rPr>
      </w:pPr>
      <w:r w:rsidRPr="007D5AAC">
        <w:rPr>
          <w:lang w:val="en-AU"/>
        </w:rPr>
        <w:t>This will remove the medicalisation of the current processes and</w:t>
      </w:r>
      <w:r w:rsidR="00414D69" w:rsidRPr="007D5AAC">
        <w:rPr>
          <w:lang w:val="en-AU"/>
        </w:rPr>
        <w:t xml:space="preserve"> the fallacy that when a doctor says a person can work full-time, then the person can compete equally in the labour market and therefore is deemed to not require income support. This</w:t>
      </w:r>
      <w:r w:rsidR="00DE16AC" w:rsidRPr="007D5AAC">
        <w:rPr>
          <w:lang w:val="en-AU"/>
        </w:rPr>
        <w:t xml:space="preserve"> policy setting that exists in the ACC system </w:t>
      </w:r>
      <w:r w:rsidR="00414D69" w:rsidRPr="007D5AAC">
        <w:rPr>
          <w:lang w:val="en-AU"/>
        </w:rPr>
        <w:t xml:space="preserve">has </w:t>
      </w:r>
      <w:r w:rsidR="00DE16AC" w:rsidRPr="007D5AAC">
        <w:rPr>
          <w:lang w:val="en-AU"/>
        </w:rPr>
        <w:t>created</w:t>
      </w:r>
      <w:r w:rsidR="00414D69" w:rsidRPr="007D5AAC">
        <w:rPr>
          <w:lang w:val="en-AU"/>
        </w:rPr>
        <w:t xml:space="preserve"> system-wide </w:t>
      </w:r>
      <w:r w:rsidR="00750D97" w:rsidRPr="007D5AAC">
        <w:rPr>
          <w:lang w:val="en-AU"/>
        </w:rPr>
        <w:t>cost-shifting</w:t>
      </w:r>
      <w:r w:rsidR="00414D69" w:rsidRPr="007D5AAC">
        <w:rPr>
          <w:lang w:val="en-AU"/>
        </w:rPr>
        <w:t xml:space="preserve"> from the ACC system to the social welfare system</w:t>
      </w:r>
      <w:r w:rsidR="00750D97" w:rsidRPr="007D5AAC">
        <w:rPr>
          <w:lang w:val="en-AU"/>
        </w:rPr>
        <w:t xml:space="preserve">, </w:t>
      </w:r>
      <w:r w:rsidR="00414D69" w:rsidRPr="007D5AAC">
        <w:rPr>
          <w:lang w:val="en-AU"/>
        </w:rPr>
        <w:t>and this is something that must not be repeated</w:t>
      </w:r>
      <w:r w:rsidR="00DE16AC" w:rsidRPr="007D5AAC">
        <w:rPr>
          <w:lang w:val="en-AU"/>
        </w:rPr>
        <w:t xml:space="preserve"> in any future system for removing disabling experiences. It is concerning that this same approach is proposed to be replicated in the new income insurance system. </w:t>
      </w:r>
    </w:p>
    <w:p w14:paraId="09A1E988" w14:textId="77777777" w:rsidR="00414D69" w:rsidRPr="007D5AAC" w:rsidRDefault="00414D69" w:rsidP="00B04CE3">
      <w:pPr>
        <w:jc w:val="both"/>
        <w:rPr>
          <w:lang w:val="en-AU"/>
        </w:rPr>
      </w:pPr>
    </w:p>
    <w:p w14:paraId="03CE88BE" w14:textId="327742FD" w:rsidR="00A61AE3" w:rsidRPr="007D5AAC" w:rsidRDefault="00DE16AC" w:rsidP="0098448D">
      <w:pPr>
        <w:jc w:val="both"/>
        <w:rPr>
          <w:lang w:val="en-AU"/>
        </w:rPr>
      </w:pPr>
      <w:r w:rsidRPr="007D5AAC">
        <w:rPr>
          <w:lang w:val="en-AU"/>
        </w:rPr>
        <w:t xml:space="preserve">Instead, </w:t>
      </w:r>
      <w:r w:rsidR="00EA6488" w:rsidRPr="007D5AAC">
        <w:rPr>
          <w:lang w:val="en-AU"/>
        </w:rPr>
        <w:t xml:space="preserve">the </w:t>
      </w:r>
      <w:r w:rsidR="00A61AE3" w:rsidRPr="007D5AAC">
        <w:rPr>
          <w:lang w:val="en-AU"/>
        </w:rPr>
        <w:t xml:space="preserve">focus </w:t>
      </w:r>
      <w:r w:rsidR="00EA6488" w:rsidRPr="007D5AAC">
        <w:rPr>
          <w:lang w:val="en-AU"/>
        </w:rPr>
        <w:t xml:space="preserve">must be on </w:t>
      </w:r>
      <w:r w:rsidR="00995C4F" w:rsidRPr="007D5AAC">
        <w:rPr>
          <w:lang w:val="en-AU"/>
        </w:rPr>
        <w:t xml:space="preserve">an integrated approach of </w:t>
      </w:r>
      <w:r w:rsidR="00A61AE3" w:rsidRPr="007D5AAC">
        <w:rPr>
          <w:lang w:val="en-AU"/>
        </w:rPr>
        <w:t>habilitation</w:t>
      </w:r>
      <w:r w:rsidR="00EA6488" w:rsidRPr="007D5AAC">
        <w:rPr>
          <w:lang w:val="en-AU"/>
        </w:rPr>
        <w:t xml:space="preserve">, social supports and </w:t>
      </w:r>
      <w:r w:rsidR="00B96CD6" w:rsidRPr="007D5AAC">
        <w:rPr>
          <w:lang w:val="en-AU"/>
        </w:rPr>
        <w:t>income support</w:t>
      </w:r>
      <w:r w:rsidR="00EA6488" w:rsidRPr="007D5AAC">
        <w:rPr>
          <w:lang w:val="en-AU"/>
        </w:rPr>
        <w:t>s to</w:t>
      </w:r>
      <w:r w:rsidR="00A61AE3" w:rsidRPr="007D5AAC">
        <w:rPr>
          <w:lang w:val="en-AU"/>
        </w:rPr>
        <w:t xml:space="preserve"> rebuild social and financial capital. </w:t>
      </w:r>
      <w:r w:rsidR="00EA6488" w:rsidRPr="007D5AAC">
        <w:rPr>
          <w:lang w:val="en-AU"/>
        </w:rPr>
        <w:t>We must</w:t>
      </w:r>
      <w:r w:rsidR="00C60267" w:rsidRPr="007D5AAC">
        <w:rPr>
          <w:lang w:val="en-AU"/>
        </w:rPr>
        <w:t xml:space="preserve"> incentivise the operation of the system in such a way that it helps people </w:t>
      </w:r>
      <w:proofErr w:type="gramStart"/>
      <w:r w:rsidR="00EA6488" w:rsidRPr="007D5AAC">
        <w:rPr>
          <w:lang w:val="en-AU"/>
        </w:rPr>
        <w:t xml:space="preserve">actually </w:t>
      </w:r>
      <w:r w:rsidR="00C60267" w:rsidRPr="007D5AAC">
        <w:rPr>
          <w:lang w:val="en-AU"/>
        </w:rPr>
        <w:t>get</w:t>
      </w:r>
      <w:proofErr w:type="gramEnd"/>
      <w:r w:rsidR="00EA6488" w:rsidRPr="007D5AAC">
        <w:rPr>
          <w:lang w:val="en-AU"/>
        </w:rPr>
        <w:t xml:space="preserve"> into</w:t>
      </w:r>
      <w:r w:rsidR="00C60267" w:rsidRPr="007D5AAC">
        <w:rPr>
          <w:lang w:val="en-AU"/>
        </w:rPr>
        <w:t xml:space="preserve"> work</w:t>
      </w:r>
      <w:r w:rsidR="00DA09FF" w:rsidRPr="007D5AAC">
        <w:rPr>
          <w:lang w:val="en-AU"/>
        </w:rPr>
        <w:t xml:space="preserve"> rather than be assessed as being able to work and then left to face barriers, stigma and discrimination in the labour market. </w:t>
      </w:r>
    </w:p>
    <w:p w14:paraId="25608EA8" w14:textId="31B981CC" w:rsidR="00A61AE3" w:rsidRPr="007D5AAC" w:rsidRDefault="00A61AE3" w:rsidP="0059065D">
      <w:pPr>
        <w:jc w:val="both"/>
        <w:rPr>
          <w:iCs/>
          <w:lang w:val="en-AU"/>
        </w:rPr>
      </w:pPr>
    </w:p>
    <w:p w14:paraId="34B53312" w14:textId="3B9E468A" w:rsidR="00456D0A" w:rsidRPr="007D5AAC" w:rsidRDefault="00456D0A" w:rsidP="00A30692">
      <w:pPr>
        <w:pStyle w:val="Heading4"/>
        <w:numPr>
          <w:ilvl w:val="0"/>
          <w:numId w:val="15"/>
        </w:numPr>
        <w:jc w:val="both"/>
      </w:pPr>
      <w:r w:rsidRPr="007D5AAC">
        <w:t>Relationship between income support under this system and wider income support systems</w:t>
      </w:r>
    </w:p>
    <w:p w14:paraId="69BC52A0" w14:textId="78BAA754" w:rsidR="00456D0A" w:rsidRPr="007D5AAC" w:rsidRDefault="00456D0A" w:rsidP="0061353A">
      <w:pPr>
        <w:jc w:val="both"/>
        <w:rPr>
          <w:iCs/>
          <w:lang w:val="en-AU"/>
        </w:rPr>
      </w:pPr>
    </w:p>
    <w:p w14:paraId="3597B1E9" w14:textId="4204F11A" w:rsidR="00414D69" w:rsidRPr="007D5AAC" w:rsidRDefault="00456D0A" w:rsidP="00ED2DA2">
      <w:pPr>
        <w:jc w:val="both"/>
        <w:rPr>
          <w:lang w:val="en-AU"/>
        </w:rPr>
      </w:pPr>
      <w:r w:rsidRPr="007D5AAC">
        <w:rPr>
          <w:lang w:val="en-AU"/>
        </w:rPr>
        <w:t>It must be acknowledged that one of the key questions to be considered is the relationship between the future system for income support for disabled people and the wider systems of income support for people in our society. This include</w:t>
      </w:r>
      <w:r w:rsidR="00750D97" w:rsidRPr="007D5AAC">
        <w:rPr>
          <w:lang w:val="en-AU"/>
        </w:rPr>
        <w:t>s</w:t>
      </w:r>
      <w:r w:rsidRPr="007D5AAC">
        <w:rPr>
          <w:lang w:val="en-AU"/>
        </w:rPr>
        <w:t xml:space="preserve"> people who lose their jobs or who reach retirement age and stop working. These must be carefully considered. </w:t>
      </w:r>
    </w:p>
    <w:p w14:paraId="34192B0E" w14:textId="77777777" w:rsidR="00414D69" w:rsidRPr="007D5AAC" w:rsidRDefault="00414D69" w:rsidP="00BC2E49">
      <w:pPr>
        <w:jc w:val="both"/>
        <w:rPr>
          <w:lang w:val="en-AU"/>
        </w:rPr>
      </w:pPr>
    </w:p>
    <w:p w14:paraId="277AE417" w14:textId="7CADCEC3" w:rsidR="004953C2" w:rsidRPr="007D5AAC" w:rsidRDefault="00C60267" w:rsidP="00B04CE3">
      <w:pPr>
        <w:jc w:val="both"/>
        <w:rPr>
          <w:lang w:val="en-AU"/>
        </w:rPr>
      </w:pPr>
      <w:r w:rsidRPr="007D5AAC">
        <w:rPr>
          <w:lang w:val="en-AU"/>
        </w:rPr>
        <w:t xml:space="preserve">If </w:t>
      </w:r>
      <w:r w:rsidR="004953C2" w:rsidRPr="007D5AAC">
        <w:rPr>
          <w:lang w:val="en-AU"/>
        </w:rPr>
        <w:t xml:space="preserve">the proposed income </w:t>
      </w:r>
      <w:r w:rsidRPr="007D5AAC">
        <w:rPr>
          <w:lang w:val="en-AU"/>
        </w:rPr>
        <w:t xml:space="preserve">insurance system is </w:t>
      </w:r>
      <w:r w:rsidR="00750D97" w:rsidRPr="007D5AAC">
        <w:rPr>
          <w:lang w:val="en-AU"/>
        </w:rPr>
        <w:t>developed,</w:t>
      </w:r>
      <w:r w:rsidRPr="007D5AAC">
        <w:rPr>
          <w:lang w:val="en-AU"/>
        </w:rPr>
        <w:t xml:space="preserve"> then </w:t>
      </w:r>
      <w:r w:rsidR="00414D69" w:rsidRPr="007D5AAC">
        <w:rPr>
          <w:lang w:val="en-AU"/>
        </w:rPr>
        <w:t xml:space="preserve">the relationship between income support under this system and wider income support must be carefully considered. </w:t>
      </w:r>
      <w:r w:rsidR="00BF700B" w:rsidRPr="007D5AAC">
        <w:rPr>
          <w:lang w:val="en-AU"/>
        </w:rPr>
        <w:t xml:space="preserve">The proposed income insurance system </w:t>
      </w:r>
      <w:r w:rsidR="002A2F11" w:rsidRPr="007D5AAC">
        <w:rPr>
          <w:lang w:val="en-AU"/>
        </w:rPr>
        <w:t>could</w:t>
      </w:r>
      <w:r w:rsidR="00DA09FF" w:rsidRPr="007D5AAC">
        <w:rPr>
          <w:lang w:val="en-AU"/>
        </w:rPr>
        <w:t xml:space="preserve"> </w:t>
      </w:r>
      <w:r w:rsidR="00BF700B" w:rsidRPr="007D5AAC">
        <w:rPr>
          <w:lang w:val="en-AU"/>
        </w:rPr>
        <w:t xml:space="preserve">provide for a transition for people, but </w:t>
      </w:r>
      <w:r w:rsidR="005B0BC7" w:rsidRPr="007D5AAC">
        <w:rPr>
          <w:lang w:val="en-AU"/>
        </w:rPr>
        <w:t xml:space="preserve">the current setting of that system will only provide short-term support and will only do this for people who are in work and then cannot work because of impairment. </w:t>
      </w:r>
      <w:r w:rsidR="00DA09FF" w:rsidRPr="007D5AAC">
        <w:rPr>
          <w:lang w:val="en-AU"/>
        </w:rPr>
        <w:t xml:space="preserve">It will do little to help those of us with </w:t>
      </w:r>
      <w:r w:rsidR="002A2F11" w:rsidRPr="007D5AAC">
        <w:rPr>
          <w:lang w:val="en-AU"/>
        </w:rPr>
        <w:t>long-term</w:t>
      </w:r>
      <w:r w:rsidR="00DA09FF" w:rsidRPr="007D5AAC">
        <w:rPr>
          <w:lang w:val="en-AU"/>
        </w:rPr>
        <w:t xml:space="preserve"> impairments that continue to affect our work after the income insurance payments stop. It will do </w:t>
      </w:r>
      <w:r w:rsidR="002A2F11" w:rsidRPr="007D5AAC">
        <w:rPr>
          <w:lang w:val="en-AU"/>
        </w:rPr>
        <w:t>nothing</w:t>
      </w:r>
      <w:r w:rsidR="00DA09FF" w:rsidRPr="007D5AAC">
        <w:rPr>
          <w:lang w:val="en-AU"/>
        </w:rPr>
        <w:t xml:space="preserve"> for those people who are not in employment or are in limited employment</w:t>
      </w:r>
      <w:r w:rsidR="001C72C5" w:rsidRPr="007D5AAC">
        <w:rPr>
          <w:lang w:val="en-AU"/>
        </w:rPr>
        <w:t>.</w:t>
      </w:r>
      <w:r w:rsidR="00DA09FF" w:rsidRPr="007D5AAC">
        <w:rPr>
          <w:lang w:val="en-AU"/>
        </w:rPr>
        <w:t xml:space="preserve"> </w:t>
      </w:r>
    </w:p>
    <w:p w14:paraId="19544CD2" w14:textId="1006E32B" w:rsidR="0018252C" w:rsidRPr="007D5AAC" w:rsidRDefault="0018252C" w:rsidP="0061353A">
      <w:pPr>
        <w:jc w:val="both"/>
        <w:rPr>
          <w:lang w:val="en-AU"/>
        </w:rPr>
      </w:pPr>
    </w:p>
    <w:p w14:paraId="73459786" w14:textId="4FD2F302" w:rsidR="009B667C" w:rsidRPr="007D5AAC" w:rsidRDefault="009B667C" w:rsidP="0061353A">
      <w:pPr>
        <w:jc w:val="both"/>
        <w:rPr>
          <w:lang w:val="en-AU"/>
        </w:rPr>
      </w:pPr>
    </w:p>
    <w:p w14:paraId="6AC18564" w14:textId="3CDC47EA" w:rsidR="009B667C" w:rsidRPr="007D5AAC" w:rsidRDefault="009B667C" w:rsidP="0061353A">
      <w:pPr>
        <w:jc w:val="both"/>
        <w:rPr>
          <w:lang w:val="en-AU"/>
        </w:rPr>
      </w:pPr>
    </w:p>
    <w:p w14:paraId="69BFA06A" w14:textId="77777777" w:rsidR="009B667C" w:rsidRPr="007D5AAC" w:rsidRDefault="009B667C" w:rsidP="0061353A">
      <w:pPr>
        <w:jc w:val="both"/>
        <w:rPr>
          <w:lang w:val="en-AU"/>
        </w:rPr>
      </w:pPr>
    </w:p>
    <w:p w14:paraId="044D99C3" w14:textId="2FA79511" w:rsidR="00A61AE3" w:rsidRPr="007D5AAC" w:rsidRDefault="00FC4B95" w:rsidP="00ED2DA2">
      <w:pPr>
        <w:pStyle w:val="Heading3"/>
        <w:jc w:val="both"/>
        <w:rPr>
          <w:lang w:val="en-AU"/>
        </w:rPr>
      </w:pPr>
      <w:bookmarkStart w:id="150" w:name="_Toc110937612"/>
      <w:r w:rsidRPr="007D5AAC">
        <w:rPr>
          <w:lang w:val="en-AU"/>
        </w:rPr>
        <w:lastRenderedPageBreak/>
        <w:t xml:space="preserve">Policy </w:t>
      </w:r>
      <w:r w:rsidR="00A61AE3" w:rsidRPr="007D5AAC">
        <w:rPr>
          <w:lang w:val="en-AU"/>
        </w:rPr>
        <w:t xml:space="preserve">Settings </w:t>
      </w:r>
      <w:r w:rsidRPr="007D5AAC">
        <w:rPr>
          <w:lang w:val="en-AU"/>
        </w:rPr>
        <w:t xml:space="preserve">for </w:t>
      </w:r>
      <w:r w:rsidR="00423EC1" w:rsidRPr="007D5AAC">
        <w:rPr>
          <w:lang w:val="en-AU"/>
        </w:rPr>
        <w:t>h</w:t>
      </w:r>
      <w:r w:rsidRPr="007D5AAC">
        <w:rPr>
          <w:lang w:val="en-AU"/>
        </w:rPr>
        <w:t>abilitation</w:t>
      </w:r>
      <w:bookmarkEnd w:id="150"/>
      <w:r w:rsidRPr="007D5AAC">
        <w:rPr>
          <w:lang w:val="en-AU"/>
        </w:rPr>
        <w:t xml:space="preserve"> </w:t>
      </w:r>
    </w:p>
    <w:p w14:paraId="3010700C" w14:textId="77777777" w:rsidR="00A61AE3" w:rsidRPr="007D5AAC" w:rsidRDefault="00A61AE3" w:rsidP="00BC2E49">
      <w:pPr>
        <w:jc w:val="both"/>
        <w:rPr>
          <w:lang w:val="en-AU"/>
        </w:rPr>
      </w:pPr>
    </w:p>
    <w:p w14:paraId="13EE14EA" w14:textId="62600E43" w:rsidR="002A2F11" w:rsidRPr="007D5AAC" w:rsidRDefault="002A2F11" w:rsidP="002A2F11">
      <w:p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Habilitation is a process of active change aimed at helping people gain, regain</w:t>
      </w:r>
      <w:r w:rsidR="00423EC1"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or retain the skills, abilities, and knowledge they need to achieve their goals and remove disabling experiences. It involves things that help people to create change in their lives. It is person-directed and planned. It can stop, start</w:t>
      </w:r>
      <w:r w:rsidR="00423EC1"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and change as required. It includes:</w:t>
      </w:r>
    </w:p>
    <w:p w14:paraId="2FA50C15" w14:textId="77777777" w:rsidR="002A2F11" w:rsidRPr="007D5AAC" w:rsidRDefault="002A2F11" w:rsidP="002A2F11">
      <w:pPr>
        <w:jc w:val="both"/>
        <w:rPr>
          <w:rFonts w:ascii="Arial" w:eastAsia="Times New Roman" w:hAnsi="Arial" w:cs="Arial"/>
          <w:color w:val="202124"/>
          <w:shd w:val="clear" w:color="auto" w:fill="FFFFFF"/>
          <w:lang w:val="en-AU" w:eastAsia="en-GB"/>
        </w:rPr>
      </w:pPr>
    </w:p>
    <w:p w14:paraId="69CD4882" w14:textId="0BDDB0F7" w:rsidR="002A2F11" w:rsidRPr="007D5AAC" w:rsidRDefault="002A2F11" w:rsidP="002A2F11">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 xml:space="preserve">processes aimed at increasing </w:t>
      </w:r>
      <w:proofErr w:type="gramStart"/>
      <w:r w:rsidRPr="007D5AAC">
        <w:rPr>
          <w:rFonts w:ascii="Arial" w:eastAsia="Times New Roman" w:hAnsi="Arial" w:cs="Arial"/>
          <w:color w:val="202124"/>
          <w:shd w:val="clear" w:color="auto" w:fill="FFFFFF"/>
          <w:lang w:val="en-AU" w:eastAsia="en-GB"/>
        </w:rPr>
        <w:t>independence</w:t>
      </w:r>
      <w:r w:rsidR="007D4412">
        <w:rPr>
          <w:rFonts w:ascii="Arial" w:eastAsia="Times New Roman" w:hAnsi="Arial" w:cs="Arial"/>
          <w:color w:val="202124"/>
          <w:shd w:val="clear" w:color="auto" w:fill="FFFFFF"/>
          <w:lang w:val="en-AU" w:eastAsia="en-GB"/>
        </w:rPr>
        <w:t>;</w:t>
      </w:r>
      <w:proofErr w:type="gramEnd"/>
    </w:p>
    <w:p w14:paraId="03639CFD" w14:textId="56957A1F" w:rsidR="002A2F11" w:rsidRPr="007D5AAC" w:rsidRDefault="002A2F11" w:rsidP="002A2F11">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specific tools that help people</w:t>
      </w:r>
      <w:r w:rsidR="00423EC1"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for example assistive technology, </w:t>
      </w:r>
      <w:proofErr w:type="gramStart"/>
      <w:r w:rsidRPr="007D5AAC">
        <w:rPr>
          <w:rFonts w:ascii="Arial" w:eastAsia="Times New Roman" w:hAnsi="Arial" w:cs="Arial"/>
          <w:color w:val="202124"/>
          <w:shd w:val="clear" w:color="auto" w:fill="FFFFFF"/>
          <w:lang w:val="en-AU" w:eastAsia="en-GB"/>
        </w:rPr>
        <w:t>aids</w:t>
      </w:r>
      <w:proofErr w:type="gramEnd"/>
      <w:r w:rsidRPr="007D5AAC">
        <w:rPr>
          <w:rFonts w:ascii="Arial" w:eastAsia="Times New Roman" w:hAnsi="Arial" w:cs="Arial"/>
          <w:color w:val="202124"/>
          <w:shd w:val="clear" w:color="auto" w:fill="FFFFFF"/>
          <w:lang w:val="en-AU" w:eastAsia="en-GB"/>
        </w:rPr>
        <w:t xml:space="preserve"> and appliances</w:t>
      </w:r>
      <w:r w:rsidR="007D4412">
        <w:rPr>
          <w:rFonts w:ascii="Arial" w:eastAsia="Times New Roman" w:hAnsi="Arial" w:cs="Arial"/>
          <w:color w:val="202124"/>
          <w:shd w:val="clear" w:color="auto" w:fill="FFFFFF"/>
          <w:lang w:val="en-AU" w:eastAsia="en-GB"/>
        </w:rPr>
        <w:t>; and</w:t>
      </w:r>
    </w:p>
    <w:p w14:paraId="1F8A4FC2" w14:textId="77777777" w:rsidR="002A2F11" w:rsidRPr="007D5AAC" w:rsidRDefault="002A2F11" w:rsidP="002A2F11">
      <w:pPr>
        <w:pStyle w:val="ListParagraph"/>
        <w:numPr>
          <w:ilvl w:val="0"/>
          <w:numId w:val="19"/>
        </w:num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 xml:space="preserve">the discovery process and customised employment in relation to paid and unpaid work. </w:t>
      </w:r>
    </w:p>
    <w:p w14:paraId="182281A6" w14:textId="77777777" w:rsidR="002A2F11" w:rsidRPr="007D5AAC" w:rsidRDefault="002A2F11" w:rsidP="002A2F11">
      <w:pPr>
        <w:jc w:val="both"/>
        <w:rPr>
          <w:rFonts w:ascii="Arial" w:eastAsia="Times New Roman" w:hAnsi="Arial" w:cs="Arial"/>
          <w:color w:val="202124"/>
          <w:shd w:val="clear" w:color="auto" w:fill="FFFFFF"/>
          <w:lang w:val="en-AU" w:eastAsia="en-GB"/>
        </w:rPr>
      </w:pPr>
    </w:p>
    <w:p w14:paraId="7ED46B4F" w14:textId="210BF98D" w:rsidR="002A2F11" w:rsidRPr="007D5AAC" w:rsidRDefault="002A2F11" w:rsidP="00A36427">
      <w:p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Habilitation is different from social support</w:t>
      </w:r>
      <w:r w:rsidR="00707037" w:rsidRPr="007D5AAC">
        <w:rPr>
          <w:rFonts w:ascii="Arial" w:eastAsia="Times New Roman" w:hAnsi="Arial" w:cs="Arial"/>
          <w:color w:val="202124"/>
          <w:shd w:val="clear" w:color="auto" w:fill="FFFFFF"/>
          <w:lang w:val="en-AU" w:eastAsia="en-GB"/>
        </w:rPr>
        <w:t xml:space="preserve">, </w:t>
      </w:r>
      <w:r w:rsidR="007D4412">
        <w:rPr>
          <w:rFonts w:ascii="Arial" w:eastAsia="Times New Roman" w:hAnsi="Arial" w:cs="Arial"/>
          <w:color w:val="202124"/>
          <w:shd w:val="clear" w:color="auto" w:fill="FFFFFF"/>
          <w:lang w:val="en-AU" w:eastAsia="en-GB"/>
        </w:rPr>
        <w:t xml:space="preserve">in </w:t>
      </w:r>
      <w:r w:rsidRPr="007D5AAC">
        <w:rPr>
          <w:rFonts w:ascii="Arial" w:eastAsia="Times New Roman" w:hAnsi="Arial" w:cs="Arial"/>
          <w:color w:val="202124"/>
          <w:shd w:val="clear" w:color="auto" w:fill="FFFFFF"/>
          <w:lang w:val="en-AU" w:eastAsia="en-GB"/>
        </w:rPr>
        <w:t>that</w:t>
      </w:r>
      <w:r w:rsidR="000C59B9" w:rsidRPr="007D5AAC">
        <w:rPr>
          <w:rFonts w:ascii="Arial" w:eastAsia="Times New Roman" w:hAnsi="Arial" w:cs="Arial"/>
          <w:color w:val="202124"/>
          <w:shd w:val="clear" w:color="auto" w:fill="FFFFFF"/>
          <w:lang w:val="en-AU" w:eastAsia="en-GB"/>
        </w:rPr>
        <w:t xml:space="preserve"> </w:t>
      </w:r>
      <w:r w:rsidRPr="007D5AAC">
        <w:rPr>
          <w:rFonts w:ascii="Arial" w:eastAsia="Times New Roman" w:hAnsi="Arial" w:cs="Arial"/>
          <w:color w:val="202124"/>
          <w:shd w:val="clear" w:color="auto" w:fill="FFFFFF"/>
          <w:lang w:val="en-AU" w:eastAsia="en-GB"/>
        </w:rPr>
        <w:t>continues throughout a person’s life</w:t>
      </w:r>
      <w:r w:rsidR="00707037" w:rsidRPr="007D5AAC">
        <w:rPr>
          <w:rFonts w:ascii="Arial" w:eastAsia="Times New Roman" w:hAnsi="Arial" w:cs="Arial"/>
          <w:color w:val="202124"/>
          <w:shd w:val="clear" w:color="auto" w:fill="FFFFFF"/>
          <w:lang w:val="en-AU" w:eastAsia="en-GB"/>
        </w:rPr>
        <w:t>,</w:t>
      </w:r>
      <w:r w:rsidRPr="007D5AAC">
        <w:rPr>
          <w:rFonts w:ascii="Arial" w:eastAsia="Times New Roman" w:hAnsi="Arial" w:cs="Arial"/>
          <w:color w:val="202124"/>
          <w:shd w:val="clear" w:color="auto" w:fill="FFFFFF"/>
          <w:lang w:val="en-AU" w:eastAsia="en-GB"/>
        </w:rPr>
        <w:t xml:space="preserve"> because </w:t>
      </w:r>
      <w:r w:rsidR="00F1382B" w:rsidRPr="007D5AAC">
        <w:rPr>
          <w:rFonts w:ascii="Arial" w:eastAsia="Times New Roman" w:hAnsi="Arial" w:cs="Arial"/>
          <w:color w:val="202124"/>
          <w:shd w:val="clear" w:color="auto" w:fill="FFFFFF"/>
          <w:lang w:val="en-AU" w:eastAsia="en-GB"/>
        </w:rPr>
        <w:t xml:space="preserve">habilitation </w:t>
      </w:r>
      <w:r w:rsidRPr="007D5AAC">
        <w:rPr>
          <w:rFonts w:ascii="Arial" w:eastAsia="Times New Roman" w:hAnsi="Arial" w:cs="Arial"/>
          <w:color w:val="202124"/>
          <w:shd w:val="clear" w:color="auto" w:fill="FFFFFF"/>
          <w:lang w:val="en-AU" w:eastAsia="en-GB"/>
        </w:rPr>
        <w:t>starts and stops as required. It is different to healthcare which is focused on treatment. In the future system, the enforceable right to habilitation will begin at the minimum school leaving age</w:t>
      </w:r>
      <w:r w:rsidRPr="007D5AAC">
        <w:rPr>
          <w:rStyle w:val="FootnoteReference"/>
          <w:rFonts w:ascii="Arial" w:eastAsia="Times New Roman" w:hAnsi="Arial" w:cs="Arial"/>
          <w:color w:val="202124"/>
          <w:shd w:val="clear" w:color="auto" w:fill="FFFFFF"/>
          <w:lang w:val="en-AU" w:eastAsia="en-GB"/>
        </w:rPr>
        <w:footnoteReference w:id="57"/>
      </w:r>
      <w:r w:rsidRPr="007D5AAC">
        <w:rPr>
          <w:rFonts w:ascii="Arial" w:eastAsia="Times New Roman" w:hAnsi="Arial" w:cs="Arial"/>
          <w:color w:val="202124"/>
          <w:shd w:val="clear" w:color="auto" w:fill="FFFFFF"/>
          <w:lang w:val="en-AU" w:eastAsia="en-GB"/>
        </w:rPr>
        <w:t xml:space="preserve"> and continue for life. </w:t>
      </w:r>
    </w:p>
    <w:p w14:paraId="460E2EEF" w14:textId="77777777" w:rsidR="00C46F60" w:rsidRPr="007D5AAC" w:rsidRDefault="00C46F60" w:rsidP="00A36427">
      <w:pPr>
        <w:jc w:val="both"/>
        <w:rPr>
          <w:rFonts w:ascii="Arial" w:eastAsia="Times New Roman" w:hAnsi="Arial" w:cs="Arial"/>
          <w:color w:val="202124"/>
          <w:shd w:val="clear" w:color="auto" w:fill="FFFFFF"/>
          <w:lang w:val="en-AU" w:eastAsia="en-GB"/>
        </w:rPr>
      </w:pPr>
    </w:p>
    <w:p w14:paraId="7C924170" w14:textId="0B850522" w:rsidR="002A2F11" w:rsidRPr="007D5AAC" w:rsidRDefault="002A2F11" w:rsidP="00A36427">
      <w:pPr>
        <w:pStyle w:val="Heading4"/>
        <w:numPr>
          <w:ilvl w:val="0"/>
          <w:numId w:val="27"/>
        </w:numPr>
        <w:jc w:val="both"/>
      </w:pPr>
      <w:r w:rsidRPr="007D5AAC">
        <w:t>When should habilitation start?</w:t>
      </w:r>
    </w:p>
    <w:p w14:paraId="58342164" w14:textId="77777777" w:rsidR="00D77EA3" w:rsidRPr="007D5AAC" w:rsidRDefault="00D77EA3" w:rsidP="00A36427">
      <w:pPr>
        <w:jc w:val="both"/>
        <w:rPr>
          <w:lang w:val="en-AU"/>
        </w:rPr>
      </w:pPr>
    </w:p>
    <w:p w14:paraId="3690E33A" w14:textId="76BCE851" w:rsidR="002A2F11" w:rsidRPr="007D5AAC" w:rsidRDefault="00D77EA3" w:rsidP="00A36427">
      <w:pPr>
        <w:jc w:val="both"/>
        <w:rPr>
          <w:rFonts w:ascii="Arial" w:eastAsia="Times New Roman" w:hAnsi="Arial" w:cs="Arial"/>
          <w:color w:val="202124"/>
          <w:shd w:val="clear" w:color="auto" w:fill="FFFFFF"/>
          <w:lang w:val="en-AU" w:eastAsia="en-GB"/>
        </w:rPr>
      </w:pPr>
      <w:r w:rsidRPr="007D5AAC">
        <w:rPr>
          <w:rFonts w:ascii="Arial" w:eastAsia="Times New Roman" w:hAnsi="Arial" w:cs="Arial"/>
          <w:color w:val="202124"/>
          <w:shd w:val="clear" w:color="auto" w:fill="FFFFFF"/>
          <w:lang w:val="en-AU" w:eastAsia="en-GB"/>
        </w:rPr>
        <w:t>In the future system, the enforceable right to habilitation will begin at a specified point in a person’s life</w:t>
      </w:r>
      <w:r w:rsidR="007D4412">
        <w:rPr>
          <w:rFonts w:ascii="Arial" w:eastAsia="Times New Roman" w:hAnsi="Arial" w:cs="Arial"/>
          <w:color w:val="202124"/>
          <w:shd w:val="clear" w:color="auto" w:fill="FFFFFF"/>
          <w:lang w:val="en-AU" w:eastAsia="en-GB"/>
        </w:rPr>
        <w:t>,</w:t>
      </w:r>
      <w:r w:rsidRPr="007D5AAC">
        <w:rPr>
          <w:rStyle w:val="FootnoteReference"/>
          <w:rFonts w:ascii="Arial" w:eastAsia="Times New Roman" w:hAnsi="Arial" w:cs="Arial"/>
          <w:color w:val="202124"/>
          <w:shd w:val="clear" w:color="auto" w:fill="FFFFFF"/>
          <w:lang w:val="en-AU" w:eastAsia="en-GB"/>
        </w:rPr>
        <w:footnoteReference w:id="58"/>
      </w:r>
      <w:r w:rsidRPr="007D5AAC">
        <w:rPr>
          <w:rFonts w:ascii="Arial" w:eastAsia="Times New Roman" w:hAnsi="Arial" w:cs="Arial"/>
          <w:color w:val="202124"/>
          <w:shd w:val="clear" w:color="auto" w:fill="FFFFFF"/>
          <w:lang w:val="en-AU" w:eastAsia="en-GB"/>
        </w:rPr>
        <w:t xml:space="preserve"> and continue alongside that person as they transition from the education system and continues for life. </w:t>
      </w:r>
      <w:r w:rsidR="00461818" w:rsidRPr="007D5AAC">
        <w:rPr>
          <w:rFonts w:ascii="Arial" w:eastAsia="Times New Roman" w:hAnsi="Arial" w:cs="Arial"/>
          <w:color w:val="202124"/>
          <w:shd w:val="clear" w:color="auto" w:fill="FFFFFF"/>
          <w:lang w:val="en-AU" w:eastAsia="en-GB"/>
        </w:rPr>
        <w:t>Habili</w:t>
      </w:r>
      <w:r w:rsidR="00696CE4" w:rsidRPr="007D5AAC">
        <w:rPr>
          <w:rFonts w:ascii="Arial" w:eastAsia="Times New Roman" w:hAnsi="Arial" w:cs="Arial"/>
          <w:color w:val="202124"/>
          <w:shd w:val="clear" w:color="auto" w:fill="FFFFFF"/>
          <w:lang w:val="en-AU" w:eastAsia="en-GB"/>
        </w:rPr>
        <w:t xml:space="preserve">tation must begin as soon as a person </w:t>
      </w:r>
      <w:r w:rsidR="00A0411C" w:rsidRPr="007D5AAC">
        <w:rPr>
          <w:rFonts w:ascii="Arial" w:eastAsia="Times New Roman" w:hAnsi="Arial" w:cs="Arial"/>
          <w:color w:val="202124"/>
          <w:shd w:val="clear" w:color="auto" w:fill="FFFFFF"/>
          <w:lang w:val="en-AU" w:eastAsia="en-GB"/>
        </w:rPr>
        <w:t xml:space="preserve">meets the age requirement or develops an </w:t>
      </w:r>
      <w:r w:rsidR="007D4412" w:rsidRPr="007D5AAC">
        <w:rPr>
          <w:rFonts w:ascii="Arial" w:eastAsia="Times New Roman" w:hAnsi="Arial" w:cs="Arial"/>
          <w:color w:val="202124"/>
          <w:shd w:val="clear" w:color="auto" w:fill="FFFFFF"/>
          <w:lang w:val="en-AU" w:eastAsia="en-GB"/>
        </w:rPr>
        <w:t>impairment and</w:t>
      </w:r>
      <w:r w:rsidR="00F1382B" w:rsidRPr="007D5AAC">
        <w:rPr>
          <w:rFonts w:ascii="Arial" w:eastAsia="Times New Roman" w:hAnsi="Arial" w:cs="Arial"/>
          <w:color w:val="202124"/>
          <w:shd w:val="clear" w:color="auto" w:fill="FFFFFF"/>
          <w:lang w:val="en-AU" w:eastAsia="en-GB"/>
        </w:rPr>
        <w:t xml:space="preserve"> must not be contingent on a </w:t>
      </w:r>
      <w:r w:rsidR="00A0411C" w:rsidRPr="007D5AAC">
        <w:rPr>
          <w:rFonts w:ascii="Arial" w:eastAsia="Times New Roman" w:hAnsi="Arial" w:cs="Arial"/>
          <w:color w:val="202124"/>
          <w:shd w:val="clear" w:color="auto" w:fill="FFFFFF"/>
          <w:lang w:val="en-AU" w:eastAsia="en-GB"/>
        </w:rPr>
        <w:t xml:space="preserve">person </w:t>
      </w:r>
      <w:r w:rsidR="007B6F24" w:rsidRPr="007D5AAC">
        <w:rPr>
          <w:rFonts w:ascii="Arial" w:eastAsia="Times New Roman" w:hAnsi="Arial" w:cs="Arial"/>
          <w:color w:val="202124"/>
          <w:shd w:val="clear" w:color="auto" w:fill="FFFFFF"/>
          <w:lang w:val="en-AU" w:eastAsia="en-GB"/>
        </w:rPr>
        <w:t>receiv</w:t>
      </w:r>
      <w:r w:rsidR="00F1382B" w:rsidRPr="007D5AAC">
        <w:rPr>
          <w:rFonts w:ascii="Arial" w:eastAsia="Times New Roman" w:hAnsi="Arial" w:cs="Arial"/>
          <w:color w:val="202124"/>
          <w:shd w:val="clear" w:color="auto" w:fill="FFFFFF"/>
          <w:lang w:val="en-AU" w:eastAsia="en-GB"/>
        </w:rPr>
        <w:t>ing</w:t>
      </w:r>
      <w:r w:rsidR="007B6F24" w:rsidRPr="007D5AAC">
        <w:rPr>
          <w:rFonts w:ascii="Arial" w:eastAsia="Times New Roman" w:hAnsi="Arial" w:cs="Arial"/>
          <w:color w:val="202124"/>
          <w:shd w:val="clear" w:color="auto" w:fill="FFFFFF"/>
          <w:lang w:val="en-AU" w:eastAsia="en-GB"/>
        </w:rPr>
        <w:t xml:space="preserve"> a diagnosis.</w:t>
      </w:r>
      <w:r w:rsidR="00F1382B" w:rsidRPr="007D5AAC">
        <w:rPr>
          <w:rFonts w:ascii="Arial" w:eastAsia="Times New Roman" w:hAnsi="Arial" w:cs="Arial"/>
          <w:color w:val="202124"/>
          <w:shd w:val="clear" w:color="auto" w:fill="FFFFFF"/>
          <w:lang w:val="en-AU" w:eastAsia="en-GB"/>
        </w:rPr>
        <w:t xml:space="preserve"> </w:t>
      </w:r>
    </w:p>
    <w:p w14:paraId="399F15E3" w14:textId="77777777" w:rsidR="002A2F11" w:rsidRPr="007D5AAC" w:rsidRDefault="002A2F11" w:rsidP="00A36427">
      <w:pPr>
        <w:jc w:val="both"/>
        <w:rPr>
          <w:lang w:val="en-AU"/>
        </w:rPr>
      </w:pPr>
    </w:p>
    <w:p w14:paraId="27176681" w14:textId="386DE278" w:rsidR="002A2F11" w:rsidRPr="007D5AAC" w:rsidRDefault="002A2F11" w:rsidP="00A36427">
      <w:pPr>
        <w:pStyle w:val="Heading4"/>
        <w:numPr>
          <w:ilvl w:val="0"/>
          <w:numId w:val="27"/>
        </w:numPr>
        <w:jc w:val="both"/>
      </w:pPr>
      <w:r w:rsidRPr="007D5AAC">
        <w:t xml:space="preserve">What levels should </w:t>
      </w:r>
      <w:r w:rsidR="005759AD" w:rsidRPr="007D5AAC">
        <w:t xml:space="preserve">habilitation </w:t>
      </w:r>
      <w:r w:rsidRPr="007D5AAC">
        <w:t>be set at?</w:t>
      </w:r>
    </w:p>
    <w:p w14:paraId="6C4F4F1A" w14:textId="1C459B04" w:rsidR="005256E4" w:rsidRPr="007D5AAC" w:rsidRDefault="005256E4" w:rsidP="00A36427">
      <w:pPr>
        <w:jc w:val="both"/>
        <w:rPr>
          <w:lang w:val="en-AU"/>
        </w:rPr>
      </w:pPr>
    </w:p>
    <w:p w14:paraId="6AA21B61" w14:textId="7968E1EB" w:rsidR="00A36427" w:rsidRPr="007D5AAC" w:rsidRDefault="007B6F24" w:rsidP="00A36427">
      <w:pPr>
        <w:jc w:val="both"/>
        <w:rPr>
          <w:rFonts w:ascii="Arial" w:eastAsia="Times New Roman" w:hAnsi="Arial" w:cs="Arial"/>
          <w:color w:val="202124"/>
          <w:shd w:val="clear" w:color="auto" w:fill="FFFFFF"/>
          <w:lang w:val="en-AU" w:eastAsia="en-GB"/>
        </w:rPr>
      </w:pPr>
      <w:r w:rsidRPr="007D5AAC">
        <w:rPr>
          <w:lang w:val="en-AU"/>
        </w:rPr>
        <w:t xml:space="preserve">The aim of </w:t>
      </w:r>
      <w:r w:rsidR="00E22C68" w:rsidRPr="007D5AAC">
        <w:rPr>
          <w:lang w:val="en-AU"/>
        </w:rPr>
        <w:t>habilitation</w:t>
      </w:r>
      <w:r w:rsidR="002846CD" w:rsidRPr="007D5AAC">
        <w:rPr>
          <w:lang w:val="en-AU"/>
        </w:rPr>
        <w:t xml:space="preserve"> is to </w:t>
      </w:r>
      <w:r w:rsidR="002846CD" w:rsidRPr="007D5AAC">
        <w:rPr>
          <w:rFonts w:ascii="Arial" w:eastAsia="Times New Roman" w:hAnsi="Arial" w:cs="Arial"/>
          <w:color w:val="202124"/>
          <w:shd w:val="clear" w:color="auto" w:fill="FFFFFF"/>
          <w:lang w:val="en-AU" w:eastAsia="en-GB"/>
        </w:rPr>
        <w:t xml:space="preserve">help people gain, </w:t>
      </w:r>
      <w:r w:rsidR="007D4412" w:rsidRPr="007D5AAC">
        <w:rPr>
          <w:rFonts w:ascii="Arial" w:eastAsia="Times New Roman" w:hAnsi="Arial" w:cs="Arial"/>
          <w:color w:val="202124"/>
          <w:shd w:val="clear" w:color="auto" w:fill="FFFFFF"/>
          <w:lang w:val="en-AU" w:eastAsia="en-GB"/>
        </w:rPr>
        <w:t>regain,</w:t>
      </w:r>
      <w:r w:rsidR="002846CD" w:rsidRPr="007D5AAC">
        <w:rPr>
          <w:rFonts w:ascii="Arial" w:eastAsia="Times New Roman" w:hAnsi="Arial" w:cs="Arial"/>
          <w:color w:val="202124"/>
          <w:shd w:val="clear" w:color="auto" w:fill="FFFFFF"/>
          <w:lang w:val="en-AU" w:eastAsia="en-GB"/>
        </w:rPr>
        <w:t xml:space="preserve"> or retain the skills, abilities, and knowledge they need to achieve their goals and remove disabling experiences.</w:t>
      </w:r>
      <w:r w:rsidR="00A36427" w:rsidRPr="007D5AAC">
        <w:rPr>
          <w:rFonts w:ascii="Arial" w:eastAsia="Times New Roman" w:hAnsi="Arial" w:cs="Arial"/>
          <w:color w:val="202124"/>
          <w:shd w:val="clear" w:color="auto" w:fill="FFFFFF"/>
          <w:lang w:val="en-AU" w:eastAsia="en-GB"/>
        </w:rPr>
        <w:t xml:space="preserve"> Further work will be required to set the appropriate level for habilitation but there are already some key requirements. For example, we know that many disabled people face exclusion, particularly from work</w:t>
      </w:r>
      <w:r w:rsidR="00766933">
        <w:rPr>
          <w:rFonts w:ascii="Arial" w:eastAsia="Times New Roman" w:hAnsi="Arial" w:cs="Arial"/>
          <w:color w:val="202124"/>
          <w:shd w:val="clear" w:color="auto" w:fill="FFFFFF"/>
          <w:lang w:val="en-AU" w:eastAsia="en-GB"/>
        </w:rPr>
        <w:t>,</w:t>
      </w:r>
      <w:r w:rsidR="00A36427" w:rsidRPr="007D5AAC">
        <w:rPr>
          <w:rFonts w:ascii="Arial" w:eastAsia="Times New Roman" w:hAnsi="Arial" w:cs="Arial"/>
          <w:color w:val="202124"/>
          <w:shd w:val="clear" w:color="auto" w:fill="FFFFFF"/>
          <w:lang w:val="en-AU" w:eastAsia="en-GB"/>
        </w:rPr>
        <w:t xml:space="preserve"> with only </w:t>
      </w:r>
      <w:r w:rsidR="00A05F27" w:rsidRPr="007D5AAC">
        <w:rPr>
          <w:rFonts w:ascii="Arial" w:eastAsia="Times New Roman" w:hAnsi="Arial" w:cs="Arial"/>
          <w:color w:val="202124"/>
          <w:shd w:val="clear" w:color="auto" w:fill="FFFFFF"/>
          <w:lang w:val="en-AU" w:eastAsia="en-GB"/>
        </w:rPr>
        <w:t xml:space="preserve">42.5 per cent of </w:t>
      </w:r>
      <w:r w:rsidR="00A36427" w:rsidRPr="007D5AAC">
        <w:rPr>
          <w:rFonts w:ascii="Arial" w:eastAsia="Times New Roman" w:hAnsi="Arial" w:cs="Arial"/>
          <w:color w:val="202124"/>
          <w:shd w:val="clear" w:color="auto" w:fill="FFFFFF"/>
          <w:lang w:val="en-AU" w:eastAsia="en-GB"/>
        </w:rPr>
        <w:t>working-age</w:t>
      </w:r>
      <w:r w:rsidR="00A05F27" w:rsidRPr="007D5AAC">
        <w:rPr>
          <w:rFonts w:ascii="Arial" w:eastAsia="Times New Roman" w:hAnsi="Arial" w:cs="Arial"/>
          <w:color w:val="202124"/>
          <w:shd w:val="clear" w:color="auto" w:fill="FFFFFF"/>
          <w:lang w:val="en-AU" w:eastAsia="en-GB"/>
        </w:rPr>
        <w:t xml:space="preserve"> disabled people compared with the 78.9 per cent of non-disabled people</w:t>
      </w:r>
      <w:r w:rsidR="00A36427" w:rsidRPr="007D5AAC">
        <w:rPr>
          <w:rStyle w:val="FootnoteReference"/>
          <w:rFonts w:ascii="Arial" w:eastAsia="Times New Roman" w:hAnsi="Arial" w:cs="Arial"/>
          <w:color w:val="202124"/>
          <w:shd w:val="clear" w:color="auto" w:fill="FFFFFF"/>
          <w:lang w:val="en-AU" w:eastAsia="en-GB"/>
        </w:rPr>
        <w:footnoteReference w:id="59"/>
      </w:r>
      <w:r w:rsidR="00A36427" w:rsidRPr="007D5AAC">
        <w:rPr>
          <w:rFonts w:ascii="Arial" w:eastAsia="Times New Roman" w:hAnsi="Arial" w:cs="Arial"/>
          <w:color w:val="202124"/>
          <w:shd w:val="clear" w:color="auto" w:fill="FFFFFF"/>
          <w:lang w:val="en-AU" w:eastAsia="en-GB"/>
        </w:rPr>
        <w:t xml:space="preserve"> aged 15 to 64 who were employed over the June quarter. The level of habilitation provided must allow for this disparity to be addressed. It must ensure people can increase independence. It must be coordinated with social supports and income supports to truly enable good lives and disabled people to thrive.  </w:t>
      </w:r>
    </w:p>
    <w:p w14:paraId="10CB6131" w14:textId="77777777" w:rsidR="002846CD" w:rsidRPr="007D5AAC" w:rsidRDefault="002846CD" w:rsidP="00A36427">
      <w:pPr>
        <w:jc w:val="both"/>
        <w:rPr>
          <w:lang w:val="en-AU"/>
        </w:rPr>
      </w:pPr>
    </w:p>
    <w:p w14:paraId="1242F6CF" w14:textId="5EC28A38" w:rsidR="005256E4" w:rsidRPr="007D5AAC" w:rsidRDefault="005256E4" w:rsidP="00A36427">
      <w:pPr>
        <w:pStyle w:val="Heading4"/>
        <w:jc w:val="both"/>
      </w:pPr>
      <w:r w:rsidRPr="007D5AAC">
        <w:lastRenderedPageBreak/>
        <w:t>(iii)</w:t>
      </w:r>
      <w:r w:rsidRPr="007D5AAC">
        <w:tab/>
        <w:t xml:space="preserve">When should </w:t>
      </w:r>
      <w:r w:rsidR="005759AD" w:rsidRPr="007D5AAC">
        <w:t xml:space="preserve">habilitation </w:t>
      </w:r>
      <w:r w:rsidRPr="007D5AAC">
        <w:t>end?</w:t>
      </w:r>
    </w:p>
    <w:p w14:paraId="090EA7AB" w14:textId="394A0263" w:rsidR="005256E4" w:rsidRPr="007D5AAC" w:rsidRDefault="005256E4" w:rsidP="00A36427">
      <w:pPr>
        <w:jc w:val="both"/>
        <w:rPr>
          <w:lang w:val="en-AU"/>
        </w:rPr>
      </w:pPr>
    </w:p>
    <w:p w14:paraId="06CADAB8" w14:textId="5024FDFD" w:rsidR="00A05F27" w:rsidRPr="007D5AAC" w:rsidRDefault="005B7B7D" w:rsidP="00A36427">
      <w:pPr>
        <w:jc w:val="both"/>
        <w:rPr>
          <w:lang w:val="en-AU"/>
        </w:rPr>
      </w:pPr>
      <w:r w:rsidRPr="007D5AAC">
        <w:rPr>
          <w:lang w:val="en-AU"/>
        </w:rPr>
        <w:t>The enforceable right to habilitation should be lifelong. It can start and stop as required, but it will be available to people as and when it is required.</w:t>
      </w:r>
      <w:r w:rsidR="00A36427" w:rsidRPr="007D5AAC">
        <w:rPr>
          <w:lang w:val="en-AU"/>
        </w:rPr>
        <w:t xml:space="preserve"> It is essential that the policy setting for habilitation are designed to meet the principles for expansion included that it is person-directed. </w:t>
      </w:r>
    </w:p>
    <w:p w14:paraId="63E5B19A" w14:textId="72528F8B" w:rsidR="005759AD" w:rsidRPr="007D5AAC" w:rsidRDefault="005759AD" w:rsidP="00A36427">
      <w:pPr>
        <w:pStyle w:val="Heading4"/>
        <w:numPr>
          <w:ilvl w:val="0"/>
          <w:numId w:val="15"/>
        </w:numPr>
        <w:jc w:val="both"/>
      </w:pPr>
      <w:r w:rsidRPr="007D5AAC">
        <w:t>Relationship between habilitation under this system and wider systems</w:t>
      </w:r>
    </w:p>
    <w:p w14:paraId="51C72E17" w14:textId="77777777" w:rsidR="006F2499" w:rsidRPr="007D5AAC" w:rsidRDefault="006F2499" w:rsidP="00A36427">
      <w:pPr>
        <w:jc w:val="both"/>
        <w:rPr>
          <w:lang w:val="en-AU"/>
        </w:rPr>
      </w:pPr>
    </w:p>
    <w:p w14:paraId="6459C05B" w14:textId="0C3D3518" w:rsidR="006F2499" w:rsidRPr="007D5AAC" w:rsidRDefault="006F2499" w:rsidP="00A36427">
      <w:pPr>
        <w:jc w:val="both"/>
      </w:pPr>
      <w:r w:rsidRPr="007D5AAC">
        <w:rPr>
          <w:lang w:val="en-AU"/>
        </w:rPr>
        <w:t xml:space="preserve">Apart from the ACC system where the focus is on rehabilitation, resources for habilitation for disabled people are limited. This means that the future system can be developed with </w:t>
      </w:r>
      <w:r w:rsidR="00753538" w:rsidRPr="007D5AAC">
        <w:rPr>
          <w:lang w:val="en-AU"/>
        </w:rPr>
        <w:t xml:space="preserve">a </w:t>
      </w:r>
      <w:r w:rsidRPr="007D5AAC">
        <w:rPr>
          <w:lang w:val="en-AU"/>
        </w:rPr>
        <w:t xml:space="preserve">limited need to integrate with existing systems for habilitation. </w:t>
      </w:r>
      <w:r w:rsidR="00A36427" w:rsidRPr="007D5AAC">
        <w:rPr>
          <w:lang w:val="en-AU"/>
        </w:rPr>
        <w:t xml:space="preserve">Habilitation that works for people will empower people, but this alone will not result in inclusion unless wider legislative systems.  It must however be coordinated with the accessibility system and the anti-discrimination system as there are significant barriers, and often discrimination, that prevents disabled people’s inclusion in work and life. </w:t>
      </w:r>
    </w:p>
    <w:p w14:paraId="750884C1" w14:textId="77777777" w:rsidR="006B52CE" w:rsidRPr="007D5AAC" w:rsidRDefault="006B52CE" w:rsidP="00B04CE3">
      <w:pPr>
        <w:pStyle w:val="Heading3"/>
        <w:jc w:val="both"/>
        <w:rPr>
          <w:lang w:val="en-AU"/>
        </w:rPr>
      </w:pPr>
    </w:p>
    <w:p w14:paraId="084B8AAD" w14:textId="27CF1E06" w:rsidR="00A61AE3" w:rsidRPr="007D5AAC" w:rsidRDefault="00FC4B95" w:rsidP="0098448D">
      <w:pPr>
        <w:pStyle w:val="Heading3"/>
        <w:jc w:val="both"/>
        <w:rPr>
          <w:lang w:val="en-AU"/>
        </w:rPr>
      </w:pPr>
      <w:bookmarkStart w:id="151" w:name="_Toc110937613"/>
      <w:r w:rsidRPr="007D5AAC">
        <w:rPr>
          <w:lang w:val="en-AU"/>
        </w:rPr>
        <w:t xml:space="preserve">Policy </w:t>
      </w:r>
      <w:r w:rsidR="00A61AE3" w:rsidRPr="007D5AAC">
        <w:rPr>
          <w:lang w:val="en-AU"/>
        </w:rPr>
        <w:t xml:space="preserve">Settings for </w:t>
      </w:r>
      <w:r w:rsidR="00A72CB4" w:rsidRPr="007D5AAC">
        <w:rPr>
          <w:lang w:val="en-AU"/>
        </w:rPr>
        <w:t>r</w:t>
      </w:r>
      <w:r w:rsidRPr="007D5AAC">
        <w:rPr>
          <w:lang w:val="en-AU"/>
        </w:rPr>
        <w:t xml:space="preserve">esolving </w:t>
      </w:r>
      <w:r w:rsidR="00A72CB4" w:rsidRPr="007D5AAC">
        <w:rPr>
          <w:lang w:val="en-AU"/>
        </w:rPr>
        <w:t>d</w:t>
      </w:r>
      <w:r w:rsidRPr="007D5AAC">
        <w:rPr>
          <w:lang w:val="en-AU"/>
        </w:rPr>
        <w:t>isputes</w:t>
      </w:r>
      <w:bookmarkEnd w:id="151"/>
      <w:r w:rsidRPr="007D5AAC">
        <w:rPr>
          <w:lang w:val="en-AU"/>
        </w:rPr>
        <w:t xml:space="preserve"> </w:t>
      </w:r>
    </w:p>
    <w:p w14:paraId="5513D372" w14:textId="77777777" w:rsidR="00A61AE3" w:rsidRPr="007D5AAC" w:rsidRDefault="00A61AE3" w:rsidP="0059065D">
      <w:pPr>
        <w:jc w:val="both"/>
        <w:rPr>
          <w:lang w:val="en-AU"/>
        </w:rPr>
      </w:pPr>
    </w:p>
    <w:p w14:paraId="7C0EA204" w14:textId="609C5831" w:rsidR="00C4404E" w:rsidRPr="007D5AAC" w:rsidRDefault="00892536" w:rsidP="00B00916">
      <w:pPr>
        <w:jc w:val="both"/>
        <w:rPr>
          <w:lang w:val="en-AU"/>
        </w:rPr>
      </w:pPr>
      <w:r w:rsidRPr="007D5AAC">
        <w:rPr>
          <w:lang w:val="en-AU"/>
        </w:rPr>
        <w:t xml:space="preserve">It is inevitable that this future system will generate disputes. This should not be seen as a negative thing. </w:t>
      </w:r>
      <w:r w:rsidR="00C4404E" w:rsidRPr="007D5AAC">
        <w:rPr>
          <w:lang w:val="en-AU"/>
        </w:rPr>
        <w:t>A system for d</w:t>
      </w:r>
      <w:r w:rsidRPr="007D5AAC">
        <w:rPr>
          <w:lang w:val="en-AU"/>
        </w:rPr>
        <w:t xml:space="preserve">isputes </w:t>
      </w:r>
      <w:r w:rsidR="00750D97" w:rsidRPr="007D5AAC">
        <w:rPr>
          <w:lang w:val="en-AU"/>
        </w:rPr>
        <w:t>provides</w:t>
      </w:r>
      <w:r w:rsidRPr="007D5AAC">
        <w:rPr>
          <w:lang w:val="en-AU"/>
        </w:rPr>
        <w:t xml:space="preserve"> </w:t>
      </w:r>
      <w:r w:rsidR="00C4404E" w:rsidRPr="007D5AAC">
        <w:rPr>
          <w:lang w:val="en-AU"/>
        </w:rPr>
        <w:t xml:space="preserve">an opportunity to resolve them, a process </w:t>
      </w:r>
      <w:r w:rsidRPr="007D5AAC">
        <w:rPr>
          <w:lang w:val="en-AU"/>
        </w:rPr>
        <w:t>for people to be heard</w:t>
      </w:r>
      <w:r w:rsidR="00750D97" w:rsidRPr="007D5AAC">
        <w:rPr>
          <w:lang w:val="en-AU"/>
        </w:rPr>
        <w:t xml:space="preserve">, </w:t>
      </w:r>
      <w:r w:rsidRPr="007D5AAC">
        <w:rPr>
          <w:lang w:val="en-AU"/>
        </w:rPr>
        <w:t xml:space="preserve">and </w:t>
      </w:r>
      <w:r w:rsidR="00C4404E" w:rsidRPr="007D5AAC">
        <w:rPr>
          <w:lang w:val="en-AU"/>
        </w:rPr>
        <w:t>provide</w:t>
      </w:r>
      <w:r w:rsidR="00750D97" w:rsidRPr="007D5AAC">
        <w:rPr>
          <w:lang w:val="en-AU"/>
        </w:rPr>
        <w:t>s</w:t>
      </w:r>
      <w:r w:rsidR="00C4404E" w:rsidRPr="007D5AAC">
        <w:rPr>
          <w:lang w:val="en-AU"/>
        </w:rPr>
        <w:t xml:space="preserve"> </w:t>
      </w:r>
      <w:r w:rsidRPr="007D5AAC">
        <w:rPr>
          <w:lang w:val="en-AU"/>
        </w:rPr>
        <w:t xml:space="preserve">access </w:t>
      </w:r>
      <w:r w:rsidR="00C4404E" w:rsidRPr="007D5AAC">
        <w:rPr>
          <w:lang w:val="en-AU"/>
        </w:rPr>
        <w:t xml:space="preserve">to </w:t>
      </w:r>
      <w:r w:rsidRPr="007D5AAC">
        <w:rPr>
          <w:lang w:val="en-AU"/>
        </w:rPr>
        <w:t>justice.</w:t>
      </w:r>
      <w:r w:rsidR="00C4404E" w:rsidRPr="007D5AAC">
        <w:rPr>
          <w:lang w:val="en-AU"/>
        </w:rPr>
        <w:t xml:space="preserve"> From the system perspective</w:t>
      </w:r>
      <w:r w:rsidR="001C72C5" w:rsidRPr="007D5AAC">
        <w:rPr>
          <w:lang w:val="en-AU"/>
        </w:rPr>
        <w:t>,</w:t>
      </w:r>
      <w:r w:rsidR="00C63AE5" w:rsidRPr="007D5AAC">
        <w:rPr>
          <w:lang w:val="en-AU"/>
        </w:rPr>
        <w:t xml:space="preserve"> it creates opportunities for learning about systemic issues and to use these learnings </w:t>
      </w:r>
      <w:r w:rsidR="00C4404E" w:rsidRPr="007D5AAC">
        <w:rPr>
          <w:lang w:val="en-AU"/>
        </w:rPr>
        <w:t xml:space="preserve">for system improvement. </w:t>
      </w:r>
    </w:p>
    <w:p w14:paraId="0813082D" w14:textId="77777777" w:rsidR="00C4404E" w:rsidRPr="007D5AAC" w:rsidRDefault="00C4404E" w:rsidP="009D0A75">
      <w:pPr>
        <w:jc w:val="both"/>
        <w:rPr>
          <w:lang w:val="en-AU"/>
        </w:rPr>
      </w:pPr>
    </w:p>
    <w:p w14:paraId="40D4CE81" w14:textId="298771ED" w:rsidR="00B03FBB" w:rsidRPr="007D5AAC" w:rsidRDefault="00892536" w:rsidP="003F0935">
      <w:pPr>
        <w:jc w:val="both"/>
        <w:rPr>
          <w:lang w:val="en-AU"/>
        </w:rPr>
      </w:pPr>
      <w:r w:rsidRPr="007D5AAC">
        <w:rPr>
          <w:lang w:val="en-AU"/>
        </w:rPr>
        <w:t>It is inevitable that</w:t>
      </w:r>
      <w:r w:rsidR="00211032" w:rsidRPr="007D5AAC">
        <w:rPr>
          <w:lang w:val="en-AU"/>
        </w:rPr>
        <w:t xml:space="preserve"> adopting</w:t>
      </w:r>
      <w:r w:rsidRPr="007D5AAC">
        <w:rPr>
          <w:lang w:val="en-AU"/>
        </w:rPr>
        <w:t xml:space="preserve"> </w:t>
      </w:r>
      <w:r w:rsidR="001C72C5" w:rsidRPr="007D5AAC">
        <w:rPr>
          <w:lang w:val="en-AU"/>
        </w:rPr>
        <w:t xml:space="preserve">this type of </w:t>
      </w:r>
      <w:r w:rsidRPr="007D5AAC">
        <w:rPr>
          <w:lang w:val="en-AU"/>
        </w:rPr>
        <w:t xml:space="preserve">human rights model for developing and implementing disability policy </w:t>
      </w:r>
      <w:r w:rsidR="006B52CE" w:rsidRPr="007D5AAC">
        <w:rPr>
          <w:lang w:val="en-AU"/>
        </w:rPr>
        <w:t>will present challenges</w:t>
      </w:r>
      <w:r w:rsidR="001C72C5" w:rsidRPr="007D5AAC">
        <w:rPr>
          <w:lang w:val="en-AU"/>
        </w:rPr>
        <w:t xml:space="preserve">. </w:t>
      </w:r>
      <w:r w:rsidR="00106948" w:rsidRPr="007D5AAC">
        <w:rPr>
          <w:lang w:val="en-AU"/>
        </w:rPr>
        <w:t xml:space="preserve">The right </w:t>
      </w:r>
      <w:r w:rsidR="001C72C5" w:rsidRPr="007D5AAC">
        <w:rPr>
          <w:lang w:val="en-AU"/>
        </w:rPr>
        <w:t xml:space="preserve">for people to </w:t>
      </w:r>
      <w:r w:rsidR="00106948" w:rsidRPr="007D5AAC">
        <w:rPr>
          <w:lang w:val="en-AU"/>
        </w:rPr>
        <w:t xml:space="preserve">challenge procedural or substantive aspects of this </w:t>
      </w:r>
      <w:r w:rsidR="00C4404E" w:rsidRPr="007D5AAC">
        <w:rPr>
          <w:lang w:val="en-AU"/>
        </w:rPr>
        <w:t>policy</w:t>
      </w:r>
      <w:r w:rsidR="00A72CB4" w:rsidRPr="007D5AAC">
        <w:rPr>
          <w:lang w:val="en-AU"/>
        </w:rPr>
        <w:t>,</w:t>
      </w:r>
      <w:r w:rsidR="00C4404E" w:rsidRPr="007D5AAC">
        <w:rPr>
          <w:lang w:val="en-AU"/>
        </w:rPr>
        <w:t xml:space="preserve"> and how it applies to </w:t>
      </w:r>
      <w:r w:rsidR="001C72C5" w:rsidRPr="007D5AAC">
        <w:rPr>
          <w:lang w:val="en-AU"/>
        </w:rPr>
        <w:t>them</w:t>
      </w:r>
      <w:r w:rsidR="00A72CB4" w:rsidRPr="007D5AAC">
        <w:rPr>
          <w:lang w:val="en-AU"/>
        </w:rPr>
        <w:t>,</w:t>
      </w:r>
      <w:r w:rsidR="001C72C5" w:rsidRPr="007D5AAC">
        <w:rPr>
          <w:lang w:val="en-AU"/>
        </w:rPr>
        <w:t xml:space="preserve"> </w:t>
      </w:r>
      <w:r w:rsidR="00106948" w:rsidRPr="007D5AAC">
        <w:rPr>
          <w:lang w:val="en-AU"/>
        </w:rPr>
        <w:t xml:space="preserve">is a fundamental part of the system. </w:t>
      </w:r>
    </w:p>
    <w:p w14:paraId="0AB65956" w14:textId="108DFF0E" w:rsidR="009336B2" w:rsidRPr="007D5AAC" w:rsidRDefault="009336B2" w:rsidP="003F0935">
      <w:pPr>
        <w:jc w:val="both"/>
        <w:rPr>
          <w:lang w:val="en-AU"/>
        </w:rPr>
      </w:pPr>
    </w:p>
    <w:p w14:paraId="327E6DA7" w14:textId="5486BEC9" w:rsidR="009336B2" w:rsidRPr="007D5AAC" w:rsidRDefault="00C4404E" w:rsidP="003F0935">
      <w:pPr>
        <w:jc w:val="both"/>
        <w:rPr>
          <w:lang w:val="en-AU"/>
        </w:rPr>
      </w:pPr>
      <w:r w:rsidRPr="007D5AAC">
        <w:rPr>
          <w:lang w:val="en-AU"/>
        </w:rPr>
        <w:t>It is recommended that this be broken into two sequential processes</w:t>
      </w:r>
      <w:r w:rsidR="00A24706" w:rsidRPr="007D5AAC">
        <w:rPr>
          <w:lang w:val="en-AU"/>
        </w:rPr>
        <w:t>, the first focused on an informal justice approach through dispute resolution</w:t>
      </w:r>
      <w:r w:rsidR="00750D97" w:rsidRPr="007D5AAC">
        <w:rPr>
          <w:lang w:val="en-AU"/>
        </w:rPr>
        <w:t>,</w:t>
      </w:r>
      <w:r w:rsidR="00A24706" w:rsidRPr="007D5AAC">
        <w:rPr>
          <w:lang w:val="en-AU"/>
        </w:rPr>
        <w:t xml:space="preserve"> and the second being a formal justice process involving courts. </w:t>
      </w:r>
    </w:p>
    <w:p w14:paraId="4313E820" w14:textId="2B382D1F" w:rsidR="009336B2" w:rsidRPr="007D5AAC" w:rsidRDefault="009336B2" w:rsidP="00A26A9C">
      <w:pPr>
        <w:jc w:val="both"/>
        <w:rPr>
          <w:lang w:val="en-AU"/>
        </w:rPr>
      </w:pPr>
    </w:p>
    <w:p w14:paraId="2527B7BC" w14:textId="47AFE404" w:rsidR="009336B2" w:rsidRPr="007D5AAC" w:rsidRDefault="00A30EFF" w:rsidP="004E7013">
      <w:pPr>
        <w:jc w:val="both"/>
        <w:rPr>
          <w:lang w:val="en-AU"/>
        </w:rPr>
      </w:pPr>
      <w:r w:rsidRPr="007D5AAC">
        <w:rPr>
          <w:lang w:val="en-AU"/>
        </w:rPr>
        <w:t xml:space="preserve">It is essential that this system be designed in a way that system improvement and learnings are designed into the legislation, </w:t>
      </w:r>
      <w:r w:rsidR="00766933" w:rsidRPr="007D5AAC">
        <w:rPr>
          <w:lang w:val="en-AU"/>
        </w:rPr>
        <w:t>dispute,</w:t>
      </w:r>
      <w:r w:rsidRPr="007D5AAC">
        <w:rPr>
          <w:lang w:val="en-AU"/>
        </w:rPr>
        <w:t xml:space="preserve"> and </w:t>
      </w:r>
      <w:r w:rsidR="00A24706" w:rsidRPr="007D5AAC">
        <w:rPr>
          <w:lang w:val="en-AU"/>
        </w:rPr>
        <w:t>court-based</w:t>
      </w:r>
      <w:r w:rsidRPr="007D5AAC">
        <w:rPr>
          <w:lang w:val="en-AU"/>
        </w:rPr>
        <w:t xml:space="preserve"> processes. </w:t>
      </w:r>
      <w:r w:rsidR="00E27693" w:rsidRPr="007D5AAC">
        <w:rPr>
          <w:lang w:val="en-AU"/>
        </w:rPr>
        <w:t xml:space="preserve">Recent research has called for legislation to be developed in a way </w:t>
      </w:r>
      <w:r w:rsidR="00A72CB4" w:rsidRPr="007D5AAC">
        <w:rPr>
          <w:lang w:val="en-AU"/>
        </w:rPr>
        <w:t xml:space="preserve">that </w:t>
      </w:r>
      <w:r w:rsidR="00E27693" w:rsidRPr="007D5AAC">
        <w:rPr>
          <w:lang w:val="en-AU"/>
        </w:rPr>
        <w:t>it can be coded</w:t>
      </w:r>
      <w:r w:rsidR="00906486" w:rsidRPr="007D5AAC">
        <w:rPr>
          <w:lang w:val="en-AU"/>
        </w:rPr>
        <w:t xml:space="preserve">, and </w:t>
      </w:r>
      <w:r w:rsidR="00020447" w:rsidRPr="007D5AAC">
        <w:rPr>
          <w:lang w:val="en-AU"/>
        </w:rPr>
        <w:t xml:space="preserve">legal information </w:t>
      </w:r>
      <w:r w:rsidR="00906486" w:rsidRPr="007D5AAC">
        <w:rPr>
          <w:lang w:val="en-AU"/>
        </w:rPr>
        <w:t>is</w:t>
      </w:r>
      <w:r w:rsidR="00020447" w:rsidRPr="007D5AAC">
        <w:rPr>
          <w:lang w:val="en-AU"/>
        </w:rPr>
        <w:t xml:space="preserve"> created and shared appropriately</w:t>
      </w:r>
      <w:r w:rsidR="00E27693" w:rsidRPr="007D5AAC">
        <w:rPr>
          <w:lang w:val="en-AU"/>
        </w:rPr>
        <w:t xml:space="preserve"> in the form of semi-structured data.</w:t>
      </w:r>
      <w:r w:rsidR="00020447" w:rsidRPr="007D5AAC">
        <w:rPr>
          <w:rStyle w:val="FootnoteReference"/>
          <w:lang w:val="en-AU"/>
        </w:rPr>
        <w:footnoteReference w:id="60"/>
      </w:r>
      <w:r w:rsidR="00E27693" w:rsidRPr="007D5AAC">
        <w:rPr>
          <w:lang w:val="en-AU"/>
        </w:rPr>
        <w:t xml:space="preserve"> These innovations will </w:t>
      </w:r>
      <w:r w:rsidR="00750D97" w:rsidRPr="007D5AAC">
        <w:rPr>
          <w:lang w:val="en-AU"/>
        </w:rPr>
        <w:t>make the l</w:t>
      </w:r>
      <w:r w:rsidR="00D24A63" w:rsidRPr="007D5AAC">
        <w:rPr>
          <w:lang w:val="en-AU"/>
        </w:rPr>
        <w:t xml:space="preserve">aw </w:t>
      </w:r>
      <w:r w:rsidR="00E27693" w:rsidRPr="007D5AAC">
        <w:rPr>
          <w:lang w:val="en-AU"/>
        </w:rPr>
        <w:t>more accessible and perhaps more importantly from a system perspective, allow for improvement and dispute prevention</w:t>
      </w:r>
      <w:r w:rsidR="00D24A63" w:rsidRPr="007D5AAC">
        <w:rPr>
          <w:lang w:val="en-AU"/>
        </w:rPr>
        <w:t xml:space="preserve"> and early resolution</w:t>
      </w:r>
      <w:r w:rsidR="00E27693" w:rsidRPr="007D5AAC">
        <w:rPr>
          <w:lang w:val="en-AU"/>
        </w:rPr>
        <w:t xml:space="preserve">. </w:t>
      </w:r>
    </w:p>
    <w:p w14:paraId="51B32F1F" w14:textId="62239E9D" w:rsidR="00623620" w:rsidRPr="007D5AAC" w:rsidRDefault="00623620" w:rsidP="004E7013">
      <w:pPr>
        <w:jc w:val="both"/>
        <w:rPr>
          <w:lang w:val="en-AU"/>
        </w:rPr>
      </w:pPr>
    </w:p>
    <w:p w14:paraId="0B88CB86" w14:textId="27068D9E" w:rsidR="00623620" w:rsidRPr="007D5AAC" w:rsidRDefault="00623620" w:rsidP="004E7013">
      <w:pPr>
        <w:jc w:val="both"/>
        <w:rPr>
          <w:lang w:val="en-AU"/>
        </w:rPr>
      </w:pPr>
      <w:r w:rsidRPr="007D5AAC">
        <w:rPr>
          <w:lang w:val="en-AU"/>
        </w:rPr>
        <w:lastRenderedPageBreak/>
        <w:t xml:space="preserve">The following </w:t>
      </w:r>
      <w:r w:rsidR="00066C69">
        <w:rPr>
          <w:lang w:val="en-AU"/>
        </w:rPr>
        <w:t xml:space="preserve">is an outline of the proposed </w:t>
      </w:r>
      <w:r w:rsidRPr="007D5AAC">
        <w:rPr>
          <w:lang w:val="en-AU"/>
        </w:rPr>
        <w:t>system</w:t>
      </w:r>
      <w:r w:rsidR="00066C69">
        <w:rPr>
          <w:lang w:val="en-AU"/>
        </w:rPr>
        <w:t xml:space="preserve"> to allow for development of</w:t>
      </w:r>
      <w:r w:rsidR="003621C7" w:rsidRPr="007D5AAC">
        <w:rPr>
          <w:lang w:val="en-AU"/>
        </w:rPr>
        <w:t xml:space="preserve"> the policy settings for resolving disputes:</w:t>
      </w:r>
    </w:p>
    <w:p w14:paraId="29212F1B" w14:textId="7918DEA5" w:rsidR="006B52CE" w:rsidRPr="007D5AAC" w:rsidRDefault="006B52CE">
      <w:pPr>
        <w:jc w:val="both"/>
        <w:rPr>
          <w:lang w:val="en-AU"/>
        </w:rPr>
      </w:pPr>
    </w:p>
    <w:p w14:paraId="4F8A12F4" w14:textId="275C42A6" w:rsidR="00C4404E" w:rsidRPr="007D5AAC" w:rsidRDefault="006B52CE" w:rsidP="00BF63E8">
      <w:pPr>
        <w:pStyle w:val="Heading4"/>
        <w:numPr>
          <w:ilvl w:val="0"/>
          <w:numId w:val="28"/>
        </w:numPr>
        <w:jc w:val="both"/>
      </w:pPr>
      <w:r w:rsidRPr="007D5AAC">
        <w:t xml:space="preserve">A </w:t>
      </w:r>
      <w:r w:rsidR="00C4404E" w:rsidRPr="007D5AAC">
        <w:t xml:space="preserve">dispute resolution component </w:t>
      </w:r>
    </w:p>
    <w:p w14:paraId="2161714A" w14:textId="43B75EE0" w:rsidR="00C4404E" w:rsidRPr="007D5AAC" w:rsidRDefault="00C4404E" w:rsidP="00ED2DA2">
      <w:pPr>
        <w:jc w:val="both"/>
        <w:rPr>
          <w:b/>
          <w:bCs/>
          <w:lang w:val="en-AU"/>
        </w:rPr>
      </w:pPr>
    </w:p>
    <w:p w14:paraId="2D0478EE" w14:textId="46A5882C" w:rsidR="007A2F19" w:rsidRPr="007D5AAC" w:rsidRDefault="00C4404E" w:rsidP="007A2F19">
      <w:pPr>
        <w:jc w:val="both"/>
        <w:rPr>
          <w:lang w:val="en-AU"/>
        </w:rPr>
      </w:pPr>
      <w:r w:rsidRPr="007D5AAC">
        <w:rPr>
          <w:lang w:val="en-AU"/>
        </w:rPr>
        <w:t xml:space="preserve">The dispute resolution system must be designed to achieve the highest attainable level of maturity when assessed against the nine standards and </w:t>
      </w:r>
      <w:r w:rsidR="00C14966" w:rsidRPr="007D5AAC">
        <w:rPr>
          <w:lang w:val="en-AU"/>
        </w:rPr>
        <w:t>thirty-five</w:t>
      </w:r>
      <w:r w:rsidRPr="007D5AAC">
        <w:rPr>
          <w:lang w:val="en-AU"/>
        </w:rPr>
        <w:t xml:space="preserve"> key capabilities set out in the Government Centre for Dispute Resolution maturity framework.</w:t>
      </w:r>
      <w:r w:rsidR="00C427B5" w:rsidRPr="007D5AAC">
        <w:rPr>
          <w:rStyle w:val="FootnoteReference"/>
          <w:lang w:val="en-AU"/>
        </w:rPr>
        <w:footnoteReference w:id="61"/>
      </w:r>
      <w:r w:rsidRPr="007D5AAC">
        <w:rPr>
          <w:lang w:val="en-AU"/>
        </w:rPr>
        <w:t xml:space="preserve"> </w:t>
      </w:r>
    </w:p>
    <w:p w14:paraId="7555945E" w14:textId="0D869913" w:rsidR="007A2F19" w:rsidRPr="007D5AAC" w:rsidRDefault="007A2F19" w:rsidP="007A2F19">
      <w:pPr>
        <w:jc w:val="both"/>
        <w:rPr>
          <w:lang w:val="en-AU"/>
        </w:rPr>
      </w:pPr>
    </w:p>
    <w:p w14:paraId="7FAB389A" w14:textId="7AC5A2EF" w:rsidR="007A2F19" w:rsidRPr="007D5AAC" w:rsidRDefault="007A2F19" w:rsidP="007A2F19">
      <w:pPr>
        <w:jc w:val="both"/>
        <w:rPr>
          <w:lang w:val="en-AU"/>
        </w:rPr>
      </w:pPr>
      <w:r w:rsidRPr="007D5AAC">
        <w:rPr>
          <w:lang w:val="en-AU"/>
        </w:rPr>
        <w:t xml:space="preserve">Acknowledging that the first step in this process should be self-help through empowering people and their organisations, there must be an accessible navigation service to assist people. This must allow people to obtain any necessary expert assistance required to access the enforceable rights. This should be provided through an independent system of expert evidence. </w:t>
      </w:r>
    </w:p>
    <w:p w14:paraId="4A2256DA" w14:textId="53C8DF93" w:rsidR="006B52CE" w:rsidRPr="007D5AAC" w:rsidRDefault="006B52CE" w:rsidP="00A30692">
      <w:pPr>
        <w:jc w:val="both"/>
        <w:rPr>
          <w:b/>
          <w:bCs/>
          <w:lang w:val="en-AU"/>
        </w:rPr>
      </w:pPr>
    </w:p>
    <w:p w14:paraId="177CA1FB" w14:textId="79DF234C" w:rsidR="00A24706" w:rsidRPr="007D5AAC" w:rsidRDefault="006B52CE" w:rsidP="0059065D">
      <w:pPr>
        <w:jc w:val="both"/>
        <w:rPr>
          <w:lang w:val="en-AU"/>
        </w:rPr>
      </w:pPr>
      <w:r w:rsidRPr="007D5AAC">
        <w:rPr>
          <w:lang w:val="en-AU"/>
        </w:rPr>
        <w:t xml:space="preserve">The </w:t>
      </w:r>
      <w:r w:rsidR="007A2F19" w:rsidRPr="007D5AAC">
        <w:rPr>
          <w:lang w:val="en-AU"/>
        </w:rPr>
        <w:t xml:space="preserve">next </w:t>
      </w:r>
      <w:r w:rsidRPr="007D5AAC">
        <w:rPr>
          <w:lang w:val="en-AU"/>
        </w:rPr>
        <w:t xml:space="preserve">step in this dispute resolution process </w:t>
      </w:r>
      <w:r w:rsidR="00C4404E" w:rsidRPr="007D5AAC">
        <w:rPr>
          <w:lang w:val="en-AU"/>
        </w:rPr>
        <w:t>must</w:t>
      </w:r>
      <w:r w:rsidRPr="007D5AAC">
        <w:rPr>
          <w:lang w:val="en-AU"/>
        </w:rPr>
        <w:t xml:space="preserve"> be a </w:t>
      </w:r>
      <w:r w:rsidR="009336B2" w:rsidRPr="007D5AAC">
        <w:rPr>
          <w:lang w:val="en-AU"/>
        </w:rPr>
        <w:t>consensus-based</w:t>
      </w:r>
      <w:r w:rsidRPr="007D5AAC">
        <w:rPr>
          <w:lang w:val="en-AU"/>
        </w:rPr>
        <w:t xml:space="preserve"> dispute resolution model. It should not be compulsory</w:t>
      </w:r>
      <w:r w:rsidR="00733B10" w:rsidRPr="007D5AAC">
        <w:rPr>
          <w:lang w:val="en-AU"/>
        </w:rPr>
        <w:t>,</w:t>
      </w:r>
      <w:r w:rsidRPr="007D5AAC">
        <w:rPr>
          <w:lang w:val="en-AU"/>
        </w:rPr>
        <w:t xml:space="preserve"> however</w:t>
      </w:r>
      <w:r w:rsidR="00733B10" w:rsidRPr="007D5AAC">
        <w:rPr>
          <w:lang w:val="en-AU"/>
        </w:rPr>
        <w:t>,</w:t>
      </w:r>
      <w:r w:rsidRPr="007D5AAC">
        <w:rPr>
          <w:lang w:val="en-AU"/>
        </w:rPr>
        <w:t xml:space="preserve"> there should be a presumption towards</w:t>
      </w:r>
      <w:r w:rsidR="009336B2" w:rsidRPr="007D5AAC">
        <w:rPr>
          <w:lang w:val="en-AU"/>
        </w:rPr>
        <w:t xml:space="preserve"> an opportunity to use a</w:t>
      </w:r>
      <w:r w:rsidRPr="007D5AAC">
        <w:rPr>
          <w:lang w:val="en-AU"/>
        </w:rPr>
        <w:t xml:space="preserve"> process that is timely (within a few weeks)</w:t>
      </w:r>
      <w:r w:rsidR="009336B2" w:rsidRPr="007D5AAC">
        <w:rPr>
          <w:lang w:val="en-AU"/>
        </w:rPr>
        <w:t xml:space="preserve"> and designed to </w:t>
      </w:r>
      <w:r w:rsidR="00C4404E" w:rsidRPr="007D5AAC">
        <w:rPr>
          <w:lang w:val="en-AU"/>
        </w:rPr>
        <w:t xml:space="preserve">resolve issues and maintain or </w:t>
      </w:r>
      <w:r w:rsidR="009336B2" w:rsidRPr="007D5AAC">
        <w:rPr>
          <w:lang w:val="en-AU"/>
        </w:rPr>
        <w:t>rebuild the relationship</w:t>
      </w:r>
      <w:r w:rsidR="007A2F19" w:rsidRPr="007D5AAC">
        <w:rPr>
          <w:lang w:val="en-AU"/>
        </w:rPr>
        <w:t>s between people, organisations and service providers and allow people to enforce their rights. One of the leading examples in New Zealand of such a legislative system for dispute resolution is in the Tertiary Education Sector.</w:t>
      </w:r>
      <w:r w:rsidR="008E51C3" w:rsidRPr="007D5AAC">
        <w:rPr>
          <w:rStyle w:val="FootnoteReference"/>
          <w:lang w:val="en-AU"/>
        </w:rPr>
        <w:footnoteReference w:id="62"/>
      </w:r>
      <w:r w:rsidR="007A2F19" w:rsidRPr="007D5AAC">
        <w:rPr>
          <w:lang w:val="en-AU"/>
        </w:rPr>
        <w:t xml:space="preserve"> </w:t>
      </w:r>
    </w:p>
    <w:p w14:paraId="235EC8B7" w14:textId="29ED98C3" w:rsidR="00A24706" w:rsidRPr="007D5AAC" w:rsidRDefault="00A24706" w:rsidP="00BF63E8">
      <w:pPr>
        <w:pStyle w:val="Heading4"/>
        <w:numPr>
          <w:ilvl w:val="0"/>
          <w:numId w:val="28"/>
        </w:numPr>
        <w:jc w:val="both"/>
      </w:pPr>
      <w:r w:rsidRPr="007D5AAC">
        <w:t xml:space="preserve">A legal </w:t>
      </w:r>
      <w:r w:rsidR="00706BFB" w:rsidRPr="007D5AAC">
        <w:t>court-type</w:t>
      </w:r>
      <w:r w:rsidRPr="007D5AAC">
        <w:t xml:space="preserve"> process</w:t>
      </w:r>
    </w:p>
    <w:p w14:paraId="0EB50117" w14:textId="10FC8F47" w:rsidR="006B52CE" w:rsidRPr="007D5AAC" w:rsidRDefault="006B52CE" w:rsidP="00BC2E49">
      <w:pPr>
        <w:jc w:val="both"/>
        <w:rPr>
          <w:lang w:val="en-AU"/>
        </w:rPr>
      </w:pPr>
    </w:p>
    <w:p w14:paraId="5A39A5CF" w14:textId="5765C8F7" w:rsidR="009336B2" w:rsidRPr="007D5AAC" w:rsidRDefault="009336B2" w:rsidP="00B04CE3">
      <w:pPr>
        <w:jc w:val="both"/>
        <w:rPr>
          <w:lang w:val="en-AU"/>
        </w:rPr>
      </w:pPr>
      <w:r w:rsidRPr="007D5AAC">
        <w:rPr>
          <w:lang w:val="en-AU"/>
        </w:rPr>
        <w:t xml:space="preserve">There must </w:t>
      </w:r>
      <w:r w:rsidR="00C4404E" w:rsidRPr="007D5AAC">
        <w:rPr>
          <w:lang w:val="en-AU"/>
        </w:rPr>
        <w:t xml:space="preserve">then </w:t>
      </w:r>
      <w:r w:rsidRPr="007D5AAC">
        <w:rPr>
          <w:lang w:val="en-AU"/>
        </w:rPr>
        <w:t>be a</w:t>
      </w:r>
      <w:r w:rsidR="00E94AF7" w:rsidRPr="007D5AAC">
        <w:rPr>
          <w:lang w:val="en-AU"/>
        </w:rPr>
        <w:t>n</w:t>
      </w:r>
      <w:r w:rsidRPr="007D5AAC">
        <w:rPr>
          <w:lang w:val="en-AU"/>
        </w:rPr>
        <w:t xml:space="preserve"> </w:t>
      </w:r>
      <w:r w:rsidR="00C4404E" w:rsidRPr="007D5AAC">
        <w:rPr>
          <w:lang w:val="en-AU"/>
        </w:rPr>
        <w:t xml:space="preserve">independent </w:t>
      </w:r>
      <w:r w:rsidRPr="007D5AAC">
        <w:rPr>
          <w:lang w:val="en-AU"/>
        </w:rPr>
        <w:t xml:space="preserve">tribunal </w:t>
      </w:r>
      <w:r w:rsidR="00106948" w:rsidRPr="007D5AAC">
        <w:rPr>
          <w:lang w:val="en-AU"/>
        </w:rPr>
        <w:t xml:space="preserve">established which provides an adjudicative process for resolving disputes that cannot be resolved through the consensus-based process (or which are not appropriate to be taken through that process). This </w:t>
      </w:r>
      <w:r w:rsidR="00706BFB" w:rsidRPr="007D5AAC">
        <w:rPr>
          <w:lang w:val="en-AU"/>
        </w:rPr>
        <w:t>could either be combined with the consensus-based model as a second step</w:t>
      </w:r>
      <w:r w:rsidR="00623620" w:rsidRPr="007D5AAC">
        <w:rPr>
          <w:lang w:val="en-AU"/>
        </w:rPr>
        <w:t xml:space="preserve">, </w:t>
      </w:r>
      <w:r w:rsidR="003E058D" w:rsidRPr="007D5AAC">
        <w:rPr>
          <w:lang w:val="en-AU"/>
        </w:rPr>
        <w:t>as is the case in the tertiary education sector,</w:t>
      </w:r>
      <w:r w:rsidR="00706BFB" w:rsidRPr="007D5AAC">
        <w:rPr>
          <w:lang w:val="en-AU"/>
        </w:rPr>
        <w:t xml:space="preserve"> or</w:t>
      </w:r>
      <w:r w:rsidR="00106948" w:rsidRPr="007D5AAC">
        <w:rPr>
          <w:lang w:val="en-AU"/>
        </w:rPr>
        <w:t xml:space="preserve"> </w:t>
      </w:r>
      <w:r w:rsidR="003E058D" w:rsidRPr="007D5AAC">
        <w:rPr>
          <w:lang w:val="en-AU"/>
        </w:rPr>
        <w:t>e</w:t>
      </w:r>
      <w:r w:rsidR="00627393" w:rsidRPr="007D5AAC">
        <w:rPr>
          <w:lang w:val="en-AU"/>
        </w:rPr>
        <w:t>stablished</w:t>
      </w:r>
      <w:r w:rsidR="003E058D" w:rsidRPr="007D5AAC">
        <w:rPr>
          <w:lang w:val="en-AU"/>
        </w:rPr>
        <w:t xml:space="preserve"> as a</w:t>
      </w:r>
      <w:r w:rsidR="00706BFB" w:rsidRPr="007D5AAC">
        <w:rPr>
          <w:lang w:val="en-AU"/>
        </w:rPr>
        <w:t xml:space="preserve"> Tribunal</w:t>
      </w:r>
      <w:r w:rsidR="00106948" w:rsidRPr="007D5AAC">
        <w:rPr>
          <w:lang w:val="en-AU"/>
        </w:rPr>
        <w:t xml:space="preserve"> </w:t>
      </w:r>
      <w:r w:rsidR="003E058D" w:rsidRPr="007D5AAC">
        <w:rPr>
          <w:lang w:val="en-AU"/>
        </w:rPr>
        <w:t xml:space="preserve">and administered </w:t>
      </w:r>
      <w:r w:rsidR="00106948" w:rsidRPr="007D5AAC">
        <w:rPr>
          <w:lang w:val="en-AU"/>
        </w:rPr>
        <w:t xml:space="preserve">by the Ministry of Justice and appropriately resourced to carry out its work. </w:t>
      </w:r>
    </w:p>
    <w:p w14:paraId="44513D72" w14:textId="7BAF212B" w:rsidR="00106948" w:rsidRPr="007D5AAC" w:rsidRDefault="00106948" w:rsidP="00B04CE3">
      <w:pPr>
        <w:jc w:val="both"/>
        <w:rPr>
          <w:lang w:val="en-AU"/>
        </w:rPr>
      </w:pPr>
    </w:p>
    <w:p w14:paraId="2003B036" w14:textId="77777777" w:rsidR="00C4404E" w:rsidRPr="007D5AAC" w:rsidRDefault="00C4404E" w:rsidP="0098448D">
      <w:pPr>
        <w:pStyle w:val="ListParagraph"/>
        <w:ind w:left="1440"/>
        <w:jc w:val="both"/>
        <w:rPr>
          <w:b/>
          <w:bCs/>
          <w:lang w:val="en-AU"/>
        </w:rPr>
      </w:pPr>
    </w:p>
    <w:p w14:paraId="74913F01" w14:textId="77777777" w:rsidR="003E5399" w:rsidRPr="007D5AAC" w:rsidRDefault="00C4404E" w:rsidP="00BF63E8">
      <w:pPr>
        <w:pStyle w:val="ListParagraph"/>
        <w:numPr>
          <w:ilvl w:val="0"/>
          <w:numId w:val="28"/>
        </w:numPr>
        <w:jc w:val="both"/>
        <w:rPr>
          <w:b/>
          <w:bCs/>
          <w:lang w:val="en-AU"/>
        </w:rPr>
      </w:pPr>
      <w:r w:rsidRPr="007D5AAC">
        <w:rPr>
          <w:b/>
          <w:bCs/>
          <w:lang w:val="en-AU"/>
        </w:rPr>
        <w:t>A r</w:t>
      </w:r>
      <w:r w:rsidR="00106948" w:rsidRPr="007D5AAC">
        <w:rPr>
          <w:b/>
          <w:bCs/>
          <w:lang w:val="en-AU"/>
        </w:rPr>
        <w:t>ight of appeal to the High Court on fact and law</w:t>
      </w:r>
    </w:p>
    <w:p w14:paraId="3A4F1D90" w14:textId="77777777" w:rsidR="00010F5B" w:rsidRPr="007D5AAC" w:rsidRDefault="00010F5B" w:rsidP="00B00916">
      <w:pPr>
        <w:jc w:val="both"/>
        <w:rPr>
          <w:lang w:val="en-AU"/>
        </w:rPr>
      </w:pPr>
    </w:p>
    <w:p w14:paraId="1D02680E" w14:textId="2C757133" w:rsidR="003E5399" w:rsidRPr="007D5AAC" w:rsidRDefault="003E5399" w:rsidP="009D0A75">
      <w:pPr>
        <w:jc w:val="both"/>
        <w:rPr>
          <w:b/>
          <w:bCs/>
          <w:lang w:val="en-AU"/>
        </w:rPr>
      </w:pPr>
      <w:r w:rsidRPr="007D5AAC">
        <w:rPr>
          <w:lang w:val="en-AU"/>
        </w:rPr>
        <w:t>The final substantive appeal must be to a court. The options are a specialist court</w:t>
      </w:r>
      <w:r w:rsidR="00766933">
        <w:rPr>
          <w:lang w:val="en-AU"/>
        </w:rPr>
        <w:t>,</w:t>
      </w:r>
      <w:r w:rsidRPr="007D5AAC">
        <w:rPr>
          <w:rStyle w:val="FootnoteReference"/>
          <w:lang w:val="en-AU"/>
        </w:rPr>
        <w:footnoteReference w:id="63"/>
      </w:r>
      <w:r w:rsidRPr="007D5AAC">
        <w:rPr>
          <w:lang w:val="en-AU"/>
        </w:rPr>
        <w:t xml:space="preserve"> the District Court</w:t>
      </w:r>
      <w:r w:rsidR="00766933">
        <w:rPr>
          <w:lang w:val="en-AU"/>
        </w:rPr>
        <w:t>,</w:t>
      </w:r>
      <w:r w:rsidRPr="007D5AAC">
        <w:rPr>
          <w:rStyle w:val="FootnoteReference"/>
          <w:lang w:val="en-AU"/>
        </w:rPr>
        <w:footnoteReference w:id="64"/>
      </w:r>
      <w:r w:rsidRPr="007D5AAC">
        <w:rPr>
          <w:lang w:val="en-AU"/>
        </w:rPr>
        <w:t xml:space="preserve"> or the High Court. There are significant benefits of using the existing High Court process as it allows all aspects of a dispute to be determined together. </w:t>
      </w:r>
    </w:p>
    <w:p w14:paraId="2A36757F" w14:textId="77777777" w:rsidR="003E5399" w:rsidRPr="007D5AAC" w:rsidRDefault="003E5399" w:rsidP="003F0935">
      <w:pPr>
        <w:jc w:val="both"/>
        <w:rPr>
          <w:b/>
          <w:bCs/>
          <w:lang w:val="en-AU"/>
        </w:rPr>
      </w:pPr>
    </w:p>
    <w:p w14:paraId="2681F3CC" w14:textId="163AF1EB" w:rsidR="00106948" w:rsidRPr="007D5AAC" w:rsidRDefault="00627393" w:rsidP="00BF63E8">
      <w:pPr>
        <w:pStyle w:val="ListParagraph"/>
        <w:numPr>
          <w:ilvl w:val="0"/>
          <w:numId w:val="28"/>
        </w:numPr>
        <w:jc w:val="both"/>
        <w:rPr>
          <w:b/>
          <w:bCs/>
          <w:lang w:val="en-AU"/>
        </w:rPr>
      </w:pPr>
      <w:r w:rsidRPr="007D5AAC">
        <w:rPr>
          <w:b/>
          <w:bCs/>
          <w:lang w:val="en-AU"/>
        </w:rPr>
        <w:t>Leave-based</w:t>
      </w:r>
      <w:r w:rsidR="00106948" w:rsidRPr="007D5AAC">
        <w:rPr>
          <w:b/>
          <w:bCs/>
          <w:lang w:val="en-AU"/>
        </w:rPr>
        <w:t xml:space="preserve"> appeals to</w:t>
      </w:r>
      <w:r w:rsidRPr="007D5AAC">
        <w:rPr>
          <w:b/>
          <w:bCs/>
          <w:lang w:val="en-AU"/>
        </w:rPr>
        <w:t xml:space="preserve"> the</w:t>
      </w:r>
      <w:r w:rsidR="00106948" w:rsidRPr="007D5AAC">
        <w:rPr>
          <w:b/>
          <w:bCs/>
          <w:lang w:val="en-AU"/>
        </w:rPr>
        <w:t xml:space="preserve"> Court of Appeal &amp; Supreme Court </w:t>
      </w:r>
    </w:p>
    <w:p w14:paraId="62F5D2B8" w14:textId="77777777" w:rsidR="00106948" w:rsidRPr="007D5AAC" w:rsidRDefault="00106948" w:rsidP="00ED2DA2">
      <w:pPr>
        <w:jc w:val="both"/>
        <w:rPr>
          <w:b/>
          <w:bCs/>
          <w:lang w:val="en-AU"/>
        </w:rPr>
      </w:pPr>
    </w:p>
    <w:p w14:paraId="0D7A38D1" w14:textId="3446A45B" w:rsidR="00106948" w:rsidRPr="007D5AAC" w:rsidRDefault="003E5399" w:rsidP="00BC2E49">
      <w:pPr>
        <w:jc w:val="both"/>
        <w:rPr>
          <w:lang w:val="en-AU"/>
        </w:rPr>
      </w:pPr>
      <w:r w:rsidRPr="007D5AAC">
        <w:rPr>
          <w:lang w:val="en-AU"/>
        </w:rPr>
        <w:t>The final step must allow legal questions to be determined. It is</w:t>
      </w:r>
      <w:r w:rsidR="00106948" w:rsidRPr="007D5AAC">
        <w:rPr>
          <w:lang w:val="en-AU"/>
        </w:rPr>
        <w:t xml:space="preserve"> a fundamental </w:t>
      </w:r>
      <w:r w:rsidR="00E94AF7" w:rsidRPr="007D5AAC">
        <w:rPr>
          <w:lang w:val="en-AU"/>
        </w:rPr>
        <w:t xml:space="preserve">requirement of the rule of law that questions of law can be determined by the Court of Appeal and Supreme Court. </w:t>
      </w:r>
      <w:r w:rsidRPr="007D5AAC">
        <w:rPr>
          <w:lang w:val="en-AU"/>
        </w:rPr>
        <w:t xml:space="preserve">Having a leave requirement will allow the Court to determine when cases are appropriate. </w:t>
      </w:r>
    </w:p>
    <w:p w14:paraId="151C10C0" w14:textId="1C6C647A" w:rsidR="003E5399" w:rsidRPr="007D5AAC" w:rsidRDefault="003E5399" w:rsidP="00B04CE3">
      <w:pPr>
        <w:jc w:val="both"/>
        <w:rPr>
          <w:lang w:val="en-AU"/>
        </w:rPr>
      </w:pPr>
    </w:p>
    <w:p w14:paraId="05574D54" w14:textId="77777777" w:rsidR="008019F2" w:rsidRPr="007D5AAC" w:rsidRDefault="008019F2" w:rsidP="00B04CE3">
      <w:pPr>
        <w:jc w:val="both"/>
        <w:rPr>
          <w:lang w:val="en-AU"/>
        </w:rPr>
      </w:pPr>
    </w:p>
    <w:p w14:paraId="34B69898" w14:textId="524A8284" w:rsidR="00A24706" w:rsidRPr="007D5AAC" w:rsidRDefault="00A24706" w:rsidP="00B04CE3">
      <w:pPr>
        <w:pStyle w:val="Heading2"/>
        <w:jc w:val="both"/>
        <w:rPr>
          <w:lang w:val="en-AU"/>
        </w:rPr>
      </w:pPr>
      <w:bookmarkStart w:id="152" w:name="_Toc110937614"/>
      <w:r w:rsidRPr="007D5AAC">
        <w:rPr>
          <w:lang w:val="en-AU"/>
        </w:rPr>
        <w:t>Build infrastructure for improving</w:t>
      </w:r>
      <w:r w:rsidR="00627393" w:rsidRPr="007D5AAC">
        <w:rPr>
          <w:lang w:val="en-AU"/>
        </w:rPr>
        <w:t xml:space="preserve"> </w:t>
      </w:r>
      <w:r w:rsidRPr="007D5AAC">
        <w:rPr>
          <w:lang w:val="en-AU"/>
        </w:rPr>
        <w:t>health and safety of communities (Year 2 – 5)</w:t>
      </w:r>
      <w:bookmarkEnd w:id="152"/>
      <w:r w:rsidRPr="007D5AAC">
        <w:rPr>
          <w:lang w:val="en-AU"/>
        </w:rPr>
        <w:t xml:space="preserve"> </w:t>
      </w:r>
    </w:p>
    <w:p w14:paraId="5B7BEA4F" w14:textId="39AD9B94" w:rsidR="00A24706" w:rsidRPr="007D5AAC" w:rsidRDefault="00A24706" w:rsidP="0098448D">
      <w:pPr>
        <w:jc w:val="both"/>
        <w:rPr>
          <w:lang w:val="en-AU"/>
        </w:rPr>
      </w:pPr>
    </w:p>
    <w:p w14:paraId="429B43E6" w14:textId="658457CE" w:rsidR="00446AB6" w:rsidRPr="007D5AAC" w:rsidRDefault="00446AB6" w:rsidP="00ED2DA2">
      <w:pPr>
        <w:jc w:val="both"/>
        <w:rPr>
          <w:lang w:val="en-AU"/>
        </w:rPr>
      </w:pPr>
    </w:p>
    <w:p w14:paraId="23686991" w14:textId="77777777" w:rsidR="00255306" w:rsidRPr="007D5AAC" w:rsidRDefault="00842563" w:rsidP="00ED2DA2">
      <w:pPr>
        <w:jc w:val="both"/>
        <w:rPr>
          <w:lang w:val="en-AU"/>
        </w:rPr>
      </w:pPr>
      <w:r w:rsidRPr="007D5AAC">
        <w:rPr>
          <w:lang w:val="en-AU"/>
        </w:rPr>
        <w:t xml:space="preserve">The fifth principle of expansion is to improve the health and safety of our communities. </w:t>
      </w:r>
      <w:r w:rsidR="00255306" w:rsidRPr="007D5AAC">
        <w:rPr>
          <w:lang w:val="en-AU"/>
        </w:rPr>
        <w:t>As the future system is designed, the Government will need to:</w:t>
      </w:r>
    </w:p>
    <w:p w14:paraId="7E08091B" w14:textId="77777777" w:rsidR="00255306" w:rsidRPr="007D5AAC" w:rsidRDefault="00255306" w:rsidP="00ED2DA2">
      <w:pPr>
        <w:jc w:val="both"/>
        <w:rPr>
          <w:lang w:val="en-AU"/>
        </w:rPr>
      </w:pPr>
    </w:p>
    <w:p w14:paraId="466E3B08" w14:textId="4D363010" w:rsidR="00255306" w:rsidRPr="007D5AAC" w:rsidRDefault="00255306" w:rsidP="00255306">
      <w:pPr>
        <w:pStyle w:val="ListParagraph"/>
        <w:numPr>
          <w:ilvl w:val="0"/>
          <w:numId w:val="29"/>
        </w:numPr>
        <w:jc w:val="both"/>
        <w:rPr>
          <w:lang w:val="en-AU"/>
        </w:rPr>
      </w:pPr>
      <w:r w:rsidRPr="007D5AAC">
        <w:rPr>
          <w:lang w:val="en-AU"/>
        </w:rPr>
        <w:t>Create a cross-agency evidence-based system t</w:t>
      </w:r>
      <w:r w:rsidR="008465C2" w:rsidRPr="007D5AAC">
        <w:rPr>
          <w:lang w:val="en-AU"/>
        </w:rPr>
        <w:t>o</w:t>
      </w:r>
      <w:r w:rsidRPr="007D5AAC">
        <w:rPr>
          <w:lang w:val="en-AU"/>
        </w:rPr>
        <w:t xml:space="preserve"> invest in communities to improve health and safety </w:t>
      </w:r>
    </w:p>
    <w:p w14:paraId="2369D164" w14:textId="406CC6ED" w:rsidR="00255306" w:rsidRPr="007D5AAC" w:rsidRDefault="00255306" w:rsidP="00255306">
      <w:pPr>
        <w:pStyle w:val="ListParagraph"/>
        <w:numPr>
          <w:ilvl w:val="0"/>
          <w:numId w:val="29"/>
        </w:numPr>
        <w:jc w:val="both"/>
        <w:rPr>
          <w:lang w:val="en-AU"/>
        </w:rPr>
      </w:pPr>
      <w:r w:rsidRPr="007D5AAC">
        <w:rPr>
          <w:lang w:val="en-AU"/>
        </w:rPr>
        <w:t>Develop social licence around data</w:t>
      </w:r>
      <w:r w:rsidR="00B96F1F" w:rsidRPr="007D5AAC">
        <w:rPr>
          <w:lang w:val="en-AU"/>
        </w:rPr>
        <w:t>,</w:t>
      </w:r>
      <w:r w:rsidRPr="007D5AAC">
        <w:rPr>
          <w:lang w:val="en-AU"/>
        </w:rPr>
        <w:t xml:space="preserve"> including </w:t>
      </w:r>
      <w:r w:rsidR="009044CD" w:rsidRPr="007D5AAC">
        <w:rPr>
          <w:lang w:val="en-AU"/>
        </w:rPr>
        <w:t xml:space="preserve">the </w:t>
      </w:r>
      <w:r w:rsidRPr="007D5AAC">
        <w:rPr>
          <w:lang w:val="en-AU"/>
        </w:rPr>
        <w:t>development of safeguards, before mandating the collection of data</w:t>
      </w:r>
    </w:p>
    <w:p w14:paraId="6E0F3E67" w14:textId="238E98DB" w:rsidR="00255306" w:rsidRPr="007D5AAC" w:rsidRDefault="00255306" w:rsidP="00255306">
      <w:pPr>
        <w:pStyle w:val="ListParagraph"/>
        <w:numPr>
          <w:ilvl w:val="0"/>
          <w:numId w:val="29"/>
        </w:numPr>
        <w:jc w:val="both"/>
        <w:rPr>
          <w:lang w:val="en-AU"/>
        </w:rPr>
      </w:pPr>
      <w:r w:rsidRPr="007D5AAC">
        <w:rPr>
          <w:lang w:val="en-AU"/>
        </w:rPr>
        <w:t>Task organisation</w:t>
      </w:r>
      <w:r w:rsidR="000056DF" w:rsidRPr="007D5AAC">
        <w:rPr>
          <w:lang w:val="en-AU"/>
        </w:rPr>
        <w:t>s</w:t>
      </w:r>
      <w:r w:rsidRPr="007D5AAC">
        <w:rPr>
          <w:lang w:val="en-AU"/>
        </w:rPr>
        <w:t xml:space="preserve"> with </w:t>
      </w:r>
      <w:r w:rsidR="008465C2" w:rsidRPr="007D5AAC">
        <w:rPr>
          <w:lang w:val="en-AU"/>
        </w:rPr>
        <w:t xml:space="preserve">leading the </w:t>
      </w:r>
      <w:r w:rsidRPr="007D5AAC">
        <w:rPr>
          <w:lang w:val="en-AU"/>
        </w:rPr>
        <w:t>develo</w:t>
      </w:r>
      <w:r w:rsidR="008465C2" w:rsidRPr="007D5AAC">
        <w:rPr>
          <w:lang w:val="en-AU"/>
        </w:rPr>
        <w:t>pment of</w:t>
      </w:r>
      <w:r w:rsidRPr="007D5AAC">
        <w:rPr>
          <w:lang w:val="en-AU"/>
        </w:rPr>
        <w:t xml:space="preserve"> the </w:t>
      </w:r>
      <w:r w:rsidR="009044CD" w:rsidRPr="007D5AAC">
        <w:rPr>
          <w:lang w:val="en-AU"/>
        </w:rPr>
        <w:t>framework</w:t>
      </w:r>
      <w:r w:rsidRPr="007D5AAC">
        <w:rPr>
          <w:lang w:val="en-AU"/>
        </w:rPr>
        <w:t xml:space="preserve"> for</w:t>
      </w:r>
      <w:r w:rsidR="00B96F1F" w:rsidRPr="007D5AAC">
        <w:rPr>
          <w:lang w:val="en-AU"/>
        </w:rPr>
        <w:t>,</w:t>
      </w:r>
      <w:r w:rsidRPr="007D5AAC">
        <w:rPr>
          <w:lang w:val="en-AU"/>
        </w:rPr>
        <w:t xml:space="preserve"> and implement</w:t>
      </w:r>
      <w:r w:rsidR="008465C2" w:rsidRPr="007D5AAC">
        <w:rPr>
          <w:lang w:val="en-AU"/>
        </w:rPr>
        <w:t>ation of</w:t>
      </w:r>
      <w:r w:rsidR="00B96F1F" w:rsidRPr="007D5AAC">
        <w:rPr>
          <w:lang w:val="en-AU"/>
        </w:rPr>
        <w:t>,</w:t>
      </w:r>
      <w:r w:rsidR="008465C2" w:rsidRPr="007D5AAC">
        <w:rPr>
          <w:lang w:val="en-AU"/>
        </w:rPr>
        <w:t xml:space="preserve"> </w:t>
      </w:r>
      <w:r w:rsidR="009044CD" w:rsidRPr="007D5AAC">
        <w:rPr>
          <w:lang w:val="en-AU"/>
        </w:rPr>
        <w:t>this evidence-based system</w:t>
      </w:r>
      <w:r w:rsidR="00766933">
        <w:rPr>
          <w:lang w:val="en-AU"/>
        </w:rPr>
        <w:t>.</w:t>
      </w:r>
      <w:r w:rsidR="000056DF" w:rsidRPr="007D5AAC">
        <w:rPr>
          <w:lang w:val="en-AU"/>
        </w:rPr>
        <w:t xml:space="preserve"> </w:t>
      </w:r>
    </w:p>
    <w:p w14:paraId="1C96D709" w14:textId="3760868C" w:rsidR="009044CD" w:rsidRPr="007D5AAC" w:rsidRDefault="009044CD" w:rsidP="009044CD">
      <w:pPr>
        <w:jc w:val="both"/>
        <w:rPr>
          <w:lang w:val="en-AU"/>
        </w:rPr>
      </w:pPr>
    </w:p>
    <w:p w14:paraId="0D166794" w14:textId="0B012973" w:rsidR="009044CD" w:rsidRPr="007D5AAC" w:rsidRDefault="009044CD" w:rsidP="009044CD">
      <w:pPr>
        <w:pStyle w:val="Heading3"/>
        <w:jc w:val="both"/>
        <w:rPr>
          <w:lang w:val="en-AU"/>
        </w:rPr>
      </w:pPr>
      <w:bookmarkStart w:id="153" w:name="_Toc110937615"/>
      <w:r w:rsidRPr="007D5AAC">
        <w:rPr>
          <w:lang w:val="en-AU"/>
        </w:rPr>
        <w:t>Function</w:t>
      </w:r>
      <w:bookmarkEnd w:id="153"/>
    </w:p>
    <w:p w14:paraId="56236586" w14:textId="551B9805" w:rsidR="009044CD" w:rsidRPr="007D5AAC" w:rsidRDefault="009044CD" w:rsidP="008E5C97">
      <w:pPr>
        <w:jc w:val="both"/>
        <w:rPr>
          <w:lang w:val="en-AU"/>
        </w:rPr>
      </w:pPr>
    </w:p>
    <w:p w14:paraId="1D8EB976" w14:textId="7A06C7F0" w:rsidR="00210441" w:rsidRPr="007D5AAC" w:rsidRDefault="009044CD" w:rsidP="009044CD">
      <w:pPr>
        <w:jc w:val="both"/>
        <w:rPr>
          <w:lang w:val="en-AU"/>
        </w:rPr>
      </w:pPr>
      <w:r w:rsidRPr="007D5AAC">
        <w:rPr>
          <w:lang w:val="en-AU"/>
        </w:rPr>
        <w:t>The core functions required to improve the health and safety of communities include learning from peoples’ experiences, and then understanding what can be improved and how this can be done. The next step is then to develop a framework for improving health and safety and t</w:t>
      </w:r>
      <w:r w:rsidR="00B96F1F" w:rsidRPr="007D5AAC">
        <w:rPr>
          <w:lang w:val="en-AU"/>
        </w:rPr>
        <w:t>o</w:t>
      </w:r>
      <w:r w:rsidRPr="007D5AAC">
        <w:rPr>
          <w:lang w:val="en-AU"/>
        </w:rPr>
        <w:t xml:space="preserve"> implement this</w:t>
      </w:r>
      <w:r w:rsidR="00210441" w:rsidRPr="007D5AAC">
        <w:rPr>
          <w:lang w:val="en-AU"/>
        </w:rPr>
        <w:t xml:space="preserve">. </w:t>
      </w:r>
    </w:p>
    <w:p w14:paraId="22514B1C" w14:textId="77777777" w:rsidR="00210441" w:rsidRPr="007D5AAC" w:rsidRDefault="00210441" w:rsidP="009044CD">
      <w:pPr>
        <w:jc w:val="both"/>
        <w:rPr>
          <w:lang w:val="en-AU"/>
        </w:rPr>
      </w:pPr>
    </w:p>
    <w:p w14:paraId="07E37001" w14:textId="0B96B6ED" w:rsidR="009044CD" w:rsidRPr="007D5AAC" w:rsidRDefault="009044CD" w:rsidP="009044CD">
      <w:pPr>
        <w:jc w:val="both"/>
        <w:rPr>
          <w:lang w:val="en-AU"/>
        </w:rPr>
      </w:pPr>
      <w:r w:rsidRPr="007D5AAC">
        <w:rPr>
          <w:lang w:val="en-AU"/>
        </w:rPr>
        <w:t>As part of this</w:t>
      </w:r>
      <w:r w:rsidR="000056DF" w:rsidRPr="007D5AAC">
        <w:rPr>
          <w:lang w:val="en-AU"/>
        </w:rPr>
        <w:t xml:space="preserve"> </w:t>
      </w:r>
      <w:r w:rsidR="00210441" w:rsidRPr="007D5AAC">
        <w:rPr>
          <w:lang w:val="en-AU"/>
        </w:rPr>
        <w:t>work</w:t>
      </w:r>
      <w:r w:rsidR="00B96F1F" w:rsidRPr="007D5AAC">
        <w:rPr>
          <w:lang w:val="en-AU"/>
        </w:rPr>
        <w:t>,</w:t>
      </w:r>
      <w:r w:rsidR="00210441" w:rsidRPr="007D5AAC">
        <w:rPr>
          <w:lang w:val="en-AU"/>
        </w:rPr>
        <w:t xml:space="preserve"> </w:t>
      </w:r>
      <w:r w:rsidRPr="007D5AAC">
        <w:rPr>
          <w:lang w:val="en-AU"/>
        </w:rPr>
        <w:t xml:space="preserve">mechanisms must be developed to address accountability for organisations to improve the health and safety of communities. </w:t>
      </w:r>
      <w:r w:rsidR="00210441" w:rsidRPr="007D5AAC">
        <w:rPr>
          <w:lang w:val="en-AU"/>
        </w:rPr>
        <w:t xml:space="preserve">We must understand the myriad of organisations that currently exist and how these currently function. </w:t>
      </w:r>
      <w:r w:rsidR="008C7B7F" w:rsidRPr="007D5AAC">
        <w:rPr>
          <w:lang w:val="en-AU"/>
        </w:rPr>
        <w:t>Further work must be done before deciding whether this would best be done by the existing multitude of separate agencies o</w:t>
      </w:r>
      <w:r w:rsidR="00B96F1F" w:rsidRPr="007D5AAC">
        <w:rPr>
          <w:lang w:val="en-AU"/>
        </w:rPr>
        <w:t>r</w:t>
      </w:r>
      <w:r w:rsidR="008C7B7F" w:rsidRPr="007D5AAC">
        <w:rPr>
          <w:lang w:val="en-AU"/>
        </w:rPr>
        <w:t xml:space="preserve"> whether there is a need to bring these together. </w:t>
      </w:r>
    </w:p>
    <w:p w14:paraId="76070312" w14:textId="77777777" w:rsidR="00766933" w:rsidRDefault="00766933" w:rsidP="009044CD">
      <w:pPr>
        <w:pStyle w:val="Heading3"/>
        <w:jc w:val="both"/>
        <w:rPr>
          <w:lang w:val="en-AU"/>
        </w:rPr>
      </w:pPr>
    </w:p>
    <w:p w14:paraId="77C8BE98" w14:textId="5D2BD7EA" w:rsidR="00446AB6" w:rsidRPr="007D5AAC" w:rsidRDefault="00446AB6" w:rsidP="009044CD">
      <w:pPr>
        <w:pStyle w:val="Heading3"/>
        <w:jc w:val="both"/>
        <w:rPr>
          <w:lang w:val="en-AU"/>
        </w:rPr>
      </w:pPr>
      <w:bookmarkStart w:id="154" w:name="_Toc110937616"/>
      <w:r w:rsidRPr="007D5AAC">
        <w:rPr>
          <w:lang w:val="en-AU"/>
        </w:rPr>
        <w:t>Institutional structures</w:t>
      </w:r>
      <w:bookmarkEnd w:id="154"/>
    </w:p>
    <w:p w14:paraId="41980313" w14:textId="75E1BFED" w:rsidR="00446AB6" w:rsidRPr="007D5AAC" w:rsidRDefault="00446AB6" w:rsidP="009044CD">
      <w:pPr>
        <w:jc w:val="both"/>
        <w:rPr>
          <w:lang w:val="en-AU"/>
        </w:rPr>
      </w:pPr>
    </w:p>
    <w:p w14:paraId="185DB96D" w14:textId="683CEB4A" w:rsidR="007A33A9" w:rsidRPr="007D5AAC" w:rsidRDefault="008465C2" w:rsidP="007A33A9">
      <w:pPr>
        <w:jc w:val="both"/>
        <w:rPr>
          <w:lang w:val="en-AU"/>
        </w:rPr>
      </w:pPr>
      <w:r w:rsidRPr="007D5AAC">
        <w:rPr>
          <w:lang w:val="en-AU"/>
        </w:rPr>
        <w:t xml:space="preserve">A decision will need to be made on the structures for this. It is important that </w:t>
      </w:r>
      <w:r w:rsidR="000056DF" w:rsidRPr="007D5AAC">
        <w:rPr>
          <w:lang w:val="en-AU"/>
        </w:rPr>
        <w:t>there is a relationship between the investment and the accountability system</w:t>
      </w:r>
      <w:r w:rsidR="007A33A9" w:rsidRPr="007D5AAC">
        <w:rPr>
          <w:lang w:val="en-AU"/>
        </w:rPr>
        <w:t xml:space="preserve">. </w:t>
      </w:r>
      <w:r w:rsidR="000056DF" w:rsidRPr="007D5AAC">
        <w:rPr>
          <w:lang w:val="en-AU"/>
        </w:rPr>
        <w:t xml:space="preserve"> </w:t>
      </w:r>
      <w:r w:rsidR="007A33A9" w:rsidRPr="007D5AAC">
        <w:rPr>
          <w:lang w:val="en-AU"/>
        </w:rPr>
        <w:t>T</w:t>
      </w:r>
      <w:r w:rsidR="000056DF" w:rsidRPr="007D5AAC">
        <w:rPr>
          <w:lang w:val="en-AU"/>
        </w:rPr>
        <w:t>hey must operate independently of each other</w:t>
      </w:r>
      <w:r w:rsidR="007A33A9" w:rsidRPr="007D5AAC">
        <w:rPr>
          <w:lang w:val="en-AU"/>
        </w:rPr>
        <w:t xml:space="preserve"> and share information with the data system in a way that meets expansion </w:t>
      </w:r>
      <w:r w:rsidR="00766933">
        <w:rPr>
          <w:lang w:val="en-AU"/>
        </w:rPr>
        <w:t>P</w:t>
      </w:r>
      <w:r w:rsidR="007A33A9" w:rsidRPr="007D5AAC">
        <w:rPr>
          <w:lang w:val="en-AU"/>
        </w:rPr>
        <w:t>rinciple 5.</w:t>
      </w:r>
    </w:p>
    <w:p w14:paraId="096AEF14" w14:textId="1BFECF15" w:rsidR="00446AB6" w:rsidRPr="007D5AAC" w:rsidRDefault="00446AB6" w:rsidP="007A33A9">
      <w:pPr>
        <w:jc w:val="both"/>
        <w:rPr>
          <w:lang w:val="en-AU"/>
        </w:rPr>
      </w:pPr>
    </w:p>
    <w:p w14:paraId="36C8C5A1" w14:textId="1BB355CE" w:rsidR="003F26D9" w:rsidRPr="007D5AAC" w:rsidRDefault="003F26D9" w:rsidP="009044CD">
      <w:pPr>
        <w:pStyle w:val="Heading2"/>
        <w:jc w:val="both"/>
        <w:rPr>
          <w:lang w:val="en-AU"/>
        </w:rPr>
      </w:pPr>
      <w:bookmarkStart w:id="155" w:name="_Toc110937617"/>
      <w:r w:rsidRPr="007D5AAC">
        <w:rPr>
          <w:lang w:val="en-AU"/>
        </w:rPr>
        <w:lastRenderedPageBreak/>
        <w:t>Plan Transition of existing systems (Years 3</w:t>
      </w:r>
      <w:r w:rsidR="00A24706" w:rsidRPr="007D5AAC">
        <w:rPr>
          <w:lang w:val="en-AU"/>
        </w:rPr>
        <w:t xml:space="preserve"> – </w:t>
      </w:r>
      <w:r w:rsidRPr="007D5AAC">
        <w:rPr>
          <w:lang w:val="en-AU"/>
        </w:rPr>
        <w:t>5)</w:t>
      </w:r>
      <w:bookmarkEnd w:id="155"/>
    </w:p>
    <w:p w14:paraId="4F52735A" w14:textId="77777777" w:rsidR="003F26D9" w:rsidRPr="007D5AAC" w:rsidRDefault="003F26D9" w:rsidP="009044CD">
      <w:pPr>
        <w:jc w:val="both"/>
        <w:rPr>
          <w:lang w:val="en-AU"/>
        </w:rPr>
      </w:pPr>
    </w:p>
    <w:p w14:paraId="29201093" w14:textId="6765A62E" w:rsidR="003F26D9" w:rsidRPr="007D5AAC" w:rsidRDefault="003F26D9" w:rsidP="009044CD">
      <w:pPr>
        <w:pStyle w:val="Heading3"/>
        <w:jc w:val="both"/>
        <w:rPr>
          <w:lang w:val="en-AU"/>
        </w:rPr>
      </w:pPr>
      <w:bookmarkStart w:id="156" w:name="_Toc110937618"/>
      <w:r w:rsidRPr="007D5AAC">
        <w:rPr>
          <w:lang w:val="en-AU"/>
        </w:rPr>
        <w:t>Administrative model</w:t>
      </w:r>
      <w:bookmarkEnd w:id="156"/>
    </w:p>
    <w:p w14:paraId="4E2898D0" w14:textId="77777777" w:rsidR="003F26D9" w:rsidRPr="007D5AAC" w:rsidRDefault="003F26D9" w:rsidP="009044CD">
      <w:pPr>
        <w:jc w:val="both"/>
        <w:rPr>
          <w:lang w:val="en-AU"/>
        </w:rPr>
      </w:pPr>
    </w:p>
    <w:p w14:paraId="5CBD9145" w14:textId="3CF1E658" w:rsidR="008552B0" w:rsidRPr="007D5AAC" w:rsidRDefault="00F94DD5" w:rsidP="009044CD">
      <w:pPr>
        <w:jc w:val="both"/>
        <w:rPr>
          <w:lang w:val="en-AU"/>
        </w:rPr>
      </w:pPr>
      <w:r w:rsidRPr="007D5AAC">
        <w:rPr>
          <w:lang w:val="en-AU"/>
        </w:rPr>
        <w:t xml:space="preserve">Before the service delivery model </w:t>
      </w:r>
      <w:r w:rsidR="002C7E5F" w:rsidRPr="007D5AAC">
        <w:rPr>
          <w:lang w:val="en-AU"/>
        </w:rPr>
        <w:t>can be</w:t>
      </w:r>
      <w:r w:rsidRPr="007D5AAC">
        <w:rPr>
          <w:lang w:val="en-AU"/>
        </w:rPr>
        <w:t xml:space="preserve"> finalised, decisions must be made about</w:t>
      </w:r>
      <w:r w:rsidR="003F26D9" w:rsidRPr="007D5AAC">
        <w:rPr>
          <w:lang w:val="en-AU"/>
        </w:rPr>
        <w:t xml:space="preserve"> the administrative model</w:t>
      </w:r>
      <w:r w:rsidRPr="007D5AAC">
        <w:rPr>
          <w:lang w:val="en-AU"/>
        </w:rPr>
        <w:t xml:space="preserve"> for </w:t>
      </w:r>
      <w:r w:rsidR="00625BB6" w:rsidRPr="007D5AAC">
        <w:rPr>
          <w:lang w:val="en-AU"/>
        </w:rPr>
        <w:t xml:space="preserve">delivery of </w:t>
      </w:r>
      <w:r w:rsidRPr="007D5AAC">
        <w:rPr>
          <w:lang w:val="en-AU"/>
        </w:rPr>
        <w:t xml:space="preserve">each of the enforceable rights. </w:t>
      </w:r>
      <w:r w:rsidR="00625BB6" w:rsidRPr="007D5AAC">
        <w:rPr>
          <w:lang w:val="en-AU"/>
        </w:rPr>
        <w:t>There must be a single administrative model</w:t>
      </w:r>
      <w:r w:rsidR="00B96F1F" w:rsidRPr="007D5AAC">
        <w:rPr>
          <w:lang w:val="en-AU"/>
        </w:rPr>
        <w:t xml:space="preserve">, </w:t>
      </w:r>
      <w:r w:rsidR="00625BB6" w:rsidRPr="007D5AAC">
        <w:rPr>
          <w:lang w:val="en-AU"/>
        </w:rPr>
        <w:t>or alignment of the administrative models</w:t>
      </w:r>
      <w:r w:rsidR="00B96F1F" w:rsidRPr="007D5AAC">
        <w:rPr>
          <w:lang w:val="en-AU"/>
        </w:rPr>
        <w:t>,</w:t>
      </w:r>
      <w:r w:rsidR="00625BB6" w:rsidRPr="007D5AAC">
        <w:rPr>
          <w:lang w:val="en-AU"/>
        </w:rPr>
        <w:t xml:space="preserve"> for the four rights </w:t>
      </w:r>
      <w:r w:rsidR="002D4B01" w:rsidRPr="007D5AAC">
        <w:rPr>
          <w:lang w:val="en-AU"/>
        </w:rPr>
        <w:t xml:space="preserve">to </w:t>
      </w:r>
      <w:r w:rsidR="008552B0" w:rsidRPr="007D5AAC">
        <w:rPr>
          <w:lang w:val="en-AU"/>
        </w:rPr>
        <w:t>ensure person</w:t>
      </w:r>
      <w:r w:rsidR="00733B10" w:rsidRPr="007D5AAC">
        <w:rPr>
          <w:lang w:val="en-AU"/>
        </w:rPr>
        <w:t>-</w:t>
      </w:r>
      <w:r w:rsidR="008552B0" w:rsidRPr="007D5AAC">
        <w:rPr>
          <w:lang w:val="en-AU"/>
        </w:rPr>
        <w:t>centric service</w:t>
      </w:r>
      <w:r w:rsidR="00625BB6" w:rsidRPr="007D5AAC">
        <w:rPr>
          <w:lang w:val="en-AU"/>
        </w:rPr>
        <w:t xml:space="preserve">s. </w:t>
      </w:r>
      <w:r w:rsidR="002D4B01" w:rsidRPr="007D5AAC">
        <w:rPr>
          <w:lang w:val="en-AU"/>
        </w:rPr>
        <w:t xml:space="preserve">This design must be consistent with the six guiding principles of expansion. </w:t>
      </w:r>
    </w:p>
    <w:p w14:paraId="59ED13AB" w14:textId="7CA95B8F" w:rsidR="00BF05F5" w:rsidRPr="007D5AAC" w:rsidRDefault="00BF05F5" w:rsidP="009044CD">
      <w:pPr>
        <w:jc w:val="both"/>
        <w:rPr>
          <w:lang w:val="en-AU"/>
        </w:rPr>
      </w:pPr>
    </w:p>
    <w:p w14:paraId="5E3E934D" w14:textId="041B5199" w:rsidR="00BF05F5" w:rsidRPr="007D5AAC" w:rsidRDefault="00BF05F5" w:rsidP="00BF05F5">
      <w:pPr>
        <w:jc w:val="both"/>
        <w:rPr>
          <w:lang w:val="en-AU"/>
        </w:rPr>
      </w:pPr>
      <w:r w:rsidRPr="007D5AAC">
        <w:rPr>
          <w:lang w:val="en-AU"/>
        </w:rPr>
        <w:t xml:space="preserve">By way of example, it would be possible for a single administrative system through </w:t>
      </w:r>
      <w:r w:rsidR="00B96F1F" w:rsidRPr="007D5AAC">
        <w:rPr>
          <w:lang w:val="en-AU"/>
        </w:rPr>
        <w:t xml:space="preserve">an </w:t>
      </w:r>
      <w:r w:rsidRPr="007D5AAC">
        <w:rPr>
          <w:lang w:val="en-AU"/>
        </w:rPr>
        <w:t>expanded Enabling Good Lives model or an ACC model (or an entirely new model) to provide income support directly</w:t>
      </w:r>
      <w:r w:rsidR="00B96F1F" w:rsidRPr="007D5AAC">
        <w:rPr>
          <w:lang w:val="en-AU"/>
        </w:rPr>
        <w:t>, with</w:t>
      </w:r>
      <w:r w:rsidRPr="007D5AAC">
        <w:rPr>
          <w:lang w:val="en-AU"/>
        </w:rPr>
        <w:t xml:space="preserve"> funding for healthcare, social </w:t>
      </w:r>
      <w:r w:rsidR="00766933" w:rsidRPr="007D5AAC">
        <w:rPr>
          <w:lang w:val="en-AU"/>
        </w:rPr>
        <w:t>support,</w:t>
      </w:r>
      <w:r w:rsidRPr="007D5AAC">
        <w:rPr>
          <w:lang w:val="en-AU"/>
        </w:rPr>
        <w:t xml:space="preserve"> and habilitation services to be delivered by others. </w:t>
      </w:r>
    </w:p>
    <w:p w14:paraId="082A6A59" w14:textId="77777777" w:rsidR="00BF05F5" w:rsidRPr="007D5AAC" w:rsidRDefault="00BF05F5" w:rsidP="009044CD">
      <w:pPr>
        <w:jc w:val="both"/>
        <w:rPr>
          <w:lang w:val="en-AU"/>
        </w:rPr>
      </w:pPr>
    </w:p>
    <w:p w14:paraId="71716AFB" w14:textId="5969BA85" w:rsidR="008552B0" w:rsidRPr="007D5AAC" w:rsidRDefault="008552B0" w:rsidP="009044CD">
      <w:pPr>
        <w:jc w:val="both"/>
        <w:rPr>
          <w:lang w:val="en-AU"/>
        </w:rPr>
      </w:pPr>
    </w:p>
    <w:p w14:paraId="48256672" w14:textId="06347D67" w:rsidR="008552B0" w:rsidRPr="007D5AAC" w:rsidRDefault="008552B0" w:rsidP="009044CD">
      <w:pPr>
        <w:pStyle w:val="Heading3"/>
        <w:jc w:val="both"/>
        <w:rPr>
          <w:lang w:val="en-AU"/>
        </w:rPr>
      </w:pPr>
      <w:bookmarkStart w:id="157" w:name="_Toc110937619"/>
      <w:r w:rsidRPr="007D5AAC">
        <w:rPr>
          <w:lang w:val="en-AU"/>
        </w:rPr>
        <w:t>Service delivery model</w:t>
      </w:r>
      <w:bookmarkEnd w:id="157"/>
    </w:p>
    <w:p w14:paraId="20BDBA5D" w14:textId="77777777" w:rsidR="008552B0" w:rsidRPr="007D5AAC" w:rsidRDefault="008552B0" w:rsidP="009044CD">
      <w:pPr>
        <w:jc w:val="both"/>
        <w:rPr>
          <w:lang w:val="en-AU"/>
        </w:rPr>
      </w:pPr>
    </w:p>
    <w:p w14:paraId="70D6BB8F" w14:textId="271E9470" w:rsidR="00BF05F5" w:rsidRPr="007D5AAC" w:rsidRDefault="00426AA0" w:rsidP="009044CD">
      <w:pPr>
        <w:jc w:val="both"/>
        <w:rPr>
          <w:lang w:val="en-AU"/>
        </w:rPr>
      </w:pPr>
      <w:r w:rsidRPr="007D5AAC">
        <w:rPr>
          <w:lang w:val="en-AU"/>
        </w:rPr>
        <w:t>Once the process to determine the policy settings and the roadmap forward is underway</w:t>
      </w:r>
      <w:r w:rsidR="00F94DD5" w:rsidRPr="007D5AAC">
        <w:rPr>
          <w:lang w:val="en-AU"/>
        </w:rPr>
        <w:t xml:space="preserve">, </w:t>
      </w:r>
      <w:r w:rsidR="00BF05F5" w:rsidRPr="007D5AAC">
        <w:rPr>
          <w:lang w:val="en-AU"/>
        </w:rPr>
        <w:t xml:space="preserve">and consideration has begun of the administrative system, </w:t>
      </w:r>
      <w:r w:rsidR="00F94DD5" w:rsidRPr="007D5AAC">
        <w:rPr>
          <w:lang w:val="en-AU"/>
        </w:rPr>
        <w:t xml:space="preserve">the options for service delivery will need to be considered and decisions made. </w:t>
      </w:r>
    </w:p>
    <w:p w14:paraId="27EF2225" w14:textId="77777777" w:rsidR="00BF05F5" w:rsidRPr="007D5AAC" w:rsidRDefault="00BF05F5" w:rsidP="009044CD">
      <w:pPr>
        <w:jc w:val="both"/>
        <w:rPr>
          <w:lang w:val="en-AU"/>
        </w:rPr>
      </w:pPr>
    </w:p>
    <w:p w14:paraId="24DF8E9D" w14:textId="7DC7D202" w:rsidR="00BF05F5" w:rsidRPr="007D5AAC" w:rsidRDefault="002D4B01" w:rsidP="009044CD">
      <w:pPr>
        <w:jc w:val="both"/>
        <w:rPr>
          <w:lang w:val="en-AU"/>
        </w:rPr>
      </w:pPr>
      <w:r w:rsidRPr="007D5AAC">
        <w:rPr>
          <w:lang w:val="en-AU"/>
        </w:rPr>
        <w:t xml:space="preserve">There are </w:t>
      </w:r>
      <w:proofErr w:type="gramStart"/>
      <w:r w:rsidRPr="007D5AAC">
        <w:rPr>
          <w:lang w:val="en-AU"/>
        </w:rPr>
        <w:t>a number of</w:t>
      </w:r>
      <w:proofErr w:type="gramEnd"/>
      <w:r w:rsidRPr="007D5AAC">
        <w:rPr>
          <w:lang w:val="en-AU"/>
        </w:rPr>
        <w:t xml:space="preserve"> options </w:t>
      </w:r>
      <w:r w:rsidR="00B96F1F" w:rsidRPr="007D5AAC">
        <w:rPr>
          <w:lang w:val="en-AU"/>
        </w:rPr>
        <w:t xml:space="preserve">to do this, </w:t>
      </w:r>
      <w:r w:rsidR="000F41AD" w:rsidRPr="007D5AAC">
        <w:rPr>
          <w:lang w:val="en-AU"/>
        </w:rPr>
        <w:t xml:space="preserve">including those discussed above in </w:t>
      </w:r>
      <w:r w:rsidR="00B96F1F" w:rsidRPr="007D5AAC">
        <w:rPr>
          <w:lang w:val="en-AU"/>
        </w:rPr>
        <w:t xml:space="preserve">the </w:t>
      </w:r>
      <w:r w:rsidR="000F41AD" w:rsidRPr="007D5AAC">
        <w:rPr>
          <w:lang w:val="en-AU"/>
        </w:rPr>
        <w:t>section on policy settings. I</w:t>
      </w:r>
      <w:r w:rsidRPr="007D5AAC">
        <w:rPr>
          <w:lang w:val="en-AU"/>
        </w:rPr>
        <w:t xml:space="preserve">t is beyond the scope of this work to set out how each of the services will be delivered. </w:t>
      </w:r>
      <w:r w:rsidR="000F41AD" w:rsidRPr="007D5AAC">
        <w:rPr>
          <w:lang w:val="en-AU"/>
        </w:rPr>
        <w:t xml:space="preserve">Consideration should be given to the </w:t>
      </w:r>
      <w:r w:rsidR="00BF05F5" w:rsidRPr="007D5AAC">
        <w:rPr>
          <w:lang w:val="en-AU"/>
        </w:rPr>
        <w:t xml:space="preserve">six principles of expansion, the </w:t>
      </w:r>
      <w:r w:rsidR="000F41AD" w:rsidRPr="007D5AAC">
        <w:rPr>
          <w:lang w:val="en-AU"/>
        </w:rPr>
        <w:t>effectiveness of service delivery models</w:t>
      </w:r>
      <w:r w:rsidR="00BF05F5" w:rsidRPr="007D5AAC">
        <w:rPr>
          <w:lang w:val="en-AU"/>
        </w:rPr>
        <w:t xml:space="preserve">, and </w:t>
      </w:r>
      <w:r w:rsidR="000F41AD" w:rsidRPr="007D5AAC">
        <w:rPr>
          <w:lang w:val="en-AU"/>
        </w:rPr>
        <w:t>choice and control for disabled people</w:t>
      </w:r>
      <w:r w:rsidR="00BD1EE9" w:rsidRPr="007D5AAC">
        <w:rPr>
          <w:lang w:val="en-AU"/>
        </w:rPr>
        <w:t xml:space="preserve"> and how the enforceable rights of the future system will be given legal force and be enforceable by disabled people without barriers.  </w:t>
      </w:r>
    </w:p>
    <w:p w14:paraId="6D0DB724" w14:textId="22E474B8" w:rsidR="00056D38" w:rsidRPr="007D5AAC" w:rsidRDefault="00056D38" w:rsidP="009044CD">
      <w:pPr>
        <w:jc w:val="both"/>
        <w:rPr>
          <w:lang w:val="en-AU"/>
        </w:rPr>
      </w:pPr>
    </w:p>
    <w:p w14:paraId="4E2A40B1" w14:textId="77777777" w:rsidR="002D4B01" w:rsidRPr="007D5AAC" w:rsidRDefault="002D4B01" w:rsidP="009044CD">
      <w:pPr>
        <w:jc w:val="both"/>
        <w:rPr>
          <w:lang w:val="en-AU"/>
        </w:rPr>
      </w:pPr>
    </w:p>
    <w:p w14:paraId="74CAB205" w14:textId="2CC8C506" w:rsidR="003F26D9" w:rsidRPr="007D5AAC" w:rsidRDefault="003F26D9" w:rsidP="009044CD">
      <w:pPr>
        <w:pStyle w:val="Heading3"/>
        <w:ind w:left="1440" w:hanging="1440"/>
        <w:jc w:val="both"/>
        <w:rPr>
          <w:lang w:val="en-AU"/>
        </w:rPr>
      </w:pPr>
      <w:bookmarkStart w:id="158" w:name="_Toc110937620"/>
      <w:r w:rsidRPr="007D5AAC">
        <w:rPr>
          <w:lang w:val="en-AU"/>
        </w:rPr>
        <w:t>Transitional plan to transition current systems to future systems</w:t>
      </w:r>
      <w:bookmarkEnd w:id="158"/>
    </w:p>
    <w:p w14:paraId="1F1C5FFB" w14:textId="77777777" w:rsidR="003F26D9" w:rsidRPr="007D5AAC" w:rsidRDefault="003F26D9" w:rsidP="009044CD">
      <w:pPr>
        <w:jc w:val="both"/>
        <w:rPr>
          <w:lang w:val="en-AU"/>
        </w:rPr>
      </w:pPr>
    </w:p>
    <w:p w14:paraId="1E9AE4E5" w14:textId="16091166" w:rsidR="003F26D9" w:rsidRPr="007D5AAC" w:rsidRDefault="00BD1EE9" w:rsidP="009044CD">
      <w:pPr>
        <w:jc w:val="both"/>
        <w:rPr>
          <w:lang w:val="en-AU"/>
        </w:rPr>
      </w:pPr>
      <w:r w:rsidRPr="007D5AAC">
        <w:rPr>
          <w:lang w:val="en-AU"/>
        </w:rPr>
        <w:t xml:space="preserve">It is recognised that Health NZ and the new Ministry for Disabled People have only just </w:t>
      </w:r>
      <w:r w:rsidR="00B96F1F" w:rsidRPr="007D5AAC">
        <w:rPr>
          <w:lang w:val="en-AU"/>
        </w:rPr>
        <w:t xml:space="preserve">been </w:t>
      </w:r>
      <w:r w:rsidRPr="007D5AAC">
        <w:rPr>
          <w:lang w:val="en-AU"/>
        </w:rPr>
        <w:t xml:space="preserve">launched on 1 July 2022. Both will be shaped over the coming years. At the point </w:t>
      </w:r>
      <w:r w:rsidR="00680FCE" w:rsidRPr="007D5AAC">
        <w:rPr>
          <w:lang w:val="en-AU"/>
        </w:rPr>
        <w:t>that the transition towards the future system is made</w:t>
      </w:r>
      <w:r w:rsidR="00BD1A3F" w:rsidRPr="007D5AAC">
        <w:rPr>
          <w:lang w:val="en-AU"/>
        </w:rPr>
        <w:t>,</w:t>
      </w:r>
      <w:r w:rsidRPr="007D5AAC">
        <w:rPr>
          <w:lang w:val="en-AU"/>
        </w:rPr>
        <w:t xml:space="preserve"> the Accessibility Legislation will </w:t>
      </w:r>
      <w:r w:rsidR="00BD1A3F" w:rsidRPr="007D5AAC">
        <w:rPr>
          <w:lang w:val="en-AU"/>
        </w:rPr>
        <w:t xml:space="preserve">also </w:t>
      </w:r>
      <w:r w:rsidRPr="007D5AAC">
        <w:rPr>
          <w:lang w:val="en-AU"/>
        </w:rPr>
        <w:t>be in place</w:t>
      </w:r>
      <w:r w:rsidR="00836C20" w:rsidRPr="007D5AAC">
        <w:rPr>
          <w:lang w:val="en-AU"/>
        </w:rPr>
        <w:t xml:space="preserve">. </w:t>
      </w:r>
      <w:r w:rsidR="00766933" w:rsidRPr="007D5AAC">
        <w:rPr>
          <w:lang w:val="en-AU"/>
        </w:rPr>
        <w:t>There will</w:t>
      </w:r>
      <w:r w:rsidR="00BF05F5" w:rsidRPr="007D5AAC">
        <w:rPr>
          <w:lang w:val="en-AU"/>
        </w:rPr>
        <w:t xml:space="preserve"> need to be </w:t>
      </w:r>
      <w:r w:rsidR="00D47CED" w:rsidRPr="007D5AAC">
        <w:rPr>
          <w:lang w:val="en-AU"/>
        </w:rPr>
        <w:t xml:space="preserve">a </w:t>
      </w:r>
      <w:r w:rsidRPr="007D5AAC">
        <w:rPr>
          <w:lang w:val="en-AU"/>
        </w:rPr>
        <w:t xml:space="preserve">clear plan to </w:t>
      </w:r>
      <w:r w:rsidR="003F26D9" w:rsidRPr="007D5AAC">
        <w:rPr>
          <w:lang w:val="en-AU"/>
        </w:rPr>
        <w:t xml:space="preserve">transition all of </w:t>
      </w:r>
      <w:r w:rsidRPr="007D5AAC">
        <w:rPr>
          <w:lang w:val="en-AU"/>
        </w:rPr>
        <w:t>th</w:t>
      </w:r>
      <w:r w:rsidR="00836C20" w:rsidRPr="007D5AAC">
        <w:rPr>
          <w:lang w:val="en-AU"/>
        </w:rPr>
        <w:t>ese into</w:t>
      </w:r>
      <w:r w:rsidRPr="007D5AAC">
        <w:rPr>
          <w:lang w:val="en-AU"/>
        </w:rPr>
        <w:t xml:space="preserve"> </w:t>
      </w:r>
      <w:r w:rsidR="003F26D9" w:rsidRPr="007D5AAC">
        <w:rPr>
          <w:lang w:val="en-AU"/>
        </w:rPr>
        <w:t>a single structure</w:t>
      </w:r>
      <w:r w:rsidRPr="007D5AAC">
        <w:rPr>
          <w:lang w:val="en-AU"/>
        </w:rPr>
        <w:t>d system</w:t>
      </w:r>
      <w:r w:rsidR="00273E51" w:rsidRPr="007D5AAC">
        <w:rPr>
          <w:lang w:val="en-AU"/>
        </w:rPr>
        <w:t xml:space="preserve"> that meets the six principles for expansion. </w:t>
      </w:r>
    </w:p>
    <w:p w14:paraId="0F2705C3" w14:textId="77777777" w:rsidR="00A61AE3" w:rsidRPr="007D5AAC" w:rsidRDefault="00A61AE3" w:rsidP="009044CD">
      <w:pPr>
        <w:jc w:val="both"/>
        <w:rPr>
          <w:lang w:val="en-AU"/>
        </w:rPr>
      </w:pPr>
    </w:p>
    <w:p w14:paraId="75404621" w14:textId="0C434721" w:rsidR="006D56F1" w:rsidRPr="007D5AAC" w:rsidRDefault="006D56F1" w:rsidP="009044CD">
      <w:pPr>
        <w:jc w:val="both"/>
        <w:rPr>
          <w:lang w:val="en-AU"/>
        </w:rPr>
      </w:pPr>
    </w:p>
    <w:p w14:paraId="0C0C79E9" w14:textId="7B27E786" w:rsidR="006D56F1" w:rsidRDefault="006D56F1" w:rsidP="0061353A">
      <w:pPr>
        <w:jc w:val="both"/>
        <w:rPr>
          <w:lang w:val="en-AU"/>
        </w:rPr>
      </w:pPr>
    </w:p>
    <w:p w14:paraId="44EA0880" w14:textId="77777777" w:rsidR="00002A4E" w:rsidRPr="007D5AAC" w:rsidRDefault="00002A4E" w:rsidP="0061353A">
      <w:pPr>
        <w:jc w:val="both"/>
        <w:rPr>
          <w:lang w:val="en-AU"/>
        </w:rPr>
      </w:pPr>
    </w:p>
    <w:p w14:paraId="1B8FACD9" w14:textId="71E6C0E5" w:rsidR="006F655E" w:rsidRPr="007D5AAC" w:rsidRDefault="006F655E" w:rsidP="00ED2DA2">
      <w:pPr>
        <w:jc w:val="both"/>
        <w:rPr>
          <w:lang w:val="en-AU"/>
        </w:rPr>
      </w:pPr>
    </w:p>
    <w:p w14:paraId="3C82F6A5" w14:textId="29C9C8F8" w:rsidR="006F655E" w:rsidRPr="007D5AAC" w:rsidRDefault="006F655E" w:rsidP="0061353A">
      <w:pPr>
        <w:pStyle w:val="Heading2"/>
        <w:jc w:val="both"/>
        <w:rPr>
          <w:lang w:val="en-AU"/>
        </w:rPr>
      </w:pPr>
      <w:bookmarkStart w:id="159" w:name="_Toc110937621"/>
      <w:r w:rsidRPr="007D5AAC">
        <w:rPr>
          <w:lang w:val="en-AU"/>
        </w:rPr>
        <w:lastRenderedPageBreak/>
        <w:t xml:space="preserve">Operationalise the </w:t>
      </w:r>
      <w:r w:rsidR="00446AB6" w:rsidRPr="007D5AAC">
        <w:rPr>
          <w:lang w:val="en-AU"/>
        </w:rPr>
        <w:t xml:space="preserve">future system </w:t>
      </w:r>
      <w:r w:rsidR="003F26D9" w:rsidRPr="007D5AAC">
        <w:rPr>
          <w:lang w:val="en-AU"/>
        </w:rPr>
        <w:t xml:space="preserve">(Years 5 – </w:t>
      </w:r>
      <w:r w:rsidR="004953C2" w:rsidRPr="007D5AAC">
        <w:rPr>
          <w:lang w:val="en-AU"/>
        </w:rPr>
        <w:t>10</w:t>
      </w:r>
      <w:r w:rsidR="003F26D9" w:rsidRPr="007D5AAC">
        <w:rPr>
          <w:lang w:val="en-AU"/>
        </w:rPr>
        <w:t>)</w:t>
      </w:r>
      <w:bookmarkEnd w:id="159"/>
    </w:p>
    <w:p w14:paraId="43FE2E63" w14:textId="094667D5" w:rsidR="006F655E" w:rsidRPr="007D5AAC" w:rsidRDefault="006F655E" w:rsidP="0061353A">
      <w:pPr>
        <w:jc w:val="both"/>
        <w:rPr>
          <w:lang w:val="en-AU"/>
        </w:rPr>
      </w:pPr>
    </w:p>
    <w:p w14:paraId="3FD593AB" w14:textId="6376909B" w:rsidR="00016DD0" w:rsidRPr="007D5AAC" w:rsidRDefault="00DD0FF9">
      <w:pPr>
        <w:jc w:val="both"/>
        <w:rPr>
          <w:lang w:val="en-AU"/>
        </w:rPr>
      </w:pPr>
      <w:r w:rsidRPr="007D5AAC">
        <w:rPr>
          <w:lang w:val="en-AU"/>
        </w:rPr>
        <w:t xml:space="preserve">The final </w:t>
      </w:r>
      <w:r w:rsidR="00016DD0" w:rsidRPr="007D5AAC">
        <w:rPr>
          <w:lang w:val="en-AU"/>
        </w:rPr>
        <w:t xml:space="preserve">part of the planning required to get from here to there is to create the future system and operate it. By this point in the process, the planning work will have been done and the benefits of the future system will start to be realised. </w:t>
      </w:r>
    </w:p>
    <w:p w14:paraId="49E41AE2" w14:textId="77777777" w:rsidR="00016DD0" w:rsidRPr="007D5AAC" w:rsidRDefault="00016DD0">
      <w:pPr>
        <w:jc w:val="both"/>
        <w:rPr>
          <w:lang w:val="en-AU"/>
        </w:rPr>
      </w:pPr>
    </w:p>
    <w:p w14:paraId="5904D996" w14:textId="56967215" w:rsidR="00016DD0" w:rsidRPr="007D5AAC" w:rsidRDefault="00016DD0" w:rsidP="00016DD0">
      <w:pPr>
        <w:jc w:val="both"/>
        <w:rPr>
          <w:lang w:val="en-AU"/>
        </w:rPr>
      </w:pPr>
      <w:r w:rsidRPr="007D5AAC">
        <w:rPr>
          <w:lang w:val="en-AU"/>
        </w:rPr>
        <w:t xml:space="preserve">At this point, we will have an integrated person-directed system for supporting people with impairments. This system will provide four enforceable rights to social support, income support, habilitation, and healthcare. Together with the complementary systems for improving accessibility and preventing discrimination, this system of enforceable rights will remove disabling experiences. </w:t>
      </w:r>
    </w:p>
    <w:p w14:paraId="5B02B4F7" w14:textId="74ED2748" w:rsidR="00016DD0" w:rsidRPr="007D5AAC" w:rsidRDefault="00016DD0" w:rsidP="008E5C97">
      <w:pPr>
        <w:jc w:val="both"/>
        <w:rPr>
          <w:lang w:val="en-AU"/>
        </w:rPr>
      </w:pPr>
      <w:r w:rsidRPr="007D5AAC">
        <w:rPr>
          <w:lang w:val="en-AU"/>
        </w:rPr>
        <w:br/>
        <w:t xml:space="preserve">The vision set out at the beginning of this report will begin to be realised. We will </w:t>
      </w:r>
      <w:r w:rsidR="00F84A7B" w:rsidRPr="007D5AAC">
        <w:rPr>
          <w:lang w:val="en-AU"/>
        </w:rPr>
        <w:t xml:space="preserve">start to </w:t>
      </w:r>
      <w:r w:rsidRPr="007D5AAC">
        <w:rPr>
          <w:lang w:val="en-AU"/>
        </w:rPr>
        <w:t xml:space="preserve">see the benefits </w:t>
      </w:r>
      <w:r w:rsidR="00F84A7B" w:rsidRPr="007D5AAC">
        <w:rPr>
          <w:lang w:val="en-AU"/>
        </w:rPr>
        <w:t xml:space="preserve">for disabled people. We will start to see the benefits for our </w:t>
      </w:r>
      <w:r w:rsidR="00766933" w:rsidRPr="007D5AAC">
        <w:rPr>
          <w:lang w:val="en-AU"/>
        </w:rPr>
        <w:t>economy,</w:t>
      </w:r>
      <w:r w:rsidR="00741804" w:rsidRPr="007D5AAC">
        <w:rPr>
          <w:lang w:val="en-AU"/>
        </w:rPr>
        <w:t xml:space="preserve"> and we can consider the next steps as we look towards the future</w:t>
      </w:r>
      <w:r w:rsidR="00F84A7B" w:rsidRPr="007D5AAC">
        <w:rPr>
          <w:lang w:val="en-AU"/>
        </w:rPr>
        <w:t xml:space="preserve">.  </w:t>
      </w:r>
      <w:r w:rsidRPr="007D5AAC">
        <w:rPr>
          <w:lang w:val="en-AU"/>
        </w:rPr>
        <w:t xml:space="preserve">  </w:t>
      </w:r>
    </w:p>
    <w:p w14:paraId="60393110" w14:textId="0ECC1B26" w:rsidR="00016DD0" w:rsidRPr="007D5AAC" w:rsidRDefault="00016DD0">
      <w:pPr>
        <w:jc w:val="both"/>
        <w:rPr>
          <w:lang w:val="en-AU"/>
        </w:rPr>
        <w:sectPr w:rsidR="00016DD0" w:rsidRPr="007D5AAC" w:rsidSect="00517E92">
          <w:headerReference w:type="even" r:id="rId43"/>
          <w:headerReference w:type="default" r:id="rId44"/>
          <w:headerReference w:type="first" r:id="rId45"/>
          <w:pgSz w:w="11900" w:h="16840"/>
          <w:pgMar w:top="1440" w:right="1800" w:bottom="1440" w:left="1800" w:header="708" w:footer="708" w:gutter="0"/>
          <w:cols w:space="708"/>
          <w:docGrid w:linePitch="360"/>
        </w:sectPr>
      </w:pPr>
    </w:p>
    <w:p w14:paraId="1F0BE2FE" w14:textId="23273069" w:rsidR="00FC4B95" w:rsidRPr="007D5AAC" w:rsidRDefault="00FC4B95" w:rsidP="0061353A">
      <w:pPr>
        <w:pStyle w:val="Heading1"/>
        <w:jc w:val="both"/>
        <w:rPr>
          <w:lang w:val="en-AU"/>
        </w:rPr>
      </w:pPr>
      <w:bookmarkStart w:id="160" w:name="_Toc110937622"/>
      <w:r w:rsidRPr="007D5AAC">
        <w:rPr>
          <w:lang w:val="en-AU"/>
        </w:rPr>
        <w:lastRenderedPageBreak/>
        <w:t>CONCLUSION</w:t>
      </w:r>
      <w:bookmarkEnd w:id="160"/>
    </w:p>
    <w:p w14:paraId="42A180C6" w14:textId="77AB49FA" w:rsidR="00FB531D" w:rsidRPr="007D5AAC" w:rsidRDefault="00FB531D" w:rsidP="0061353A">
      <w:pPr>
        <w:tabs>
          <w:tab w:val="left" w:pos="930"/>
        </w:tabs>
        <w:jc w:val="both"/>
        <w:rPr>
          <w:lang w:val="en-AU"/>
        </w:rPr>
      </w:pPr>
    </w:p>
    <w:p w14:paraId="17E91E76" w14:textId="713020CD" w:rsidR="000E1E9F" w:rsidRPr="007D5AAC" w:rsidRDefault="000E1E9F" w:rsidP="00EC3ACD">
      <w:pPr>
        <w:tabs>
          <w:tab w:val="left" w:pos="930"/>
        </w:tabs>
        <w:jc w:val="both"/>
        <w:rPr>
          <w:lang w:val="en-AU"/>
        </w:rPr>
      </w:pPr>
      <w:r w:rsidRPr="007D5AAC">
        <w:rPr>
          <w:lang w:val="en-AU"/>
        </w:rPr>
        <w:t xml:space="preserve">The ideas set out in this report are not new, but </w:t>
      </w:r>
      <w:r w:rsidR="00450E0D" w:rsidRPr="007D5AAC">
        <w:rPr>
          <w:lang w:val="en-AU"/>
        </w:rPr>
        <w:t xml:space="preserve">now is the time to </w:t>
      </w:r>
      <w:r w:rsidR="00A303ED" w:rsidRPr="007D5AAC">
        <w:rPr>
          <w:lang w:val="en-AU"/>
        </w:rPr>
        <w:t>breathe</w:t>
      </w:r>
      <w:r w:rsidR="00486574" w:rsidRPr="007D5AAC">
        <w:rPr>
          <w:lang w:val="en-AU"/>
        </w:rPr>
        <w:t xml:space="preserve"> life into them and complete the work that began more than half a century ago.</w:t>
      </w:r>
    </w:p>
    <w:p w14:paraId="3F397776" w14:textId="77777777" w:rsidR="000E1E9F" w:rsidRPr="007D5AAC" w:rsidRDefault="000E1E9F" w:rsidP="00EC3ACD">
      <w:pPr>
        <w:tabs>
          <w:tab w:val="left" w:pos="930"/>
        </w:tabs>
        <w:jc w:val="both"/>
        <w:rPr>
          <w:lang w:val="en-AU"/>
        </w:rPr>
      </w:pPr>
    </w:p>
    <w:p w14:paraId="4551D634" w14:textId="73EB27EF" w:rsidR="00C1342B" w:rsidRPr="007D5AAC" w:rsidRDefault="00EC3ACD" w:rsidP="00F1382B">
      <w:pPr>
        <w:tabs>
          <w:tab w:val="left" w:pos="930"/>
        </w:tabs>
        <w:jc w:val="both"/>
        <w:rPr>
          <w:lang w:val="en-AU"/>
        </w:rPr>
      </w:pPr>
      <w:r w:rsidRPr="007D5AAC">
        <w:rPr>
          <w:lang w:val="en-AU"/>
        </w:rPr>
        <w:t xml:space="preserve">This report </w:t>
      </w:r>
      <w:r w:rsidR="000E1E9F" w:rsidRPr="007D5AAC">
        <w:rPr>
          <w:lang w:val="en-AU"/>
        </w:rPr>
        <w:t xml:space="preserve">opened </w:t>
      </w:r>
      <w:r w:rsidRPr="007D5AAC">
        <w:rPr>
          <w:lang w:val="en-AU"/>
        </w:rPr>
        <w:t>with a vision</w:t>
      </w:r>
      <w:r w:rsidR="00733B10" w:rsidRPr="007D5AAC">
        <w:rPr>
          <w:lang w:val="en-AU"/>
        </w:rPr>
        <w:t>;</w:t>
      </w:r>
      <w:r w:rsidR="0070576C" w:rsidRPr="007D5AAC">
        <w:rPr>
          <w:lang w:val="en-AU"/>
        </w:rPr>
        <w:t xml:space="preserve"> that in the future we will have an integrated person-directed system for supporting people with impairments that will reduce disabling experiences. This system will provide four enforceable rights to social and </w:t>
      </w:r>
      <w:r w:rsidR="00B96CD6" w:rsidRPr="007D5AAC">
        <w:rPr>
          <w:lang w:val="en-AU"/>
        </w:rPr>
        <w:t>income support</w:t>
      </w:r>
      <w:r w:rsidR="0070576C" w:rsidRPr="007D5AAC">
        <w:rPr>
          <w:lang w:val="en-AU"/>
        </w:rPr>
        <w:t xml:space="preserve">, </w:t>
      </w:r>
      <w:r w:rsidR="00766933" w:rsidRPr="007D5AAC">
        <w:rPr>
          <w:lang w:val="en-AU"/>
        </w:rPr>
        <w:t>habilitation,</w:t>
      </w:r>
      <w:r w:rsidR="0070576C" w:rsidRPr="007D5AAC">
        <w:rPr>
          <w:lang w:val="en-AU"/>
        </w:rPr>
        <w:t xml:space="preserve"> and healthcare.</w:t>
      </w:r>
      <w:r w:rsidR="00F1382B" w:rsidRPr="007D5AAC">
        <w:rPr>
          <w:lang w:val="en-AU"/>
        </w:rPr>
        <w:t xml:space="preserve"> </w:t>
      </w:r>
      <w:r w:rsidR="00C1342B" w:rsidRPr="007D5AAC">
        <w:rPr>
          <w:lang w:val="en-AU"/>
        </w:rPr>
        <w:t xml:space="preserve">Failing to reach agreement on this vision will result in maintaining the status quo and further policy stagnation. This will entrench the inequality experienced by our people with </w:t>
      </w:r>
      <w:r w:rsidR="00766933" w:rsidRPr="007D5AAC">
        <w:rPr>
          <w:lang w:val="en-AU"/>
        </w:rPr>
        <w:t>impairment and</w:t>
      </w:r>
      <w:r w:rsidR="00C1342B" w:rsidRPr="007D5AAC">
        <w:rPr>
          <w:lang w:val="en-AU"/>
        </w:rPr>
        <w:t xml:space="preserve"> maintain the disabling experiences for generations. </w:t>
      </w:r>
    </w:p>
    <w:p w14:paraId="0AB6C93F" w14:textId="77777777" w:rsidR="0070576C" w:rsidRPr="007D5AAC" w:rsidRDefault="0070576C" w:rsidP="00EC3ACD">
      <w:pPr>
        <w:tabs>
          <w:tab w:val="left" w:pos="930"/>
        </w:tabs>
        <w:jc w:val="both"/>
        <w:rPr>
          <w:lang w:val="en-AU"/>
        </w:rPr>
      </w:pPr>
    </w:p>
    <w:p w14:paraId="2D9C7667" w14:textId="30F8BCD6" w:rsidR="00EC3ACD" w:rsidRPr="007D5AAC" w:rsidRDefault="0070576C" w:rsidP="00EC3ACD">
      <w:pPr>
        <w:tabs>
          <w:tab w:val="left" w:pos="930"/>
        </w:tabs>
        <w:jc w:val="both"/>
        <w:rPr>
          <w:lang w:val="en-AU"/>
        </w:rPr>
      </w:pPr>
      <w:r w:rsidRPr="007D5AAC">
        <w:rPr>
          <w:lang w:val="en-AU"/>
        </w:rPr>
        <w:t>This report</w:t>
      </w:r>
      <w:r w:rsidR="00EC3ACD" w:rsidRPr="007D5AAC">
        <w:rPr>
          <w:lang w:val="en-AU"/>
        </w:rPr>
        <w:t xml:space="preserve"> makes </w:t>
      </w:r>
      <w:r w:rsidR="00842563" w:rsidRPr="007D5AAC">
        <w:rPr>
          <w:lang w:val="en-AU"/>
        </w:rPr>
        <w:t>14</w:t>
      </w:r>
      <w:r w:rsidR="007C5F78" w:rsidRPr="007D5AAC">
        <w:rPr>
          <w:lang w:val="en-AU"/>
        </w:rPr>
        <w:t xml:space="preserve"> </w:t>
      </w:r>
      <w:r w:rsidR="00EC3ACD" w:rsidRPr="007D5AAC">
        <w:rPr>
          <w:lang w:val="en-AU"/>
        </w:rPr>
        <w:t xml:space="preserve">recommendations </w:t>
      </w:r>
      <w:r w:rsidRPr="007D5AAC">
        <w:rPr>
          <w:lang w:val="en-AU"/>
        </w:rPr>
        <w:t>and</w:t>
      </w:r>
      <w:r w:rsidR="00EC3ACD" w:rsidRPr="007D5AAC">
        <w:rPr>
          <w:lang w:val="en-AU"/>
        </w:rPr>
        <w:t xml:space="preserve"> sets out a roadmap to achieve this vision with</w:t>
      </w:r>
      <w:r w:rsidR="00733B10" w:rsidRPr="007D5AAC">
        <w:rPr>
          <w:lang w:val="en-AU"/>
        </w:rPr>
        <w:t>in</w:t>
      </w:r>
      <w:r w:rsidR="00EC3ACD" w:rsidRPr="007D5AAC">
        <w:rPr>
          <w:lang w:val="en-AU"/>
        </w:rPr>
        <w:t xml:space="preserve"> a decade. It explains how this future system of enforceable rights will interact with the accessibility system and the non-discrimination system so th</w:t>
      </w:r>
      <w:r w:rsidR="00A1572B" w:rsidRPr="007D5AAC">
        <w:rPr>
          <w:lang w:val="en-AU"/>
        </w:rPr>
        <w:t>at</w:t>
      </w:r>
      <w:r w:rsidR="00EC3ACD" w:rsidRPr="007D5AAC">
        <w:rPr>
          <w:lang w:val="en-AU"/>
        </w:rPr>
        <w:t xml:space="preserve"> negative disabling experiences can be progressively removed.  </w:t>
      </w:r>
    </w:p>
    <w:p w14:paraId="66770D68" w14:textId="77777777" w:rsidR="00EC3ACD" w:rsidRPr="007D5AAC" w:rsidRDefault="00EC3ACD" w:rsidP="00EC3ACD">
      <w:pPr>
        <w:tabs>
          <w:tab w:val="left" w:pos="930"/>
        </w:tabs>
        <w:jc w:val="both"/>
        <w:rPr>
          <w:lang w:val="en-AU"/>
        </w:rPr>
      </w:pPr>
    </w:p>
    <w:p w14:paraId="73D7F1D4" w14:textId="28711057" w:rsidR="00F71097" w:rsidRPr="007D5AAC" w:rsidRDefault="00EC3ACD" w:rsidP="00F71097">
      <w:pPr>
        <w:tabs>
          <w:tab w:val="left" w:pos="930"/>
        </w:tabs>
        <w:jc w:val="both"/>
        <w:rPr>
          <w:lang w:val="en-AU"/>
        </w:rPr>
      </w:pPr>
      <w:r w:rsidRPr="007D5AAC">
        <w:rPr>
          <w:lang w:val="en-AU"/>
        </w:rPr>
        <w:t xml:space="preserve">The response to those who say we can’t afford this is that we can’t afford not to do this. The response to those who say </w:t>
      </w:r>
      <w:r w:rsidR="00733B10" w:rsidRPr="007D5AAC">
        <w:rPr>
          <w:lang w:val="en-AU"/>
        </w:rPr>
        <w:t>it's</w:t>
      </w:r>
      <w:r w:rsidRPr="007D5AAC">
        <w:rPr>
          <w:lang w:val="en-AU"/>
        </w:rPr>
        <w:t xml:space="preserve"> not possible</w:t>
      </w:r>
      <w:r w:rsidR="007C5F78" w:rsidRPr="007D5AAC">
        <w:rPr>
          <w:lang w:val="en-AU"/>
        </w:rPr>
        <w:t>,</w:t>
      </w:r>
      <w:r w:rsidRPr="007D5AAC">
        <w:rPr>
          <w:lang w:val="en-AU"/>
        </w:rPr>
        <w:t xml:space="preserve"> is that there is a clear pathway forward that shows that this is possible. This includes a way to develop and model the proposed system, its </w:t>
      </w:r>
      <w:proofErr w:type="gramStart"/>
      <w:r w:rsidRPr="007D5AAC">
        <w:rPr>
          <w:lang w:val="en-AU"/>
        </w:rPr>
        <w:t>costs</w:t>
      </w:r>
      <w:proofErr w:type="gramEnd"/>
      <w:r w:rsidRPr="007D5AAC">
        <w:rPr>
          <w:lang w:val="en-AU"/>
        </w:rPr>
        <w:t xml:space="preserve"> and benefits.</w:t>
      </w:r>
      <w:r w:rsidR="00306521" w:rsidRPr="007D5AAC">
        <w:rPr>
          <w:lang w:val="en-AU"/>
        </w:rPr>
        <w:t xml:space="preserve"> There </w:t>
      </w:r>
      <w:proofErr w:type="gramStart"/>
      <w:r w:rsidR="00306521" w:rsidRPr="007D5AAC">
        <w:rPr>
          <w:lang w:val="en-AU"/>
        </w:rPr>
        <w:t>is</w:t>
      </w:r>
      <w:proofErr w:type="gramEnd"/>
      <w:r w:rsidR="00306521" w:rsidRPr="007D5AAC">
        <w:rPr>
          <w:lang w:val="en-AU"/>
        </w:rPr>
        <w:t xml:space="preserve"> a </w:t>
      </w:r>
      <w:r w:rsidR="001671A6" w:rsidRPr="007D5AAC">
        <w:rPr>
          <w:lang w:val="en-AU"/>
        </w:rPr>
        <w:t xml:space="preserve">new </w:t>
      </w:r>
      <w:r w:rsidR="00306521" w:rsidRPr="007D5AAC">
        <w:rPr>
          <w:lang w:val="en-AU"/>
        </w:rPr>
        <w:t>Ministry</w:t>
      </w:r>
      <w:r w:rsidR="001671A6" w:rsidRPr="007D5AAC">
        <w:rPr>
          <w:lang w:val="en-AU"/>
        </w:rPr>
        <w:t xml:space="preserve"> for Disabled Peopl</w:t>
      </w:r>
      <w:r w:rsidR="009653A5" w:rsidRPr="007D5AAC">
        <w:rPr>
          <w:lang w:val="en-AU"/>
        </w:rPr>
        <w:t>e</w:t>
      </w:r>
      <w:r w:rsidR="00306521" w:rsidRPr="007D5AAC">
        <w:rPr>
          <w:lang w:val="en-AU"/>
        </w:rPr>
        <w:t xml:space="preserve"> that could be equipped and given the task to do this policy work. </w:t>
      </w:r>
    </w:p>
    <w:p w14:paraId="28C221C9" w14:textId="77777777" w:rsidR="00F71097" w:rsidRPr="007D5AAC" w:rsidRDefault="00F71097" w:rsidP="008E5C97">
      <w:pPr>
        <w:tabs>
          <w:tab w:val="left" w:pos="930"/>
        </w:tabs>
        <w:jc w:val="both"/>
        <w:rPr>
          <w:lang w:val="en-AU"/>
        </w:rPr>
      </w:pPr>
    </w:p>
    <w:p w14:paraId="168D6665" w14:textId="78FC722D" w:rsidR="00F71097" w:rsidRPr="007D5AAC" w:rsidRDefault="00B06637" w:rsidP="00F1382B">
      <w:pPr>
        <w:tabs>
          <w:tab w:val="left" w:pos="930"/>
        </w:tabs>
        <w:jc w:val="both"/>
        <w:rPr>
          <w:lang w:val="en-AU"/>
        </w:rPr>
      </w:pPr>
      <w:r w:rsidRPr="007D5AAC">
        <w:rPr>
          <w:lang w:val="en-AU"/>
        </w:rPr>
        <w:t xml:space="preserve">At the end of Chapter 1, we were challenged </w:t>
      </w:r>
      <w:r w:rsidR="00142F2E" w:rsidRPr="007D5AAC">
        <w:rPr>
          <w:lang w:val="en-AU"/>
        </w:rPr>
        <w:t>to</w:t>
      </w:r>
      <w:r w:rsidR="00F71097" w:rsidRPr="007D5AAC">
        <w:rPr>
          <w:lang w:val="en-AU"/>
        </w:rPr>
        <w:t xml:space="preserve"> agree on: </w:t>
      </w:r>
      <w:r w:rsidR="00142F2E" w:rsidRPr="007D5AAC">
        <w:rPr>
          <w:lang w:val="en-AU"/>
        </w:rPr>
        <w:t>t</w:t>
      </w:r>
      <w:r w:rsidR="00F71097" w:rsidRPr="007D5AAC">
        <w:rPr>
          <w:lang w:val="en-AU"/>
        </w:rPr>
        <w:t>he vision</w:t>
      </w:r>
      <w:r w:rsidR="00693D27" w:rsidRPr="007D5AAC">
        <w:rPr>
          <w:lang w:val="en-AU"/>
        </w:rPr>
        <w:t xml:space="preserve"> for the future system</w:t>
      </w:r>
      <w:r w:rsidR="00F71097" w:rsidRPr="007D5AAC">
        <w:rPr>
          <w:lang w:val="en-AU"/>
        </w:rPr>
        <w:t>,</w:t>
      </w:r>
      <w:r w:rsidR="00F1382B" w:rsidRPr="007D5AAC">
        <w:rPr>
          <w:lang w:val="en-AU"/>
        </w:rPr>
        <w:t xml:space="preserve"> </w:t>
      </w:r>
      <w:r w:rsidR="00F71097" w:rsidRPr="007D5AAC">
        <w:rPr>
          <w:lang w:val="en-AU"/>
        </w:rPr>
        <w:t>the four enforceable rights, the six guiding principles for expansion, the implementation of the 1</w:t>
      </w:r>
      <w:r w:rsidR="00842563" w:rsidRPr="007D5AAC">
        <w:rPr>
          <w:lang w:val="en-AU"/>
        </w:rPr>
        <w:t>4</w:t>
      </w:r>
      <w:r w:rsidR="00F71097" w:rsidRPr="007D5AAC">
        <w:rPr>
          <w:lang w:val="en-AU"/>
        </w:rPr>
        <w:t xml:space="preserve"> recommendations</w:t>
      </w:r>
      <w:r w:rsidR="005D6DFA" w:rsidRPr="007D5AAC">
        <w:rPr>
          <w:lang w:val="en-AU"/>
        </w:rPr>
        <w:t xml:space="preserve">, </w:t>
      </w:r>
      <w:r w:rsidR="00F71097" w:rsidRPr="007D5AAC">
        <w:rPr>
          <w:lang w:val="en-AU"/>
        </w:rPr>
        <w:t>and working together to develop a roadmap</w:t>
      </w:r>
      <w:r w:rsidR="00693D27" w:rsidRPr="007D5AAC">
        <w:rPr>
          <w:lang w:val="en-AU"/>
        </w:rPr>
        <w:t>.</w:t>
      </w:r>
    </w:p>
    <w:p w14:paraId="3E655990" w14:textId="0EED24E0" w:rsidR="00F71097" w:rsidRPr="007D5AAC" w:rsidRDefault="00F71097" w:rsidP="008E5C97">
      <w:pPr>
        <w:tabs>
          <w:tab w:val="left" w:pos="930"/>
        </w:tabs>
        <w:jc w:val="both"/>
        <w:rPr>
          <w:lang w:val="en-AU"/>
        </w:rPr>
      </w:pPr>
      <w:r w:rsidRPr="007D5AAC">
        <w:rPr>
          <w:lang w:val="en-AU"/>
        </w:rPr>
        <w:br/>
        <w:t xml:space="preserve">Some of us will find these easy </w:t>
      </w:r>
      <w:r w:rsidR="00693D27" w:rsidRPr="007D5AAC">
        <w:rPr>
          <w:lang w:val="en-AU"/>
        </w:rPr>
        <w:t>to agree with.</w:t>
      </w:r>
      <w:r w:rsidRPr="007D5AAC">
        <w:rPr>
          <w:lang w:val="en-AU"/>
        </w:rPr>
        <w:t xml:space="preserve"> </w:t>
      </w:r>
      <w:r w:rsidR="00B06637" w:rsidRPr="007D5AAC">
        <w:rPr>
          <w:lang w:val="en-AU"/>
        </w:rPr>
        <w:t xml:space="preserve">Others will find them more difficult as we don’t yet know </w:t>
      </w:r>
      <w:r w:rsidR="00F1382B" w:rsidRPr="007D5AAC">
        <w:rPr>
          <w:lang w:val="en-AU"/>
        </w:rPr>
        <w:t>the details of</w:t>
      </w:r>
      <w:r w:rsidR="00B06637" w:rsidRPr="007D5AAC">
        <w:rPr>
          <w:lang w:val="en-AU"/>
        </w:rPr>
        <w:t xml:space="preserve"> how it would work. </w:t>
      </w:r>
      <w:r w:rsidRPr="007D5AAC">
        <w:rPr>
          <w:lang w:val="en-AU"/>
        </w:rPr>
        <w:t xml:space="preserve">My challenge to you is to talk to your </w:t>
      </w:r>
      <w:r w:rsidR="005D6DFA" w:rsidRPr="007D5AAC">
        <w:rPr>
          <w:lang w:val="en-AU"/>
        </w:rPr>
        <w:t xml:space="preserve">families, talk to your </w:t>
      </w:r>
      <w:r w:rsidRPr="007D5AAC">
        <w:rPr>
          <w:lang w:val="en-AU"/>
        </w:rPr>
        <w:t>communities</w:t>
      </w:r>
      <w:r w:rsidR="00B06637" w:rsidRPr="007D5AAC">
        <w:rPr>
          <w:lang w:val="en-AU"/>
        </w:rPr>
        <w:t>, talk</w:t>
      </w:r>
      <w:r w:rsidR="005D6DFA" w:rsidRPr="007D5AAC">
        <w:rPr>
          <w:lang w:val="en-AU"/>
        </w:rPr>
        <w:t xml:space="preserve"> to </w:t>
      </w:r>
      <w:r w:rsidR="005D6DFA" w:rsidRPr="007D5AAC">
        <w:rPr>
          <w:lang w:val="en-US"/>
        </w:rPr>
        <w:t xml:space="preserve">disabled people, talk to your colleagues. </w:t>
      </w:r>
      <w:r w:rsidRPr="007D5AAC">
        <w:rPr>
          <w:lang w:val="en-AU"/>
        </w:rPr>
        <w:t xml:space="preserve"> Let’s see if we can get through the</w:t>
      </w:r>
      <w:r w:rsidR="005D6DFA" w:rsidRPr="007D5AAC">
        <w:rPr>
          <w:lang w:val="en-AU"/>
        </w:rPr>
        <w:t>se</w:t>
      </w:r>
      <w:r w:rsidRPr="007D5AAC">
        <w:rPr>
          <w:lang w:val="en-AU"/>
        </w:rPr>
        <w:t xml:space="preserve"> so we can work together to develop the roadmap to the future system.</w:t>
      </w:r>
    </w:p>
    <w:p w14:paraId="6F28021A" w14:textId="0B7D5F1B" w:rsidR="00546C57" w:rsidRPr="007D5AAC" w:rsidRDefault="00546C57" w:rsidP="00EC3ACD">
      <w:pPr>
        <w:tabs>
          <w:tab w:val="left" w:pos="930"/>
        </w:tabs>
        <w:jc w:val="both"/>
        <w:rPr>
          <w:lang w:val="en-AU"/>
        </w:rPr>
      </w:pPr>
    </w:p>
    <w:p w14:paraId="63B65072" w14:textId="26776C5B" w:rsidR="00546C57" w:rsidRPr="007D5AAC" w:rsidRDefault="00546C57" w:rsidP="00EC3ACD">
      <w:pPr>
        <w:tabs>
          <w:tab w:val="left" w:pos="930"/>
        </w:tabs>
        <w:jc w:val="both"/>
        <w:rPr>
          <w:lang w:val="en-AU"/>
        </w:rPr>
      </w:pPr>
      <w:r w:rsidRPr="007D5AAC">
        <w:rPr>
          <w:lang w:val="en-AU"/>
        </w:rPr>
        <w:t xml:space="preserve">This </w:t>
      </w:r>
      <w:r w:rsidR="00486574" w:rsidRPr="007D5AAC">
        <w:rPr>
          <w:lang w:val="en-AU"/>
        </w:rPr>
        <w:t>future</w:t>
      </w:r>
      <w:r w:rsidRPr="007D5AAC">
        <w:rPr>
          <w:lang w:val="en-AU"/>
        </w:rPr>
        <w:t xml:space="preserve"> system</w:t>
      </w:r>
      <w:r w:rsidR="009B2046" w:rsidRPr="007D5AAC">
        <w:rPr>
          <w:lang w:val="en-AU"/>
        </w:rPr>
        <w:t xml:space="preserve"> will help remove the disabling experiences</w:t>
      </w:r>
      <w:r w:rsidR="007C5F78" w:rsidRPr="007D5AAC">
        <w:rPr>
          <w:lang w:val="en-AU"/>
        </w:rPr>
        <w:t>,</w:t>
      </w:r>
      <w:r w:rsidR="009B2046" w:rsidRPr="007D5AAC">
        <w:rPr>
          <w:lang w:val="en-AU"/>
        </w:rPr>
        <w:t xml:space="preserve"> and </w:t>
      </w:r>
      <w:r w:rsidR="0070576C" w:rsidRPr="007D5AAC">
        <w:rPr>
          <w:lang w:val="en-AU"/>
        </w:rPr>
        <w:t>together with the accessibility system and the non-discrimination system, it will really make a</w:t>
      </w:r>
      <w:r w:rsidR="009B2046" w:rsidRPr="007D5AAC">
        <w:rPr>
          <w:lang w:val="en-AU"/>
        </w:rPr>
        <w:t xml:space="preserve"> difference to the lives of Anna, Barry, Chantelle, Dave, Kane, Emily, Fi</w:t>
      </w:r>
      <w:r w:rsidR="0089164E" w:rsidRPr="007D5AAC">
        <w:rPr>
          <w:lang w:val="en-AU"/>
        </w:rPr>
        <w:t xml:space="preserve">, </w:t>
      </w:r>
      <w:r w:rsidR="009B2046" w:rsidRPr="007D5AAC">
        <w:rPr>
          <w:lang w:val="en-AU"/>
        </w:rPr>
        <w:t>Garry</w:t>
      </w:r>
      <w:r w:rsidR="0070576C" w:rsidRPr="007D5AAC">
        <w:rPr>
          <w:lang w:val="en-AU"/>
        </w:rPr>
        <w:t xml:space="preserve">, </w:t>
      </w:r>
      <w:r w:rsidR="0089164E" w:rsidRPr="007D5AAC">
        <w:rPr>
          <w:lang w:val="en-AU"/>
        </w:rPr>
        <w:t>Harry, Jay</w:t>
      </w:r>
      <w:r w:rsidR="00F1382B" w:rsidRPr="007D5AAC">
        <w:rPr>
          <w:lang w:val="en-AU"/>
        </w:rPr>
        <w:t xml:space="preserve">, </w:t>
      </w:r>
      <w:proofErr w:type="gramStart"/>
      <w:r w:rsidR="00F1382B" w:rsidRPr="007D5AAC">
        <w:rPr>
          <w:lang w:val="en-AU"/>
        </w:rPr>
        <w:t>Indie</w:t>
      </w:r>
      <w:proofErr w:type="gramEnd"/>
      <w:r w:rsidR="00F1382B" w:rsidRPr="007D5AAC">
        <w:rPr>
          <w:lang w:val="en-AU"/>
        </w:rPr>
        <w:t xml:space="preserve"> </w:t>
      </w:r>
      <w:r w:rsidR="0070576C" w:rsidRPr="007D5AAC">
        <w:rPr>
          <w:lang w:val="en-AU"/>
        </w:rPr>
        <w:t>and the hundreds of thousands of disabled people that make up our communities</w:t>
      </w:r>
    </w:p>
    <w:p w14:paraId="326929D5" w14:textId="07768F2C" w:rsidR="009B2046" w:rsidRPr="007D5AAC" w:rsidRDefault="009B2046" w:rsidP="00EC3ACD">
      <w:pPr>
        <w:tabs>
          <w:tab w:val="left" w:pos="930"/>
        </w:tabs>
        <w:jc w:val="both"/>
        <w:rPr>
          <w:lang w:val="en-AU"/>
        </w:rPr>
      </w:pPr>
    </w:p>
    <w:p w14:paraId="1C6C06C3" w14:textId="48C24813" w:rsidR="00450E0D" w:rsidRPr="007D5AAC" w:rsidRDefault="009B2046" w:rsidP="00EC3ACD">
      <w:pPr>
        <w:tabs>
          <w:tab w:val="left" w:pos="930"/>
        </w:tabs>
        <w:jc w:val="both"/>
        <w:rPr>
          <w:lang w:val="en-AU"/>
        </w:rPr>
      </w:pPr>
      <w:r w:rsidRPr="007D5AAC">
        <w:rPr>
          <w:lang w:val="en-AU"/>
        </w:rPr>
        <w:t xml:space="preserve">If </w:t>
      </w:r>
      <w:r w:rsidR="0070576C" w:rsidRPr="007D5AAC">
        <w:rPr>
          <w:lang w:val="en-AU"/>
        </w:rPr>
        <w:t>we</w:t>
      </w:r>
      <w:r w:rsidR="00C35BD3" w:rsidRPr="007D5AAC">
        <w:rPr>
          <w:lang w:val="en-AU"/>
        </w:rPr>
        <w:t xml:space="preserve"> demand action, and if the recommendations are implemented, then we </w:t>
      </w:r>
      <w:r w:rsidR="00F1382B" w:rsidRPr="007D5AAC">
        <w:rPr>
          <w:lang w:val="en-AU"/>
        </w:rPr>
        <w:t xml:space="preserve">can create this future system, </w:t>
      </w:r>
      <w:r w:rsidR="001A0A09" w:rsidRPr="007D5AAC">
        <w:rPr>
          <w:lang w:val="en-AU"/>
        </w:rPr>
        <w:t>begin to</w:t>
      </w:r>
      <w:r w:rsidR="00C35BD3" w:rsidRPr="007D5AAC">
        <w:rPr>
          <w:lang w:val="en-AU"/>
        </w:rPr>
        <w:t xml:space="preserve"> realise this vision</w:t>
      </w:r>
      <w:r w:rsidR="00F1382B" w:rsidRPr="007D5AAC">
        <w:rPr>
          <w:lang w:val="en-AU"/>
        </w:rPr>
        <w:t xml:space="preserve">, begin removing disabling experiences </w:t>
      </w:r>
      <w:r w:rsidR="00450E0D" w:rsidRPr="007D5AAC">
        <w:rPr>
          <w:lang w:val="en-AU"/>
        </w:rPr>
        <w:t xml:space="preserve">and improve the lives of people for generations to come. </w:t>
      </w:r>
    </w:p>
    <w:p w14:paraId="1F482A30" w14:textId="5D984DDE" w:rsidR="00B95F2A" w:rsidRPr="007D5AAC" w:rsidRDefault="00B95F2A" w:rsidP="00F06B23">
      <w:pPr>
        <w:tabs>
          <w:tab w:val="left" w:pos="930"/>
        </w:tabs>
        <w:jc w:val="both"/>
        <w:rPr>
          <w:lang w:val="en-AU"/>
        </w:rPr>
      </w:pPr>
    </w:p>
    <w:p w14:paraId="65805893" w14:textId="77777777" w:rsidR="008B79E5" w:rsidRPr="007D5AAC" w:rsidRDefault="008B79E5" w:rsidP="00EC3ACD">
      <w:pPr>
        <w:rPr>
          <w:lang w:val="en-AU"/>
        </w:rPr>
        <w:sectPr w:rsidR="008B79E5" w:rsidRPr="007D5AAC" w:rsidSect="00517E92">
          <w:headerReference w:type="even" r:id="rId46"/>
          <w:headerReference w:type="default" r:id="rId47"/>
          <w:headerReference w:type="first" r:id="rId48"/>
          <w:pgSz w:w="11900" w:h="16840"/>
          <w:pgMar w:top="1440" w:right="1800" w:bottom="1440" w:left="1800" w:header="708" w:footer="708" w:gutter="0"/>
          <w:cols w:space="708"/>
          <w:docGrid w:linePitch="360"/>
        </w:sectPr>
      </w:pPr>
    </w:p>
    <w:p w14:paraId="730B82CA" w14:textId="77777777" w:rsidR="00EC3ACD" w:rsidRPr="007D5AAC" w:rsidRDefault="00EC3ACD" w:rsidP="00EC3ACD">
      <w:pPr>
        <w:rPr>
          <w:lang w:val="en-AU"/>
        </w:rPr>
      </w:pPr>
    </w:p>
    <w:p w14:paraId="49683A67" w14:textId="1F67E52D" w:rsidR="008B79E5" w:rsidRPr="007D5AAC" w:rsidRDefault="00766933" w:rsidP="008B79E5">
      <w:pPr>
        <w:pStyle w:val="Heading1"/>
        <w:jc w:val="both"/>
        <w:rPr>
          <w:lang w:val="en-AU"/>
        </w:rPr>
      </w:pPr>
      <w:bookmarkStart w:id="161" w:name="_Toc110937623"/>
      <w:r w:rsidRPr="007D5AAC">
        <w:rPr>
          <w:lang w:val="en-AU"/>
        </w:rPr>
        <w:t>POSTSCRIPT</w:t>
      </w:r>
      <w:bookmarkEnd w:id="161"/>
    </w:p>
    <w:p w14:paraId="74B48E6B" w14:textId="77777777" w:rsidR="008B79E5" w:rsidRPr="007D5AAC" w:rsidRDefault="008B79E5" w:rsidP="008B79E5">
      <w:pPr>
        <w:rPr>
          <w:lang w:val="en-AU"/>
        </w:rPr>
      </w:pPr>
    </w:p>
    <w:p w14:paraId="0712E360" w14:textId="76DB826B" w:rsidR="00495110" w:rsidRPr="007D5AAC" w:rsidRDefault="004F15AF" w:rsidP="008B79E5">
      <w:pPr>
        <w:rPr>
          <w:lang w:val="en-AU"/>
        </w:rPr>
      </w:pPr>
      <w:r w:rsidRPr="007D5AAC">
        <w:rPr>
          <w:lang w:val="en-AU"/>
        </w:rPr>
        <w:t xml:space="preserve">In early 2017, I drafted an application for a research fellowship </w:t>
      </w:r>
      <w:r w:rsidR="00991351" w:rsidRPr="007D5AAC">
        <w:rPr>
          <w:lang w:val="en-AU"/>
        </w:rPr>
        <w:t>and ultimately</w:t>
      </w:r>
      <w:r w:rsidR="007C5F78" w:rsidRPr="007D5AAC">
        <w:rPr>
          <w:lang w:val="en-AU"/>
        </w:rPr>
        <w:t xml:space="preserve"> </w:t>
      </w:r>
      <w:r w:rsidRPr="007D5AAC">
        <w:rPr>
          <w:lang w:val="en-AU"/>
        </w:rPr>
        <w:t>was privileged to receive</w:t>
      </w:r>
      <w:r w:rsidR="00991351" w:rsidRPr="007D5AAC">
        <w:rPr>
          <w:lang w:val="en-AU"/>
        </w:rPr>
        <w:t xml:space="preserve"> this</w:t>
      </w:r>
      <w:r w:rsidR="0015684D" w:rsidRPr="007D5AAC">
        <w:rPr>
          <w:lang w:val="en-AU"/>
        </w:rPr>
        <w:t xml:space="preserve">. </w:t>
      </w:r>
      <w:r w:rsidR="00991351" w:rsidRPr="007D5AAC">
        <w:rPr>
          <w:lang w:val="en-AU"/>
        </w:rPr>
        <w:t xml:space="preserve">At the time, the idea </w:t>
      </w:r>
      <w:r w:rsidR="007C5F78" w:rsidRPr="007D5AAC">
        <w:rPr>
          <w:lang w:val="en-AU"/>
        </w:rPr>
        <w:t xml:space="preserve">of expanding </w:t>
      </w:r>
      <w:r w:rsidR="000E38E5" w:rsidRPr="007D5AAC">
        <w:rPr>
          <w:lang w:val="en-AU"/>
        </w:rPr>
        <w:t xml:space="preserve">the ACC system/the future system </w:t>
      </w:r>
      <w:r w:rsidR="00991351" w:rsidRPr="007D5AAC">
        <w:rPr>
          <w:lang w:val="en-AU"/>
        </w:rPr>
        <w:t>was</w:t>
      </w:r>
      <w:r w:rsidR="0015684D" w:rsidRPr="007D5AAC">
        <w:rPr>
          <w:lang w:val="en-AU"/>
        </w:rPr>
        <w:t xml:space="preserve"> incomprehensible to many people</w:t>
      </w:r>
      <w:r w:rsidR="007C5F78" w:rsidRPr="007D5AAC">
        <w:rPr>
          <w:lang w:val="en-AU"/>
        </w:rPr>
        <w:t>,</w:t>
      </w:r>
      <w:r w:rsidR="0010774D" w:rsidRPr="007D5AAC">
        <w:rPr>
          <w:lang w:val="en-AU"/>
        </w:rPr>
        <w:t xml:space="preserve"> as the scale of reform required was </w:t>
      </w:r>
      <w:r w:rsidR="00D401D4" w:rsidRPr="007D5AAC">
        <w:rPr>
          <w:lang w:val="en-AU"/>
        </w:rPr>
        <w:t xml:space="preserve">perceived </w:t>
      </w:r>
      <w:r w:rsidR="005B4B33" w:rsidRPr="007D5AAC">
        <w:rPr>
          <w:lang w:val="en-AU"/>
        </w:rPr>
        <w:t>to be</w:t>
      </w:r>
      <w:r w:rsidR="00D401D4" w:rsidRPr="007D5AAC">
        <w:rPr>
          <w:lang w:val="en-AU"/>
        </w:rPr>
        <w:t xml:space="preserve"> </w:t>
      </w:r>
      <w:r w:rsidR="005B4B33" w:rsidRPr="007D5AAC">
        <w:rPr>
          <w:lang w:val="en-AU"/>
        </w:rPr>
        <w:t>un</w:t>
      </w:r>
      <w:r w:rsidR="00D401D4" w:rsidRPr="007D5AAC">
        <w:rPr>
          <w:lang w:val="en-AU"/>
        </w:rPr>
        <w:t>realistic</w:t>
      </w:r>
      <w:r w:rsidR="005B4B33" w:rsidRPr="007D5AAC">
        <w:rPr>
          <w:lang w:val="en-AU"/>
        </w:rPr>
        <w:t xml:space="preserve">. </w:t>
      </w:r>
    </w:p>
    <w:p w14:paraId="21ED33AF" w14:textId="7B36F57B" w:rsidR="00176E17" w:rsidRPr="007D5AAC" w:rsidRDefault="00176E17" w:rsidP="008B79E5">
      <w:pPr>
        <w:rPr>
          <w:lang w:val="en-AU"/>
        </w:rPr>
      </w:pPr>
    </w:p>
    <w:p w14:paraId="3B5DC1E5" w14:textId="242DD71A" w:rsidR="004F15AF" w:rsidRPr="007D5AAC" w:rsidRDefault="00176E17" w:rsidP="008B79E5">
      <w:pPr>
        <w:rPr>
          <w:lang w:val="en-AU"/>
        </w:rPr>
      </w:pPr>
      <w:r w:rsidRPr="007D5AAC">
        <w:rPr>
          <w:lang w:val="en-AU"/>
        </w:rPr>
        <w:t>To bring an integrated system to life</w:t>
      </w:r>
      <w:r w:rsidR="0002741C" w:rsidRPr="007D5AAC">
        <w:rPr>
          <w:lang w:val="en-AU"/>
        </w:rPr>
        <w:t xml:space="preserve"> when this work began</w:t>
      </w:r>
      <w:r w:rsidRPr="007D5AAC">
        <w:rPr>
          <w:lang w:val="en-AU"/>
        </w:rPr>
        <w:t>, we need</w:t>
      </w:r>
      <w:r w:rsidR="004F15AF" w:rsidRPr="007D5AAC">
        <w:rPr>
          <w:lang w:val="en-AU"/>
        </w:rPr>
        <w:t xml:space="preserve">ed </w:t>
      </w:r>
      <w:r w:rsidRPr="007D5AAC">
        <w:rPr>
          <w:lang w:val="en-AU"/>
        </w:rPr>
        <w:t xml:space="preserve">to have consistency in </w:t>
      </w:r>
      <w:r w:rsidR="000B2C8F" w:rsidRPr="007D5AAC">
        <w:rPr>
          <w:lang w:val="en-AU"/>
        </w:rPr>
        <w:t xml:space="preserve">the </w:t>
      </w:r>
      <w:r w:rsidRPr="007D5AAC">
        <w:rPr>
          <w:lang w:val="en-AU"/>
        </w:rPr>
        <w:t>administration</w:t>
      </w:r>
      <w:r w:rsidR="000B2C8F" w:rsidRPr="007D5AAC">
        <w:rPr>
          <w:lang w:val="en-AU"/>
        </w:rPr>
        <w:t xml:space="preserve"> of the various systems that would fall under the future system</w:t>
      </w:r>
      <w:r w:rsidRPr="007D5AAC">
        <w:rPr>
          <w:lang w:val="en-AU"/>
        </w:rPr>
        <w:t xml:space="preserve"> (either </w:t>
      </w:r>
      <w:r w:rsidR="000E38E5" w:rsidRPr="007D5AAC">
        <w:rPr>
          <w:lang w:val="en-AU"/>
        </w:rPr>
        <w:t xml:space="preserve">a </w:t>
      </w:r>
      <w:r w:rsidRPr="007D5AAC">
        <w:rPr>
          <w:lang w:val="en-AU"/>
        </w:rPr>
        <w:t>regional or central system), there was a need to either regionalise the health, social and ACC system or centralise the health system. We needed to have a</w:t>
      </w:r>
      <w:r w:rsidR="004F15AF" w:rsidRPr="007D5AAC">
        <w:rPr>
          <w:lang w:val="en-AU"/>
        </w:rPr>
        <w:t xml:space="preserve">n entity (outside of ACC) to develop the policy and coordinate the systemic approach to allow the transformation. We needed to have an accessibility system to provide for the systemic approach to barrier identification and removal. </w:t>
      </w:r>
    </w:p>
    <w:p w14:paraId="25A4E62B" w14:textId="77777777" w:rsidR="00495110" w:rsidRPr="007D5AAC" w:rsidRDefault="00495110" w:rsidP="008B79E5">
      <w:pPr>
        <w:rPr>
          <w:lang w:val="en-AU"/>
        </w:rPr>
      </w:pPr>
    </w:p>
    <w:p w14:paraId="2C7FF91F" w14:textId="56183B73" w:rsidR="00495110" w:rsidRPr="007D5AAC" w:rsidRDefault="00495110" w:rsidP="008B79E5">
      <w:pPr>
        <w:rPr>
          <w:lang w:val="en-AU"/>
        </w:rPr>
      </w:pPr>
      <w:proofErr w:type="gramStart"/>
      <w:r w:rsidRPr="007D5AAC">
        <w:rPr>
          <w:lang w:val="en-AU"/>
        </w:rPr>
        <w:t>In the course of</w:t>
      </w:r>
      <w:proofErr w:type="gramEnd"/>
      <w:r w:rsidRPr="007D5AAC">
        <w:rPr>
          <w:lang w:val="en-AU"/>
        </w:rPr>
        <w:t xml:space="preserve"> this research project, submissions have been made to the Welfare Advisory Working Group, the Tax Working Group, the health system review, the mental health system review, the Income Insurance system and to numerous other inquiries, committees and reviews. </w:t>
      </w:r>
    </w:p>
    <w:p w14:paraId="224BBEE5" w14:textId="4EE70F16" w:rsidR="008B79E5" w:rsidRPr="007D5AAC" w:rsidRDefault="008B79E5" w:rsidP="008B79E5">
      <w:pPr>
        <w:rPr>
          <w:lang w:val="en-AU"/>
        </w:rPr>
      </w:pPr>
    </w:p>
    <w:p w14:paraId="4F9E9DA6" w14:textId="1126C366" w:rsidR="00D8631B" w:rsidRPr="007D5AAC" w:rsidRDefault="004F15AF" w:rsidP="00D8631B">
      <w:pPr>
        <w:rPr>
          <w:lang w:val="en-AU"/>
        </w:rPr>
      </w:pPr>
      <w:r w:rsidRPr="007D5AAC">
        <w:rPr>
          <w:lang w:val="en-AU"/>
        </w:rPr>
        <w:t>Since then, t</w:t>
      </w:r>
      <w:r w:rsidR="00D8631B" w:rsidRPr="007D5AAC">
        <w:rPr>
          <w:lang w:val="en-AU"/>
        </w:rPr>
        <w:t xml:space="preserve">he accessibility legislation has been </w:t>
      </w:r>
      <w:r w:rsidR="009609D2" w:rsidRPr="007D5AAC">
        <w:rPr>
          <w:lang w:val="en-AU"/>
        </w:rPr>
        <w:t>announced,</w:t>
      </w:r>
      <w:r w:rsidR="00D8631B" w:rsidRPr="007D5AAC">
        <w:rPr>
          <w:lang w:val="en-AU"/>
        </w:rPr>
        <w:t xml:space="preserve"> t</w:t>
      </w:r>
      <w:r w:rsidR="008B79E5" w:rsidRPr="007D5AAC">
        <w:rPr>
          <w:lang w:val="en-AU"/>
        </w:rPr>
        <w:t>he health system has been reformed</w:t>
      </w:r>
      <w:r w:rsidR="00D8631B" w:rsidRPr="007D5AAC">
        <w:rPr>
          <w:lang w:val="en-AU"/>
        </w:rPr>
        <w:t xml:space="preserve">, </w:t>
      </w:r>
      <w:r w:rsidR="008B79E5" w:rsidRPr="007D5AAC">
        <w:rPr>
          <w:lang w:val="en-AU"/>
        </w:rPr>
        <w:t xml:space="preserve">the Ministry </w:t>
      </w:r>
      <w:r w:rsidR="00142487" w:rsidRPr="007D5AAC">
        <w:rPr>
          <w:lang w:val="en-AU"/>
        </w:rPr>
        <w:t>for</w:t>
      </w:r>
      <w:r w:rsidR="008B79E5" w:rsidRPr="007D5AAC">
        <w:rPr>
          <w:lang w:val="en-AU"/>
        </w:rPr>
        <w:t xml:space="preserve"> Disabled People created</w:t>
      </w:r>
      <w:r w:rsidR="00B70182" w:rsidRPr="007D5AAC">
        <w:rPr>
          <w:lang w:val="en-AU"/>
        </w:rPr>
        <w:t>,</w:t>
      </w:r>
      <w:r w:rsidR="00D8631B" w:rsidRPr="007D5AAC">
        <w:rPr>
          <w:lang w:val="en-AU"/>
        </w:rPr>
        <w:t xml:space="preserve"> and now the income insurance system has been proposed. The ACC system will </w:t>
      </w:r>
      <w:r w:rsidR="009609D2" w:rsidRPr="007D5AAC">
        <w:rPr>
          <w:lang w:val="en-AU"/>
        </w:rPr>
        <w:t xml:space="preserve">shortly </w:t>
      </w:r>
      <w:r w:rsidR="00D8631B" w:rsidRPr="007D5AAC">
        <w:rPr>
          <w:lang w:val="en-AU"/>
        </w:rPr>
        <w:t xml:space="preserve">reach its milestone of having more in reserve than its outstanding claims liabilities. </w:t>
      </w:r>
      <w:r w:rsidR="009609D2" w:rsidRPr="007D5AAC">
        <w:rPr>
          <w:lang w:val="en-AU"/>
        </w:rPr>
        <w:t>I have spoken about this to too many people, presented at too many conferences</w:t>
      </w:r>
      <w:r w:rsidR="00B70182" w:rsidRPr="007D5AAC">
        <w:rPr>
          <w:lang w:val="en-AU"/>
        </w:rPr>
        <w:t>,</w:t>
      </w:r>
      <w:r w:rsidR="009609D2" w:rsidRPr="007D5AAC">
        <w:rPr>
          <w:lang w:val="en-AU"/>
        </w:rPr>
        <w:t xml:space="preserve"> and written draft after draft</w:t>
      </w:r>
      <w:r w:rsidR="00B70182" w:rsidRPr="007D5AAC">
        <w:rPr>
          <w:lang w:val="en-AU"/>
        </w:rPr>
        <w:t xml:space="preserve"> of this report as these changes </w:t>
      </w:r>
      <w:r w:rsidR="00474D06" w:rsidRPr="007D5AAC">
        <w:rPr>
          <w:lang w:val="en-AU"/>
        </w:rPr>
        <w:t>occurred</w:t>
      </w:r>
      <w:r w:rsidR="009609D2" w:rsidRPr="007D5AAC">
        <w:rPr>
          <w:lang w:val="en-AU"/>
        </w:rPr>
        <w:t xml:space="preserve">. </w:t>
      </w:r>
      <w:r w:rsidR="00733B10" w:rsidRPr="007D5AAC">
        <w:rPr>
          <w:lang w:val="en-AU"/>
        </w:rPr>
        <w:t>During</w:t>
      </w:r>
      <w:r w:rsidR="00D8631B" w:rsidRPr="007D5AAC">
        <w:rPr>
          <w:lang w:val="en-AU"/>
        </w:rPr>
        <w:t xml:space="preserve"> this time, this report has </w:t>
      </w:r>
      <w:r w:rsidR="00A67A0B" w:rsidRPr="007D5AAC">
        <w:rPr>
          <w:lang w:val="en-AU"/>
        </w:rPr>
        <w:t>been redrafted 120 times</w:t>
      </w:r>
      <w:r w:rsidR="00D8631B" w:rsidRPr="007D5AAC">
        <w:rPr>
          <w:lang w:val="en-AU"/>
        </w:rPr>
        <w:t xml:space="preserve">. The time has come to bring this work to a close. </w:t>
      </w:r>
    </w:p>
    <w:p w14:paraId="6C4BA65B" w14:textId="6A1F03BA" w:rsidR="00D8631B" w:rsidRPr="007D5AAC" w:rsidRDefault="00D8631B" w:rsidP="008B79E5">
      <w:pPr>
        <w:rPr>
          <w:lang w:val="en-AU"/>
        </w:rPr>
      </w:pPr>
    </w:p>
    <w:p w14:paraId="0746CE64" w14:textId="7B9D4060" w:rsidR="00F1382B" w:rsidRPr="007D5AAC" w:rsidRDefault="00D8631B" w:rsidP="008B79E5">
      <w:pPr>
        <w:rPr>
          <w:lang w:val="en-AU"/>
        </w:rPr>
      </w:pPr>
      <w:r w:rsidRPr="007D5AAC">
        <w:rPr>
          <w:lang w:val="en-AU"/>
        </w:rPr>
        <w:t xml:space="preserve">What is missing from </w:t>
      </w:r>
      <w:r w:rsidR="00766933" w:rsidRPr="007D5AAC">
        <w:rPr>
          <w:lang w:val="en-AU"/>
        </w:rPr>
        <w:t>all</w:t>
      </w:r>
      <w:r w:rsidRPr="007D5AAC">
        <w:rPr>
          <w:lang w:val="en-AU"/>
        </w:rPr>
        <w:t xml:space="preserve"> the work being undertaken across the sector</w:t>
      </w:r>
      <w:r w:rsidR="00A67A0B" w:rsidRPr="007D5AAC">
        <w:rPr>
          <w:lang w:val="en-AU"/>
        </w:rPr>
        <w:t>,</w:t>
      </w:r>
      <w:r w:rsidRPr="007D5AAC">
        <w:rPr>
          <w:lang w:val="en-AU"/>
        </w:rPr>
        <w:t xml:space="preserve"> is a vision for how this future system will work for </w:t>
      </w:r>
      <w:r w:rsidRPr="007D5AAC">
        <w:rPr>
          <w:b/>
          <w:bCs/>
          <w:lang w:val="en-AU"/>
        </w:rPr>
        <w:t>all</w:t>
      </w:r>
      <w:r w:rsidRPr="007D5AAC">
        <w:rPr>
          <w:b/>
          <w:bCs/>
          <w:i/>
          <w:iCs/>
          <w:lang w:val="en-AU"/>
        </w:rPr>
        <w:t xml:space="preserve"> </w:t>
      </w:r>
      <w:r w:rsidRPr="007D5AAC">
        <w:rPr>
          <w:lang w:val="en-AU"/>
        </w:rPr>
        <w:t>disabled people and a</w:t>
      </w:r>
      <w:r w:rsidRPr="007D5AAC">
        <w:rPr>
          <w:b/>
          <w:bCs/>
          <w:lang w:val="en-AU"/>
        </w:rPr>
        <w:t xml:space="preserve"> plan</w:t>
      </w:r>
      <w:r w:rsidR="009609D2" w:rsidRPr="007D5AAC">
        <w:rPr>
          <w:b/>
          <w:bCs/>
          <w:lang w:val="en-AU"/>
        </w:rPr>
        <w:t xml:space="preserve"> developed</w:t>
      </w:r>
      <w:r w:rsidRPr="007D5AAC">
        <w:rPr>
          <w:i/>
          <w:iCs/>
          <w:lang w:val="en-AU"/>
        </w:rPr>
        <w:t xml:space="preserve"> </w:t>
      </w:r>
      <w:r w:rsidRPr="007D5AAC">
        <w:rPr>
          <w:lang w:val="en-AU"/>
        </w:rPr>
        <w:t xml:space="preserve">to bring this vision to life. If a principled based expansion does not occur, then in time, the gains that some people are celebrating now will </w:t>
      </w:r>
      <w:r w:rsidR="00733B10" w:rsidRPr="007D5AAC">
        <w:rPr>
          <w:lang w:val="en-AU"/>
        </w:rPr>
        <w:t>continue</w:t>
      </w:r>
      <w:r w:rsidR="00EE107F" w:rsidRPr="007D5AAC">
        <w:rPr>
          <w:lang w:val="en-AU"/>
        </w:rPr>
        <w:t xml:space="preserve"> to diminish</w:t>
      </w:r>
      <w:r w:rsidR="00A67A0B" w:rsidRPr="007D5AAC">
        <w:rPr>
          <w:lang w:val="en-AU"/>
        </w:rPr>
        <w:t>,</w:t>
      </w:r>
      <w:r w:rsidR="00EE107F" w:rsidRPr="007D5AAC">
        <w:rPr>
          <w:lang w:val="en-AU"/>
        </w:rPr>
        <w:t xml:space="preserve"> and the opportunity to develop and transition to the future system will be lost.</w:t>
      </w:r>
    </w:p>
    <w:p w14:paraId="4F09C610" w14:textId="6E888280" w:rsidR="007E6B77" w:rsidRPr="007D5AAC" w:rsidRDefault="00EE107F" w:rsidP="007E6B77">
      <w:pPr>
        <w:rPr>
          <w:lang w:val="en-AU"/>
        </w:rPr>
        <w:sectPr w:rsidR="007E6B77" w:rsidRPr="007D5AAC" w:rsidSect="00517E92">
          <w:headerReference w:type="even" r:id="rId49"/>
          <w:headerReference w:type="default" r:id="rId50"/>
          <w:headerReference w:type="first" r:id="rId51"/>
          <w:pgSz w:w="11900" w:h="16840"/>
          <w:pgMar w:top="1440" w:right="1800" w:bottom="1440" w:left="1800" w:header="708" w:footer="708" w:gutter="0"/>
          <w:cols w:space="708"/>
          <w:docGrid w:linePitch="360"/>
        </w:sectPr>
      </w:pPr>
      <w:r w:rsidRPr="007D5AAC">
        <w:rPr>
          <w:lang w:val="en-AU"/>
        </w:rPr>
        <w:t xml:space="preserve"> </w:t>
      </w:r>
    </w:p>
    <w:p w14:paraId="33B7A283" w14:textId="65DA7697" w:rsidR="00984798" w:rsidRPr="007D5AAC" w:rsidRDefault="00984798" w:rsidP="00BC2E49">
      <w:pPr>
        <w:pStyle w:val="Heading1"/>
        <w:jc w:val="both"/>
        <w:rPr>
          <w:rFonts w:cs="Times New Roman (Headings CS)"/>
          <w:smallCaps/>
          <w:lang w:val="en-AU"/>
        </w:rPr>
      </w:pPr>
      <w:bookmarkStart w:id="162" w:name="_Toc110937624"/>
      <w:r w:rsidRPr="007D5AAC">
        <w:rPr>
          <w:rFonts w:cs="Times New Roman (Headings CS)"/>
          <w:smallCaps/>
          <w:lang w:val="en-AU"/>
        </w:rPr>
        <w:lastRenderedPageBreak/>
        <w:t xml:space="preserve">APPENDIX </w:t>
      </w:r>
      <w:r w:rsidR="0018362C" w:rsidRPr="007D5AAC">
        <w:rPr>
          <w:rFonts w:cs="Times New Roman (Headings CS)"/>
          <w:smallCaps/>
          <w:lang w:val="en-AU"/>
        </w:rPr>
        <w:t>1</w:t>
      </w:r>
      <w:r w:rsidR="00172555" w:rsidRPr="007D5AAC">
        <w:rPr>
          <w:rFonts w:cs="Times New Roman (Headings CS)"/>
          <w:smallCaps/>
          <w:lang w:val="en-AU"/>
        </w:rPr>
        <w:t xml:space="preserve">: </w:t>
      </w:r>
      <w:r w:rsidR="004D20CF" w:rsidRPr="007D5AAC">
        <w:rPr>
          <w:rFonts w:cs="Times New Roman (Headings CS)"/>
          <w:smallCaps/>
          <w:lang w:val="en-AU"/>
        </w:rPr>
        <w:t>DISCUSSION PAPER</w:t>
      </w:r>
      <w:bookmarkEnd w:id="162"/>
      <w:r w:rsidR="00172555" w:rsidRPr="007D5AAC">
        <w:rPr>
          <w:rFonts w:cs="Times New Roman (Headings CS)"/>
          <w:smallCaps/>
          <w:lang w:val="en-AU"/>
        </w:rPr>
        <w:t xml:space="preserve"> </w:t>
      </w:r>
    </w:p>
    <w:p w14:paraId="690E9B46" w14:textId="744731E2" w:rsidR="00D050E9" w:rsidRPr="007D5AAC" w:rsidRDefault="00D050E9" w:rsidP="0061353A">
      <w:pPr>
        <w:jc w:val="both"/>
        <w:rPr>
          <w:lang w:val="en-AU"/>
        </w:rPr>
      </w:pPr>
    </w:p>
    <w:p w14:paraId="6A51A2E9" w14:textId="793C065C" w:rsidR="00172555" w:rsidRPr="007D5AAC" w:rsidRDefault="00172555" w:rsidP="0061353A">
      <w:pPr>
        <w:jc w:val="both"/>
        <w:rPr>
          <w:lang w:val="en-AU"/>
        </w:rPr>
      </w:pPr>
      <w:r w:rsidRPr="007D5AAC">
        <w:rPr>
          <w:lang w:val="en-AU"/>
        </w:rPr>
        <w:t xml:space="preserve">A discussion paper was circulated with a link to an online survey. </w:t>
      </w:r>
    </w:p>
    <w:p w14:paraId="75CB5962" w14:textId="15310E53" w:rsidR="00172555" w:rsidRPr="007D5AAC" w:rsidRDefault="00172555" w:rsidP="0061353A">
      <w:pPr>
        <w:jc w:val="both"/>
        <w:rPr>
          <w:lang w:val="en-AU"/>
        </w:rPr>
      </w:pPr>
    </w:p>
    <w:p w14:paraId="15FF343C" w14:textId="65C889F4" w:rsidR="00172555" w:rsidRPr="007D5AAC" w:rsidRDefault="00172555" w:rsidP="00172555">
      <w:pPr>
        <w:pStyle w:val="Heading1"/>
        <w:rPr>
          <w:rFonts w:cs="Times New Roman (Headings CS)"/>
          <w:smallCaps/>
          <w:lang w:val="en-AU"/>
        </w:rPr>
      </w:pPr>
      <w:bookmarkStart w:id="163" w:name="_Toc110937625"/>
      <w:r w:rsidRPr="007D5AAC">
        <w:rPr>
          <w:rFonts w:cs="Times New Roman (Headings CS)"/>
          <w:smallCaps/>
          <w:lang w:val="en-AU"/>
        </w:rPr>
        <w:t>Discussion Paper</w:t>
      </w:r>
      <w:bookmarkEnd w:id="163"/>
    </w:p>
    <w:p w14:paraId="50CD1FB6" w14:textId="73E60852" w:rsidR="00172555" w:rsidRPr="007D5AAC" w:rsidRDefault="00172555" w:rsidP="00172555">
      <w:pPr>
        <w:pStyle w:val="Heading2"/>
        <w:rPr>
          <w:lang w:val="en-AU"/>
        </w:rPr>
      </w:pPr>
      <w:bookmarkStart w:id="164" w:name="_Toc110937626"/>
      <w:r w:rsidRPr="007D5AAC">
        <w:rPr>
          <w:lang w:val="en-AU"/>
        </w:rPr>
        <w:t>Expansion of ACC</w:t>
      </w:r>
      <w:bookmarkEnd w:id="164"/>
    </w:p>
    <w:p w14:paraId="4CF29A7E" w14:textId="77777777" w:rsidR="00821831" w:rsidRPr="007D5AAC" w:rsidRDefault="00821831" w:rsidP="00821831">
      <w:pPr>
        <w:rPr>
          <w:lang w:val="en-AU"/>
        </w:rPr>
      </w:pPr>
    </w:p>
    <w:p w14:paraId="684679CF" w14:textId="4C2EB946" w:rsidR="00172555" w:rsidRPr="007D5AAC" w:rsidRDefault="00172555" w:rsidP="00172555">
      <w:pPr>
        <w:rPr>
          <w:i/>
          <w:iCs/>
          <w:lang w:val="en-AU"/>
        </w:rPr>
      </w:pPr>
      <w:r w:rsidRPr="007D5AAC">
        <w:rPr>
          <w:i/>
          <w:iCs/>
          <w:lang w:val="en-AU"/>
        </w:rPr>
        <w:t xml:space="preserve">Working together to build a better, more equal health, social support, </w:t>
      </w:r>
      <w:r w:rsidR="00B96CD6" w:rsidRPr="007D5AAC">
        <w:rPr>
          <w:i/>
          <w:iCs/>
          <w:lang w:val="en-AU"/>
        </w:rPr>
        <w:t>income support</w:t>
      </w:r>
      <w:r w:rsidRPr="007D5AAC">
        <w:rPr>
          <w:i/>
          <w:iCs/>
          <w:lang w:val="en-AU"/>
        </w:rPr>
        <w:t xml:space="preserve"> and rehabilitation system </w:t>
      </w:r>
    </w:p>
    <w:p w14:paraId="6C98B373" w14:textId="77777777" w:rsidR="00172555" w:rsidRPr="007D5AAC" w:rsidRDefault="00172555" w:rsidP="00172555">
      <w:pPr>
        <w:rPr>
          <w:lang w:val="en-AU"/>
        </w:rPr>
      </w:pPr>
    </w:p>
    <w:p w14:paraId="79536486" w14:textId="3E80F318" w:rsidR="00172555" w:rsidRPr="007D5AAC" w:rsidRDefault="00172555" w:rsidP="00172555">
      <w:pPr>
        <w:rPr>
          <w:lang w:val="en-AU"/>
        </w:rPr>
      </w:pPr>
      <w:r w:rsidRPr="007D5AAC">
        <w:rPr>
          <w:lang w:val="en-AU"/>
        </w:rPr>
        <w:t xml:space="preserve">We can work together to build a better, more equal system to improve our quality of life. A system that is person-centric that provides health, social support, </w:t>
      </w:r>
      <w:r w:rsidR="00B96CD6" w:rsidRPr="007D5AAC">
        <w:rPr>
          <w:lang w:val="en-AU"/>
        </w:rPr>
        <w:t>income support</w:t>
      </w:r>
      <w:r w:rsidRPr="007D5AAC">
        <w:rPr>
          <w:lang w:val="en-AU"/>
        </w:rPr>
        <w:t xml:space="preserve"> and rehabilitation for everyone. Read our discussion and tell us what you think and share it with your friends and family.</w:t>
      </w:r>
    </w:p>
    <w:p w14:paraId="33D19ADB" w14:textId="4F7E32A4" w:rsidR="005B3E7C" w:rsidRPr="007D5AAC" w:rsidRDefault="005B3E7C" w:rsidP="0061353A">
      <w:pPr>
        <w:jc w:val="both"/>
        <w:rPr>
          <w:lang w:val="en-AU"/>
        </w:rPr>
      </w:pPr>
    </w:p>
    <w:p w14:paraId="5D23FEA1" w14:textId="77777777" w:rsidR="00172555" w:rsidRPr="007D5AAC" w:rsidRDefault="00172555" w:rsidP="00172555">
      <w:pPr>
        <w:jc w:val="both"/>
        <w:rPr>
          <w:b/>
          <w:bCs/>
          <w:lang w:val="en-AU"/>
        </w:rPr>
      </w:pPr>
      <w:r w:rsidRPr="007D5AAC">
        <w:rPr>
          <w:b/>
          <w:bCs/>
          <w:lang w:val="en-AU"/>
        </w:rPr>
        <w:t>Complete Our Caring Network</w:t>
      </w:r>
    </w:p>
    <w:p w14:paraId="051B191D" w14:textId="77777777" w:rsidR="00C55BB6" w:rsidRPr="007D5AAC" w:rsidRDefault="00C55BB6" w:rsidP="00172555">
      <w:pPr>
        <w:jc w:val="both"/>
        <w:rPr>
          <w:lang w:val="en-AU"/>
        </w:rPr>
      </w:pPr>
    </w:p>
    <w:p w14:paraId="48EC44BF" w14:textId="1B3CC33F" w:rsidR="00172555" w:rsidRPr="007D5AAC" w:rsidRDefault="00172555" w:rsidP="00172555">
      <w:pPr>
        <w:jc w:val="both"/>
        <w:rPr>
          <w:lang w:val="en-AU"/>
        </w:rPr>
      </w:pPr>
      <w:r w:rsidRPr="007D5AAC">
        <w:rPr>
          <w:lang w:val="en-AU"/>
        </w:rPr>
        <w:t xml:space="preserve">When we have an injury or impairment, we want to know we will get the care and support we need. Whether we experience an illness, </w:t>
      </w:r>
      <w:proofErr w:type="gramStart"/>
      <w:r w:rsidRPr="007D5AAC">
        <w:rPr>
          <w:lang w:val="en-AU"/>
        </w:rPr>
        <w:t>accident</w:t>
      </w:r>
      <w:proofErr w:type="gramEnd"/>
      <w:r w:rsidRPr="007D5AAC">
        <w:rPr>
          <w:lang w:val="en-AU"/>
        </w:rPr>
        <w:t xml:space="preserve"> or trauma we all want to be treated with dignity. We want to be supported to have the best life we can.</w:t>
      </w:r>
    </w:p>
    <w:p w14:paraId="13C582EF" w14:textId="77777777" w:rsidR="00C55BB6" w:rsidRPr="007D5AAC" w:rsidRDefault="00C55BB6" w:rsidP="00172555">
      <w:pPr>
        <w:jc w:val="both"/>
        <w:rPr>
          <w:lang w:val="en-AU"/>
        </w:rPr>
      </w:pPr>
    </w:p>
    <w:p w14:paraId="2B16408F" w14:textId="0E956161" w:rsidR="00172555" w:rsidRPr="007D5AAC" w:rsidRDefault="00172555" w:rsidP="00172555">
      <w:pPr>
        <w:jc w:val="both"/>
        <w:rPr>
          <w:lang w:val="en-AU"/>
        </w:rPr>
      </w:pPr>
      <w:r w:rsidRPr="007D5AAC">
        <w:rPr>
          <w:lang w:val="en-AU"/>
        </w:rPr>
        <w:t>We want to know that those we love will be supported to continue to work, teach, communicate, care for others, find happiness and thrive in our communities.</w:t>
      </w:r>
    </w:p>
    <w:p w14:paraId="23E1CA99" w14:textId="77777777" w:rsidR="00C55BB6" w:rsidRPr="007D5AAC" w:rsidRDefault="00C55BB6" w:rsidP="00172555">
      <w:pPr>
        <w:jc w:val="both"/>
        <w:rPr>
          <w:b/>
          <w:bCs/>
          <w:lang w:val="en-AU"/>
        </w:rPr>
      </w:pPr>
    </w:p>
    <w:p w14:paraId="0FB77A61" w14:textId="7DD65E04" w:rsidR="00172555" w:rsidRPr="007D5AAC" w:rsidRDefault="00172555" w:rsidP="00172555">
      <w:pPr>
        <w:jc w:val="both"/>
        <w:rPr>
          <w:b/>
          <w:bCs/>
          <w:lang w:val="en-AU"/>
        </w:rPr>
      </w:pPr>
      <w:r w:rsidRPr="007D5AAC">
        <w:rPr>
          <w:b/>
          <w:bCs/>
          <w:lang w:val="en-AU"/>
        </w:rPr>
        <w:t>A sustainable system</w:t>
      </w:r>
    </w:p>
    <w:p w14:paraId="571653B0" w14:textId="77777777" w:rsidR="00C55BB6" w:rsidRPr="007D5AAC" w:rsidRDefault="00C55BB6" w:rsidP="00172555">
      <w:pPr>
        <w:jc w:val="both"/>
        <w:rPr>
          <w:lang w:val="en-AU"/>
        </w:rPr>
      </w:pPr>
    </w:p>
    <w:p w14:paraId="0CDE9935" w14:textId="25103C2D" w:rsidR="00172555" w:rsidRPr="007D5AAC" w:rsidRDefault="00172555" w:rsidP="00172555">
      <w:pPr>
        <w:jc w:val="both"/>
        <w:rPr>
          <w:lang w:val="en-AU"/>
        </w:rPr>
      </w:pPr>
      <w:r w:rsidRPr="007D5AAC">
        <w:rPr>
          <w:lang w:val="en-AU"/>
        </w:rPr>
        <w:t xml:space="preserve">We need support from people in </w:t>
      </w:r>
      <w:r w:rsidR="00F96678" w:rsidRPr="007D5AAC">
        <w:rPr>
          <w:lang w:val="en-AU"/>
        </w:rPr>
        <w:t>Government</w:t>
      </w:r>
      <w:r w:rsidRPr="007D5AAC">
        <w:rPr>
          <w:lang w:val="en-AU"/>
        </w:rPr>
        <w:t xml:space="preserve"> so we can improve the quality of life for New Zealanders in the long term and improve the situation for people who currently feel trapped and hurt by the system. To do this we need a caring and inclusive disability system designed to serve all people, regardless of impairment. A system shaped around our people and our future wellbeing.</w:t>
      </w:r>
    </w:p>
    <w:p w14:paraId="7C024322" w14:textId="77777777" w:rsidR="00C55BB6" w:rsidRPr="007D5AAC" w:rsidRDefault="00C55BB6" w:rsidP="00172555">
      <w:pPr>
        <w:jc w:val="both"/>
        <w:rPr>
          <w:lang w:val="en-AU"/>
        </w:rPr>
      </w:pPr>
    </w:p>
    <w:p w14:paraId="52A8420C" w14:textId="6A7D89BF" w:rsidR="00172555" w:rsidRPr="007D5AAC" w:rsidRDefault="00172555" w:rsidP="00172555">
      <w:pPr>
        <w:jc w:val="both"/>
        <w:rPr>
          <w:lang w:val="en-AU"/>
        </w:rPr>
      </w:pPr>
      <w:r w:rsidRPr="007D5AAC">
        <w:rPr>
          <w:lang w:val="en-AU"/>
        </w:rPr>
        <w:t xml:space="preserve">Right </w:t>
      </w:r>
      <w:r w:rsidR="00766933" w:rsidRPr="007D5AAC">
        <w:rPr>
          <w:lang w:val="en-AU"/>
        </w:rPr>
        <w:t>now,</w:t>
      </w:r>
      <w:r w:rsidRPr="007D5AAC">
        <w:rPr>
          <w:lang w:val="en-AU"/>
        </w:rPr>
        <w:t xml:space="preserve"> this isn’t the case for everyone in </w:t>
      </w:r>
      <w:r w:rsidR="006B5F24" w:rsidRPr="007D5AAC">
        <w:rPr>
          <w:lang w:val="en-AU"/>
        </w:rPr>
        <w:t>Aotearoa</w:t>
      </w:r>
      <w:r w:rsidRPr="007D5AAC">
        <w:rPr>
          <w:lang w:val="en-AU"/>
        </w:rPr>
        <w:t xml:space="preserve">. Our loved ones get different levels of care and support depending on how their impairments were caused. We have different systems: ACC and everything else, which lead to very different outcomes for our people. This is not fair, and it’s not how it was intended to work. Right </w:t>
      </w:r>
      <w:r w:rsidR="00766933" w:rsidRPr="007D5AAC">
        <w:rPr>
          <w:lang w:val="en-AU"/>
        </w:rPr>
        <w:t>now,</w:t>
      </w:r>
      <w:r w:rsidRPr="007D5AAC">
        <w:rPr>
          <w:lang w:val="en-AU"/>
        </w:rPr>
        <w:t xml:space="preserve"> we have a chance to change that, to bring the original idea to life and build a fairer system that we can all depend on.</w:t>
      </w:r>
    </w:p>
    <w:p w14:paraId="40B6422E" w14:textId="77777777" w:rsidR="00C55BB6" w:rsidRPr="007D5AAC" w:rsidRDefault="00C55BB6" w:rsidP="00172555">
      <w:pPr>
        <w:jc w:val="both"/>
        <w:rPr>
          <w:lang w:val="en-AU"/>
        </w:rPr>
      </w:pPr>
    </w:p>
    <w:p w14:paraId="1BFA9E41" w14:textId="6A5B0406" w:rsidR="00172555" w:rsidRPr="007D5AAC" w:rsidRDefault="00172555" w:rsidP="00172555">
      <w:pPr>
        <w:jc w:val="both"/>
        <w:rPr>
          <w:lang w:val="en-AU"/>
        </w:rPr>
      </w:pPr>
      <w:r w:rsidRPr="007D5AAC">
        <w:rPr>
          <w:lang w:val="en-AU"/>
        </w:rPr>
        <w:t>So how did we get here?</w:t>
      </w:r>
    </w:p>
    <w:p w14:paraId="1F5A682B" w14:textId="77777777" w:rsidR="00C55BB6" w:rsidRPr="007D5AAC" w:rsidRDefault="00C55BB6" w:rsidP="00172555">
      <w:pPr>
        <w:jc w:val="both"/>
        <w:rPr>
          <w:b/>
          <w:bCs/>
          <w:lang w:val="en-AU"/>
        </w:rPr>
      </w:pPr>
    </w:p>
    <w:p w14:paraId="7895D98F" w14:textId="13076FD8" w:rsidR="00172555" w:rsidRPr="007D5AAC" w:rsidRDefault="00172555" w:rsidP="00172555">
      <w:pPr>
        <w:jc w:val="both"/>
        <w:rPr>
          <w:b/>
          <w:bCs/>
          <w:lang w:val="en-AU"/>
        </w:rPr>
      </w:pPr>
      <w:r w:rsidRPr="007D5AAC">
        <w:rPr>
          <w:b/>
          <w:bCs/>
          <w:lang w:val="en-AU"/>
        </w:rPr>
        <w:lastRenderedPageBreak/>
        <w:t>The system we have is incomplete and it is causing harm</w:t>
      </w:r>
    </w:p>
    <w:p w14:paraId="5D369BE4" w14:textId="77777777" w:rsidR="00C55BB6" w:rsidRPr="007D5AAC" w:rsidRDefault="00C55BB6" w:rsidP="00172555">
      <w:pPr>
        <w:jc w:val="both"/>
        <w:rPr>
          <w:b/>
          <w:bCs/>
          <w:lang w:val="en-AU"/>
        </w:rPr>
      </w:pPr>
    </w:p>
    <w:p w14:paraId="27C83AC3" w14:textId="4BA5360C" w:rsidR="00172555" w:rsidRPr="007D5AAC" w:rsidRDefault="00172555" w:rsidP="00172555">
      <w:pPr>
        <w:jc w:val="both"/>
        <w:rPr>
          <w:lang w:val="en-AU"/>
        </w:rPr>
      </w:pPr>
      <w:r w:rsidRPr="007D5AAC">
        <w:rPr>
          <w:lang w:val="en-AU"/>
        </w:rPr>
        <w:t>It works for some people, but not for others. People receive different standards of care. This includes different treatment, rehabilitation and income support based on how they got their injury or impairment. Families are expected to pick up what people in government choose not to provide. This was not how our system was supposed to work.</w:t>
      </w:r>
    </w:p>
    <w:p w14:paraId="1C173524" w14:textId="77777777" w:rsidR="00C55BB6" w:rsidRPr="007D5AAC" w:rsidRDefault="00C55BB6" w:rsidP="00172555">
      <w:pPr>
        <w:jc w:val="both"/>
        <w:rPr>
          <w:lang w:val="en-AU"/>
        </w:rPr>
      </w:pPr>
    </w:p>
    <w:p w14:paraId="47830F66" w14:textId="0C291A8E" w:rsidR="00172555" w:rsidRPr="007D5AAC" w:rsidRDefault="00172555" w:rsidP="00172555">
      <w:pPr>
        <w:jc w:val="both"/>
        <w:rPr>
          <w:lang w:val="en-AU"/>
        </w:rPr>
      </w:pPr>
      <w:r w:rsidRPr="007D5AAC">
        <w:rPr>
          <w:lang w:val="en-AU"/>
        </w:rPr>
        <w:t>In New Zealand in 1967, the Royal Commission suggested a ground-breaking approach: a social insurance scheme to care for people with impairment. No matter how someone got an impairment, how old they were or whether they were working, they would receive ongoing care and support from a single system.</w:t>
      </w:r>
    </w:p>
    <w:p w14:paraId="1FEC69D8" w14:textId="77777777" w:rsidR="00C55BB6" w:rsidRPr="007D5AAC" w:rsidRDefault="00C55BB6" w:rsidP="00172555">
      <w:pPr>
        <w:jc w:val="both"/>
        <w:rPr>
          <w:lang w:val="en-AU"/>
        </w:rPr>
      </w:pPr>
    </w:p>
    <w:p w14:paraId="09F29D9D" w14:textId="2AB25680" w:rsidR="00172555" w:rsidRPr="007D5AAC" w:rsidRDefault="00172555" w:rsidP="00172555">
      <w:pPr>
        <w:jc w:val="both"/>
        <w:rPr>
          <w:lang w:val="en-AU"/>
        </w:rPr>
      </w:pPr>
      <w:r w:rsidRPr="007D5AAC">
        <w:rPr>
          <w:lang w:val="en-AU"/>
        </w:rPr>
        <w:t>Until now, people in government have chosen not to follow this plan. Over the years our leaders have chosen a two-tiered system. High quality care and support is available to people who experience impairment and disability through an accident. Others are left to struggle in systems not set up for their needs.</w:t>
      </w:r>
    </w:p>
    <w:p w14:paraId="16AD29CB" w14:textId="77777777" w:rsidR="00C55BB6" w:rsidRPr="007D5AAC" w:rsidRDefault="00C55BB6" w:rsidP="00172555">
      <w:pPr>
        <w:jc w:val="both"/>
        <w:rPr>
          <w:lang w:val="en-AU"/>
        </w:rPr>
      </w:pPr>
    </w:p>
    <w:p w14:paraId="3B95568B" w14:textId="6B512538" w:rsidR="00172555" w:rsidRPr="007D5AAC" w:rsidRDefault="00172555" w:rsidP="00172555">
      <w:pPr>
        <w:jc w:val="both"/>
        <w:rPr>
          <w:lang w:val="en-AU"/>
        </w:rPr>
      </w:pPr>
      <w:r w:rsidRPr="007D5AAC">
        <w:rPr>
          <w:lang w:val="en-AU"/>
        </w:rPr>
        <w:t>Our system is like a city with an unfinished transport network. In this city, people in some parts of the network can’t go where they need to. There are no footpaths, roads, taxis, bus routes or cycle lanes, for them and bus routes or roads weren’t built near their homes. Others have infrastructure built to their front door and any vehicle they need. It means some people can get to where they want, while others, for reasons out of their control, are stuck. They cannot travel anywhere at all.</w:t>
      </w:r>
    </w:p>
    <w:p w14:paraId="230DD77F" w14:textId="77777777" w:rsidR="00C55BB6" w:rsidRPr="007D5AAC" w:rsidRDefault="00C55BB6" w:rsidP="00172555">
      <w:pPr>
        <w:jc w:val="both"/>
        <w:rPr>
          <w:lang w:val="en-AU"/>
        </w:rPr>
      </w:pPr>
    </w:p>
    <w:p w14:paraId="6B25E969" w14:textId="6510EA3E" w:rsidR="00172555" w:rsidRPr="007D5AAC" w:rsidRDefault="00172555" w:rsidP="00172555">
      <w:pPr>
        <w:jc w:val="both"/>
        <w:rPr>
          <w:b/>
          <w:bCs/>
          <w:lang w:val="en-AU"/>
        </w:rPr>
      </w:pPr>
      <w:r w:rsidRPr="007D5AAC">
        <w:rPr>
          <w:b/>
          <w:bCs/>
          <w:lang w:val="en-AU"/>
        </w:rPr>
        <w:t>Our unfinished network impacts people and families</w:t>
      </w:r>
    </w:p>
    <w:p w14:paraId="54F734D3" w14:textId="77777777" w:rsidR="00C55BB6" w:rsidRPr="007D5AAC" w:rsidRDefault="00C55BB6" w:rsidP="00172555">
      <w:pPr>
        <w:jc w:val="both"/>
        <w:rPr>
          <w:b/>
          <w:bCs/>
          <w:lang w:val="en-AU"/>
        </w:rPr>
      </w:pPr>
    </w:p>
    <w:p w14:paraId="287855F6" w14:textId="77777777" w:rsidR="00172555" w:rsidRPr="007D5AAC" w:rsidRDefault="00172555" w:rsidP="00172555">
      <w:pPr>
        <w:jc w:val="both"/>
        <w:rPr>
          <w:lang w:val="en-AU"/>
        </w:rPr>
      </w:pPr>
      <w:r w:rsidRPr="007D5AAC">
        <w:rPr>
          <w:lang w:val="en-AU"/>
        </w:rPr>
        <w:t>Too many people are dealing with a substandard, unkind, even harmful system. This experience comes because their impairment was present at birth, caused by cancer or depression, or their claim with ACC was declined. It does not make sense to separate these systems. This unfinished network pushes people into stressful experiences between various systems that can harm them. We can change this network. We can maximise health for all people. We can minimise the stressful experiences coming from our incomplete and fragmented support system.</w:t>
      </w:r>
    </w:p>
    <w:p w14:paraId="270E4D95" w14:textId="77777777" w:rsidR="00C55BB6" w:rsidRPr="007D5AAC" w:rsidRDefault="00C55BB6" w:rsidP="00C55BB6">
      <w:pPr>
        <w:jc w:val="both"/>
        <w:rPr>
          <w:b/>
          <w:bCs/>
          <w:lang w:val="en-AU"/>
        </w:rPr>
      </w:pPr>
    </w:p>
    <w:p w14:paraId="2B8678BD" w14:textId="6AC312A9" w:rsidR="00172555" w:rsidRPr="007D5AAC" w:rsidRDefault="00172555" w:rsidP="00C55BB6">
      <w:pPr>
        <w:jc w:val="both"/>
        <w:rPr>
          <w:b/>
          <w:bCs/>
          <w:lang w:val="en-AU"/>
        </w:rPr>
      </w:pPr>
      <w:r w:rsidRPr="007D5AAC">
        <w:rPr>
          <w:b/>
          <w:bCs/>
          <w:lang w:val="en-AU"/>
        </w:rPr>
        <w:t>Case Study 1 - James </w:t>
      </w:r>
    </w:p>
    <w:p w14:paraId="58AFCCD0" w14:textId="77777777" w:rsidR="00C55BB6" w:rsidRPr="007D5AAC" w:rsidRDefault="00C55BB6" w:rsidP="00C55BB6">
      <w:pPr>
        <w:jc w:val="both"/>
        <w:rPr>
          <w:b/>
          <w:bCs/>
          <w:lang w:val="en-AU"/>
        </w:rPr>
      </w:pPr>
    </w:p>
    <w:p w14:paraId="60D2B13E" w14:textId="6D1A5ED1" w:rsidR="00172555" w:rsidRPr="007D5AAC" w:rsidRDefault="00172555" w:rsidP="00A60D3F">
      <w:pPr>
        <w:ind w:left="720"/>
        <w:rPr>
          <w:lang w:val="en-AU"/>
        </w:rPr>
      </w:pPr>
      <w:r w:rsidRPr="007D5AAC">
        <w:rPr>
          <w:lang w:val="en-AU"/>
        </w:rPr>
        <w:t xml:space="preserve">James had a motorbike accident at 28. He lost his right leg above the knee and cannot use a prosthetic limb. He uses a wheelchair. He also lost his spleen which makes him prone to </w:t>
      </w:r>
      <w:r w:rsidR="00766933" w:rsidRPr="007D5AAC">
        <w:rPr>
          <w:lang w:val="en-AU"/>
        </w:rPr>
        <w:t>infections and</w:t>
      </w:r>
      <w:r w:rsidRPr="007D5AAC">
        <w:rPr>
          <w:lang w:val="en-AU"/>
        </w:rPr>
        <w:t xml:space="preserve"> has a brain injury which makes it difficult for him to concentrate for long periods of time. James was an engineer before his accident. He couldn’t safely continue this work.</w:t>
      </w:r>
      <w:r w:rsidRPr="007D5AAC">
        <w:rPr>
          <w:lang w:val="en-AU"/>
        </w:rPr>
        <w:br/>
      </w:r>
      <w:r w:rsidRPr="007D5AAC">
        <w:rPr>
          <w:lang w:val="en-AU"/>
        </w:rPr>
        <w:br/>
        <w:t xml:space="preserve">ACC supported changes to James’ house. He receives income support </w:t>
      </w:r>
      <w:r w:rsidRPr="007D5AAC">
        <w:rPr>
          <w:lang w:val="en-AU"/>
        </w:rPr>
        <w:lastRenderedPageBreak/>
        <w:t>that covers the mortgage. This continues indefinitely until he can return to work after his retraining (which is also funded by ACC). James received a large payment in compensation for his impairment. He used it to travel overseas on holiday for two months with his girlfriend. After all, they had been through some stressful times.</w:t>
      </w:r>
      <w:r w:rsidRPr="007D5AAC">
        <w:rPr>
          <w:lang w:val="en-AU"/>
        </w:rPr>
        <w:br/>
      </w:r>
      <w:r w:rsidRPr="007D5AAC">
        <w:rPr>
          <w:lang w:val="en-AU"/>
        </w:rPr>
        <w:br/>
        <w:t>Any time James needs to access healthcare, he simply phones his case manager. It is paid for by ACC using the private healthcare system.</w:t>
      </w:r>
    </w:p>
    <w:p w14:paraId="7EBF6469" w14:textId="77777777" w:rsidR="00C55BB6" w:rsidRPr="007D5AAC" w:rsidRDefault="00C55BB6" w:rsidP="00C55BB6">
      <w:pPr>
        <w:jc w:val="both"/>
        <w:rPr>
          <w:b/>
          <w:bCs/>
          <w:lang w:val="en-AU"/>
        </w:rPr>
      </w:pPr>
    </w:p>
    <w:p w14:paraId="0DE67569" w14:textId="11F4FDF5" w:rsidR="00172555" w:rsidRPr="007D5AAC" w:rsidRDefault="00172555" w:rsidP="00C55BB6">
      <w:pPr>
        <w:jc w:val="both"/>
        <w:rPr>
          <w:b/>
          <w:bCs/>
          <w:lang w:val="en-AU"/>
        </w:rPr>
      </w:pPr>
      <w:r w:rsidRPr="007D5AAC">
        <w:rPr>
          <w:b/>
          <w:bCs/>
          <w:lang w:val="en-AU"/>
        </w:rPr>
        <w:t>Case Study 2 - Sam</w:t>
      </w:r>
    </w:p>
    <w:p w14:paraId="249D62BD" w14:textId="77777777" w:rsidR="00C55BB6" w:rsidRPr="007D5AAC" w:rsidRDefault="00C55BB6" w:rsidP="00172555">
      <w:pPr>
        <w:ind w:left="720"/>
        <w:jc w:val="both"/>
        <w:rPr>
          <w:lang w:val="en-AU"/>
        </w:rPr>
      </w:pPr>
    </w:p>
    <w:p w14:paraId="5D330779" w14:textId="504C28ED" w:rsidR="00172555" w:rsidRPr="007D5AAC" w:rsidRDefault="00172555" w:rsidP="00172555">
      <w:pPr>
        <w:ind w:left="720"/>
        <w:jc w:val="both"/>
        <w:rPr>
          <w:lang w:val="en-AU"/>
        </w:rPr>
      </w:pPr>
      <w:r w:rsidRPr="007D5AAC">
        <w:rPr>
          <w:lang w:val="en-AU"/>
        </w:rPr>
        <w:t>Sam was born with a disability. She requires full-time care. Doctors and lawyers disagree about whether the hospital contributed to Sam’s impairments. It has taken six years and the dispute about whether people in Government should provide support has still not been resolved. In the meantime, without access to support Sam’s family had to provide the support. Sam’s mother quit her job to ensure she could care for her young daughter. She receives no recognition for the work she does to care for Sam. The government decided it does not need to help parents because it is “natural” that parents care for their children.</w:t>
      </w:r>
      <w:r w:rsidRPr="007D5AAC">
        <w:rPr>
          <w:lang w:val="en-AU"/>
        </w:rPr>
        <w:br/>
      </w:r>
      <w:r w:rsidRPr="007D5AAC">
        <w:rPr>
          <w:lang w:val="en-AU"/>
        </w:rPr>
        <w:br/>
        <w:t xml:space="preserve">Sam’s parents were saving for a house, but they used all their savings to cover the costs required to keep Sam well. They have run out of money. Sam’s situation won’t </w:t>
      </w:r>
      <w:r w:rsidR="003A3352" w:rsidRPr="007D5AAC">
        <w:rPr>
          <w:lang w:val="en-AU"/>
        </w:rPr>
        <w:t>improve,</w:t>
      </w:r>
      <w:r w:rsidRPr="007D5AAC">
        <w:rPr>
          <w:lang w:val="en-AU"/>
        </w:rPr>
        <w:t xml:space="preserve"> and her parents are only getting older.</w:t>
      </w:r>
      <w:r w:rsidRPr="007D5AAC">
        <w:rPr>
          <w:lang w:val="en-AU"/>
        </w:rPr>
        <w:br/>
      </w:r>
      <w:r w:rsidRPr="007D5AAC">
        <w:rPr>
          <w:lang w:val="en-AU"/>
        </w:rPr>
        <w:br/>
        <w:t>Sam’s mother is dedicated to her daughter. She became very unwell, and experiences psychosocial disability herself. She finds dealing with a complex system very stressful and almost a full-time job itself. Sam’s father took on another job to try and cover Sam and her Mum’s support costs. He is always tired. This affects him at work and at home.</w:t>
      </w:r>
      <w:r w:rsidRPr="007D5AAC">
        <w:rPr>
          <w:lang w:val="en-AU"/>
        </w:rPr>
        <w:br/>
      </w:r>
      <w:r w:rsidRPr="007D5AAC">
        <w:rPr>
          <w:lang w:val="en-AU"/>
        </w:rPr>
        <w:br/>
        <w:t xml:space="preserve">The family went from financial security to poverty. Supporting Sam can be </w:t>
      </w:r>
      <w:r w:rsidR="003A3352" w:rsidRPr="007D5AAC">
        <w:rPr>
          <w:lang w:val="en-AU"/>
        </w:rPr>
        <w:t>difficult but</w:t>
      </w:r>
      <w:r w:rsidRPr="007D5AAC">
        <w:rPr>
          <w:lang w:val="en-AU"/>
        </w:rPr>
        <w:t xml:space="preserve"> dealing with the system makes things worse. It’s stressful, and Sam’s parents have struggled with their relationship. They just need a break. Her parents know about experiences and treatments that Sam could have had. She has missed out even though these could have improved her quality of life.</w:t>
      </w:r>
    </w:p>
    <w:p w14:paraId="721C2E80" w14:textId="77777777" w:rsidR="00172555" w:rsidRPr="007D5AAC" w:rsidRDefault="00172555" w:rsidP="00172555">
      <w:pPr>
        <w:jc w:val="both"/>
        <w:rPr>
          <w:b/>
          <w:bCs/>
          <w:lang w:val="en-AU"/>
        </w:rPr>
      </w:pPr>
    </w:p>
    <w:p w14:paraId="09B28DFE" w14:textId="6C57D20E" w:rsidR="00172555" w:rsidRPr="007D5AAC" w:rsidRDefault="00172555" w:rsidP="00172555">
      <w:pPr>
        <w:jc w:val="both"/>
        <w:rPr>
          <w:b/>
          <w:bCs/>
          <w:lang w:val="en-AU"/>
        </w:rPr>
      </w:pPr>
      <w:r w:rsidRPr="007D5AAC">
        <w:rPr>
          <w:b/>
          <w:bCs/>
          <w:lang w:val="en-AU"/>
        </w:rPr>
        <w:t>Case Study 3 – Jill</w:t>
      </w:r>
    </w:p>
    <w:p w14:paraId="7427661E" w14:textId="77777777" w:rsidR="00172555" w:rsidRPr="007D5AAC" w:rsidRDefault="00172555" w:rsidP="00172555">
      <w:pPr>
        <w:jc w:val="both"/>
        <w:rPr>
          <w:b/>
          <w:bCs/>
          <w:lang w:val="en-AU"/>
        </w:rPr>
      </w:pPr>
    </w:p>
    <w:p w14:paraId="21FE055E" w14:textId="74F43912" w:rsidR="00172555" w:rsidRPr="007D5AAC" w:rsidRDefault="00172555" w:rsidP="00A60D3F">
      <w:pPr>
        <w:ind w:left="720"/>
        <w:rPr>
          <w:lang w:val="en-AU"/>
        </w:rPr>
      </w:pPr>
      <w:r w:rsidRPr="007D5AAC">
        <w:rPr>
          <w:lang w:val="en-AU"/>
        </w:rPr>
        <w:t xml:space="preserve">Jill is a teacher. She became ill in her 30’s, and a diagnosis of breast cancer was initially missed by her doctor. She was eventually diagnosed at 40, treated and is now in remission at age 45. The serious side effects of her treatment and of the cancer means she is no longer able to work. She is vulnerable to infections. Jill lived alone and had no other family to help care for her or support her financially. She </w:t>
      </w:r>
      <w:r w:rsidRPr="007D5AAC">
        <w:rPr>
          <w:lang w:val="en-AU"/>
        </w:rPr>
        <w:lastRenderedPageBreak/>
        <w:t xml:space="preserve">was forced to sell her house as she could not afford the mortgage payments. Her rate of income support is </w:t>
      </w:r>
      <w:proofErr w:type="gramStart"/>
      <w:r w:rsidRPr="007D5AAC">
        <w:rPr>
          <w:lang w:val="en-AU"/>
        </w:rPr>
        <w:t>similar to</w:t>
      </w:r>
      <w:proofErr w:type="gramEnd"/>
      <w:r w:rsidRPr="007D5AAC">
        <w:rPr>
          <w:lang w:val="en-AU"/>
        </w:rPr>
        <w:t xml:space="preserve"> the unemployment benefit. She is now forced to move between damp rental properties, vulnerable to infections and illness, and unable to do the best to care for her health.</w:t>
      </w:r>
      <w:r w:rsidRPr="007D5AAC">
        <w:rPr>
          <w:lang w:val="en-AU"/>
        </w:rPr>
        <w:br/>
      </w:r>
      <w:r w:rsidRPr="007D5AAC">
        <w:rPr>
          <w:lang w:val="en-AU"/>
        </w:rPr>
        <w:br/>
        <w:t xml:space="preserve">Jill is in and out of hospital all the time. She experiences significant mental distress at her loss of her career, financial </w:t>
      </w:r>
      <w:proofErr w:type="gramStart"/>
      <w:r w:rsidRPr="007D5AAC">
        <w:rPr>
          <w:lang w:val="en-AU"/>
        </w:rPr>
        <w:t>wellbeing</w:t>
      </w:r>
      <w:proofErr w:type="gramEnd"/>
      <w:r w:rsidRPr="007D5AAC">
        <w:rPr>
          <w:lang w:val="en-AU"/>
        </w:rPr>
        <w:t xml:space="preserve"> and health. If Jill needs help to pay for treatments or rehabilitation, she </w:t>
      </w:r>
      <w:proofErr w:type="gramStart"/>
      <w:r w:rsidRPr="007D5AAC">
        <w:rPr>
          <w:lang w:val="en-AU"/>
        </w:rPr>
        <w:t>has to</w:t>
      </w:r>
      <w:proofErr w:type="gramEnd"/>
      <w:r w:rsidRPr="007D5AAC">
        <w:rPr>
          <w:lang w:val="en-AU"/>
        </w:rPr>
        <w:t xml:space="preserve"> go to various different agencies. Jill’s case has been in Court for five years. People in government have been arguing they should not have to pay for Jill’s care for all this time.</w:t>
      </w:r>
      <w:r w:rsidRPr="007D5AAC">
        <w:rPr>
          <w:lang w:val="en-AU"/>
        </w:rPr>
        <w:br/>
      </w:r>
      <w:r w:rsidRPr="007D5AAC">
        <w:rPr>
          <w:lang w:val="en-AU"/>
        </w:rPr>
        <w:br/>
        <w:t>Some case workers at the government agencies show little respect for Jill, treating her as if she is trying to game the different systems for ongoing support. Jill is scared to meet new people socially because her support payments could be reduced if the government decides she is in a new relationship. This just adds to her stress, her lack of support, and loneliness.</w:t>
      </w:r>
    </w:p>
    <w:p w14:paraId="583E5DB4" w14:textId="77777777" w:rsidR="00172555" w:rsidRPr="007D5AAC" w:rsidRDefault="00172555" w:rsidP="00172555">
      <w:pPr>
        <w:jc w:val="both"/>
        <w:rPr>
          <w:lang w:val="en-AU"/>
        </w:rPr>
      </w:pPr>
    </w:p>
    <w:p w14:paraId="2920B48D" w14:textId="6B9D957C" w:rsidR="00172555" w:rsidRPr="007D5AAC" w:rsidRDefault="00172555" w:rsidP="00172555">
      <w:pPr>
        <w:jc w:val="both"/>
        <w:rPr>
          <w:b/>
          <w:bCs/>
          <w:lang w:val="en-AU"/>
        </w:rPr>
      </w:pPr>
      <w:r w:rsidRPr="007D5AAC">
        <w:rPr>
          <w:b/>
          <w:bCs/>
          <w:lang w:val="en-AU"/>
        </w:rPr>
        <w:t>What can we learn from these case studies?</w:t>
      </w:r>
    </w:p>
    <w:p w14:paraId="177CA0BF" w14:textId="77777777" w:rsidR="00172555" w:rsidRPr="007D5AAC" w:rsidRDefault="00172555" w:rsidP="00172555">
      <w:pPr>
        <w:jc w:val="both"/>
        <w:rPr>
          <w:b/>
          <w:bCs/>
          <w:lang w:val="en-AU"/>
        </w:rPr>
      </w:pPr>
    </w:p>
    <w:p w14:paraId="66BB510C" w14:textId="0B1002CF" w:rsidR="00172555" w:rsidRPr="007D5AAC" w:rsidRDefault="00172555" w:rsidP="00172555">
      <w:pPr>
        <w:jc w:val="both"/>
        <w:rPr>
          <w:lang w:val="en-AU"/>
        </w:rPr>
      </w:pPr>
      <w:r w:rsidRPr="007D5AAC">
        <w:rPr>
          <w:lang w:val="en-AU"/>
        </w:rPr>
        <w:t xml:space="preserve">We know that impairments can be present from when we are born, or they can appear during our lives when we are injured or ill or have impairments that happen gradually like hearing loss or vision impairment. As we get older, many of us will also develop age-related impairments. If our </w:t>
      </w:r>
      <w:proofErr w:type="gramStart"/>
      <w:r w:rsidRPr="007D5AAC">
        <w:rPr>
          <w:lang w:val="en-AU"/>
        </w:rPr>
        <w:t>Government</w:t>
      </w:r>
      <w:proofErr w:type="gramEnd"/>
      <w:r w:rsidRPr="007D5AAC">
        <w:rPr>
          <w:lang w:val="en-AU"/>
        </w:rPr>
        <w:t xml:space="preserve"> does not have good accessible ways of providing assistance through good systems, then these people will experience disability. Also, the systems we have now cause lots of disputes, for example when ACC decide people have a “pre-existing degenerative condition”.</w:t>
      </w:r>
    </w:p>
    <w:p w14:paraId="00486917" w14:textId="77777777" w:rsidR="00172555" w:rsidRPr="007D5AAC" w:rsidRDefault="00172555" w:rsidP="00172555">
      <w:pPr>
        <w:jc w:val="both"/>
        <w:rPr>
          <w:lang w:val="en-AU"/>
        </w:rPr>
      </w:pPr>
    </w:p>
    <w:p w14:paraId="3B2132AB" w14:textId="479ED174" w:rsidR="00172555" w:rsidRPr="007D5AAC" w:rsidRDefault="00172555" w:rsidP="00172555">
      <w:pPr>
        <w:jc w:val="both"/>
        <w:rPr>
          <w:lang w:val="en-AU"/>
        </w:rPr>
      </w:pPr>
      <w:r w:rsidRPr="007D5AAC">
        <w:rPr>
          <w:lang w:val="en-AU"/>
        </w:rPr>
        <w:t xml:space="preserve">It doesn’t have to be this way. As New Zealanders, we can decide how we want our system to work and then we can demand that the people in </w:t>
      </w:r>
      <w:r w:rsidR="003A3352">
        <w:rPr>
          <w:lang w:val="en-AU"/>
        </w:rPr>
        <w:t>G</w:t>
      </w:r>
      <w:r w:rsidRPr="007D5AAC">
        <w:rPr>
          <w:lang w:val="en-AU"/>
        </w:rPr>
        <w:t>overnment make the system the way we need it.</w:t>
      </w:r>
    </w:p>
    <w:p w14:paraId="422109B4" w14:textId="77777777" w:rsidR="00172555" w:rsidRPr="007D5AAC" w:rsidRDefault="00172555" w:rsidP="00172555">
      <w:pPr>
        <w:jc w:val="both"/>
        <w:rPr>
          <w:lang w:val="en-AU"/>
        </w:rPr>
      </w:pPr>
    </w:p>
    <w:p w14:paraId="03A1A6E3" w14:textId="087E10F7" w:rsidR="00172555" w:rsidRPr="007D5AAC" w:rsidRDefault="00172555" w:rsidP="00172555">
      <w:pPr>
        <w:jc w:val="both"/>
        <w:rPr>
          <w:b/>
          <w:bCs/>
          <w:lang w:val="en-AU"/>
        </w:rPr>
      </w:pPr>
      <w:r w:rsidRPr="007D5AAC">
        <w:rPr>
          <w:b/>
          <w:bCs/>
          <w:lang w:val="en-AU"/>
        </w:rPr>
        <w:t>It is time to complete the support network and improve people’s lives</w:t>
      </w:r>
    </w:p>
    <w:p w14:paraId="675D8DA6" w14:textId="77777777" w:rsidR="00172555" w:rsidRPr="007D5AAC" w:rsidRDefault="00172555" w:rsidP="00172555">
      <w:pPr>
        <w:jc w:val="both"/>
        <w:rPr>
          <w:b/>
          <w:bCs/>
          <w:lang w:val="en-AU"/>
        </w:rPr>
      </w:pPr>
    </w:p>
    <w:p w14:paraId="6B8C00FE" w14:textId="32D62935" w:rsidR="00172555" w:rsidRPr="007D5AAC" w:rsidRDefault="00172555" w:rsidP="00172555">
      <w:pPr>
        <w:jc w:val="both"/>
        <w:rPr>
          <w:lang w:val="en-AU"/>
        </w:rPr>
      </w:pPr>
      <w:r w:rsidRPr="007D5AAC">
        <w:rPr>
          <w:lang w:val="en-AU"/>
        </w:rPr>
        <w:t xml:space="preserve">We can complete this unfinished system. People in our government created it and it does not have to be this way. A growing group of people across the political spectrum have raised concerns about the issues caused by our current system. We all know somebody dealing with this system. Reviews </w:t>
      </w:r>
      <w:r w:rsidR="006B5F24" w:rsidRPr="007D5AAC">
        <w:rPr>
          <w:lang w:val="en-AU"/>
        </w:rPr>
        <w:t>have been</w:t>
      </w:r>
      <w:r w:rsidRPr="007D5AAC">
        <w:rPr>
          <w:lang w:val="en-AU"/>
        </w:rPr>
        <w:t xml:space="preserve"> happening across New Zealand’s health and social policy systems because people living and working in those systems have called for them. </w:t>
      </w:r>
      <w:r w:rsidR="006B5F24" w:rsidRPr="007D5AAC">
        <w:rPr>
          <w:lang w:val="en-AU"/>
        </w:rPr>
        <w:t xml:space="preserve">The people </w:t>
      </w:r>
      <w:proofErr w:type="gramStart"/>
      <w:r w:rsidR="006B5F24" w:rsidRPr="007D5AAC">
        <w:rPr>
          <w:lang w:val="en-AU"/>
        </w:rPr>
        <w:t xml:space="preserve">in </w:t>
      </w:r>
      <w:r w:rsidRPr="007D5AAC">
        <w:rPr>
          <w:lang w:val="en-AU"/>
        </w:rPr>
        <w:t xml:space="preserve"> </w:t>
      </w:r>
      <w:r w:rsidR="003A3352">
        <w:rPr>
          <w:lang w:val="en-AU"/>
        </w:rPr>
        <w:t>G</w:t>
      </w:r>
      <w:r w:rsidRPr="007D5AAC">
        <w:rPr>
          <w:lang w:val="en-AU"/>
        </w:rPr>
        <w:t>overnment</w:t>
      </w:r>
      <w:proofErr w:type="gramEnd"/>
      <w:r w:rsidRPr="007D5AAC">
        <w:rPr>
          <w:lang w:val="en-AU"/>
        </w:rPr>
        <w:t xml:space="preserve"> </w:t>
      </w:r>
      <w:r w:rsidR="006B5F24" w:rsidRPr="007D5AAC">
        <w:rPr>
          <w:lang w:val="en-AU"/>
        </w:rPr>
        <w:t>have</w:t>
      </w:r>
      <w:r w:rsidRPr="007D5AAC">
        <w:rPr>
          <w:lang w:val="en-AU"/>
        </w:rPr>
        <w:t xml:space="preserve"> signalled a desire for services that are kinder and fairer, focussed on ensuring our people are healthy and safe, that has our collective wellbeing at its heart.</w:t>
      </w:r>
    </w:p>
    <w:p w14:paraId="6CFC9B1F" w14:textId="77777777" w:rsidR="00172555" w:rsidRPr="007D5AAC" w:rsidRDefault="00172555" w:rsidP="00172555">
      <w:pPr>
        <w:jc w:val="both"/>
        <w:rPr>
          <w:lang w:val="en-AU"/>
        </w:rPr>
      </w:pPr>
    </w:p>
    <w:p w14:paraId="750F08C1" w14:textId="26DCB00C" w:rsidR="00172555" w:rsidRPr="007D5AAC" w:rsidRDefault="00172555" w:rsidP="00172555">
      <w:pPr>
        <w:jc w:val="both"/>
        <w:rPr>
          <w:lang w:val="en-AU"/>
        </w:rPr>
      </w:pPr>
      <w:r w:rsidRPr="007D5AAC">
        <w:rPr>
          <w:lang w:val="en-AU"/>
        </w:rPr>
        <w:t>Now is the time to act. This is an idea whose time has come.</w:t>
      </w:r>
    </w:p>
    <w:p w14:paraId="7B5A8A82" w14:textId="77777777" w:rsidR="00172555" w:rsidRPr="007D5AAC" w:rsidRDefault="00172555" w:rsidP="00172555">
      <w:pPr>
        <w:jc w:val="both"/>
        <w:rPr>
          <w:lang w:val="en-AU"/>
        </w:rPr>
      </w:pPr>
    </w:p>
    <w:p w14:paraId="5CCFD750" w14:textId="4A928769" w:rsidR="00172555" w:rsidRPr="007D5AAC" w:rsidRDefault="00172555" w:rsidP="00172555">
      <w:pPr>
        <w:jc w:val="both"/>
        <w:rPr>
          <w:lang w:val="en-AU"/>
        </w:rPr>
      </w:pPr>
      <w:r w:rsidRPr="007D5AAC">
        <w:rPr>
          <w:lang w:val="en-AU"/>
        </w:rPr>
        <w:t>This is our chance to improve the way our society cares. By providing appropriate rehabilitation, income support, and assistance for those with injuries and impairments we can reduce the disability experienced by people in our society. We can make things healthier and safer in our communities. Where appropriate, we can improve prevention efforts and improve the quality of life for people with impairments and the people who care for them.</w:t>
      </w:r>
    </w:p>
    <w:p w14:paraId="7261A3FA" w14:textId="77777777" w:rsidR="00172555" w:rsidRPr="007D5AAC" w:rsidRDefault="00172555" w:rsidP="00172555">
      <w:pPr>
        <w:jc w:val="both"/>
        <w:rPr>
          <w:lang w:val="en-AU"/>
        </w:rPr>
      </w:pPr>
    </w:p>
    <w:p w14:paraId="2C83F400" w14:textId="558077D1" w:rsidR="00172555" w:rsidRPr="007D5AAC" w:rsidRDefault="00172555" w:rsidP="00172555">
      <w:pPr>
        <w:jc w:val="both"/>
        <w:rPr>
          <w:lang w:val="en-AU"/>
        </w:rPr>
      </w:pPr>
      <w:r w:rsidRPr="007D5AAC">
        <w:rPr>
          <w:lang w:val="en-AU"/>
        </w:rPr>
        <w:t xml:space="preserve">The evidence and modelling </w:t>
      </w:r>
      <w:proofErr w:type="gramStart"/>
      <w:r w:rsidRPr="007D5AAC">
        <w:rPr>
          <w:lang w:val="en-AU"/>
        </w:rPr>
        <w:t>shows</w:t>
      </w:r>
      <w:proofErr w:type="gramEnd"/>
      <w:r w:rsidRPr="007D5AAC">
        <w:rPr>
          <w:lang w:val="en-AU"/>
        </w:rPr>
        <w:t xml:space="preserve"> that it is possible to build an effective and integrated network. Over the long term, we can have a society that includes everybody, through paid work, caring for others, </w:t>
      </w:r>
      <w:proofErr w:type="gramStart"/>
      <w:r w:rsidRPr="007D5AAC">
        <w:rPr>
          <w:lang w:val="en-AU"/>
        </w:rPr>
        <w:t>education</w:t>
      </w:r>
      <w:proofErr w:type="gramEnd"/>
      <w:r w:rsidRPr="007D5AAC">
        <w:rPr>
          <w:lang w:val="en-AU"/>
        </w:rPr>
        <w:t xml:space="preserve"> and support, creating and experiencing happiness. That is undeniably better for all of us.</w:t>
      </w:r>
    </w:p>
    <w:p w14:paraId="3C8161D2" w14:textId="77777777" w:rsidR="00172555" w:rsidRPr="007D5AAC" w:rsidRDefault="00172555" w:rsidP="00172555">
      <w:pPr>
        <w:jc w:val="both"/>
        <w:rPr>
          <w:lang w:val="en-AU"/>
        </w:rPr>
      </w:pPr>
    </w:p>
    <w:p w14:paraId="5D3478F8" w14:textId="5CF79677" w:rsidR="00172555" w:rsidRPr="007D5AAC" w:rsidRDefault="00172555" w:rsidP="00172555">
      <w:pPr>
        <w:jc w:val="both"/>
        <w:rPr>
          <w:lang w:val="en-AU"/>
        </w:rPr>
      </w:pPr>
      <w:r w:rsidRPr="007D5AAC">
        <w:rPr>
          <w:lang w:val="en-AU"/>
        </w:rPr>
        <w:t xml:space="preserve">People in government have created a system that discriminates. As a </w:t>
      </w:r>
      <w:r w:rsidR="003A3352" w:rsidRPr="007D5AAC">
        <w:rPr>
          <w:lang w:val="en-AU"/>
        </w:rPr>
        <w:t>result,</w:t>
      </w:r>
      <w:r w:rsidRPr="007D5AAC">
        <w:rPr>
          <w:lang w:val="en-AU"/>
        </w:rPr>
        <w:t xml:space="preserve"> we waste too much time and money on assessments and disputes about what caused an impairment and who should pay for support. People just want to get on with their lives, but the system will not allow this to happen.</w:t>
      </w:r>
    </w:p>
    <w:p w14:paraId="0ECC7A67" w14:textId="77777777" w:rsidR="00172555" w:rsidRPr="007D5AAC" w:rsidRDefault="00172555" w:rsidP="00172555">
      <w:pPr>
        <w:jc w:val="both"/>
        <w:rPr>
          <w:lang w:val="en-AU"/>
        </w:rPr>
      </w:pPr>
    </w:p>
    <w:p w14:paraId="41119B2F" w14:textId="6E7C57D8" w:rsidR="00172555" w:rsidRPr="007D5AAC" w:rsidRDefault="00172555" w:rsidP="00172555">
      <w:pPr>
        <w:jc w:val="both"/>
        <w:rPr>
          <w:lang w:val="en-AU"/>
        </w:rPr>
      </w:pPr>
      <w:r w:rsidRPr="007D5AAC">
        <w:rPr>
          <w:lang w:val="en-AU"/>
        </w:rPr>
        <w:t xml:space="preserve">We all want to live in a society where people are healthy, </w:t>
      </w:r>
      <w:proofErr w:type="gramStart"/>
      <w:r w:rsidRPr="007D5AAC">
        <w:rPr>
          <w:lang w:val="en-AU"/>
        </w:rPr>
        <w:t>safe</w:t>
      </w:r>
      <w:proofErr w:type="gramEnd"/>
      <w:r w:rsidRPr="007D5AAC">
        <w:rPr>
          <w:lang w:val="en-AU"/>
        </w:rPr>
        <w:t xml:space="preserve"> and part of a community. We want to treat each other with compassion. We want to help each other.</w:t>
      </w:r>
    </w:p>
    <w:p w14:paraId="3342F69A" w14:textId="77777777" w:rsidR="00172555" w:rsidRPr="007D5AAC" w:rsidRDefault="00172555" w:rsidP="00172555">
      <w:pPr>
        <w:jc w:val="both"/>
        <w:rPr>
          <w:lang w:val="en-AU"/>
        </w:rPr>
      </w:pPr>
    </w:p>
    <w:p w14:paraId="5B7B32CA" w14:textId="2AFB329C" w:rsidR="00172555" w:rsidRPr="007D5AAC" w:rsidRDefault="00172555" w:rsidP="00172555">
      <w:pPr>
        <w:jc w:val="both"/>
        <w:rPr>
          <w:b/>
          <w:bCs/>
          <w:lang w:val="en-AU"/>
        </w:rPr>
      </w:pPr>
      <w:r w:rsidRPr="007D5AAC">
        <w:rPr>
          <w:b/>
          <w:bCs/>
          <w:lang w:val="en-AU"/>
        </w:rPr>
        <w:t>What can you do?</w:t>
      </w:r>
    </w:p>
    <w:p w14:paraId="01D15B26" w14:textId="77777777" w:rsidR="00172555" w:rsidRPr="007D5AAC" w:rsidRDefault="00172555" w:rsidP="00172555">
      <w:pPr>
        <w:jc w:val="both"/>
        <w:rPr>
          <w:b/>
          <w:bCs/>
          <w:lang w:val="en-AU"/>
        </w:rPr>
      </w:pPr>
    </w:p>
    <w:p w14:paraId="20584B9F" w14:textId="316BF287" w:rsidR="00172555" w:rsidRPr="007D5AAC" w:rsidRDefault="00172555" w:rsidP="00172555">
      <w:pPr>
        <w:jc w:val="both"/>
        <w:rPr>
          <w:lang w:val="en-AU"/>
        </w:rPr>
      </w:pPr>
      <w:r w:rsidRPr="007D5AAC">
        <w:rPr>
          <w:lang w:val="en-AU"/>
        </w:rPr>
        <w:t xml:space="preserve">What do we need to do? We need to build agreement. We’ll need </w:t>
      </w:r>
      <w:r w:rsidR="00F96678" w:rsidRPr="007D5AAC">
        <w:rPr>
          <w:lang w:val="en-AU"/>
        </w:rPr>
        <w:t>Government</w:t>
      </w:r>
      <w:r w:rsidRPr="007D5AAC">
        <w:rPr>
          <w:lang w:val="en-AU"/>
        </w:rPr>
        <w:t xml:space="preserve"> support to build this system. We need the Ministers for ACC (Hon Iain Lees-Galloway), Health (Hon David Clark) and Social Development &amp; Disability (Hon Carmel Sepuloni) and politicians from all parties to take up this matter on behalf of all New Zealanders. Politicians need to know that we care about this. They also need to know your ideas about how to make it work.</w:t>
      </w:r>
    </w:p>
    <w:p w14:paraId="16CEF66D" w14:textId="77777777" w:rsidR="00172555" w:rsidRPr="007D5AAC" w:rsidRDefault="00172555" w:rsidP="00172555">
      <w:pPr>
        <w:jc w:val="both"/>
        <w:rPr>
          <w:lang w:val="en-AU"/>
        </w:rPr>
      </w:pPr>
    </w:p>
    <w:p w14:paraId="7659DD3D" w14:textId="67F649DB" w:rsidR="00172555" w:rsidRPr="007D5AAC" w:rsidRDefault="00172555" w:rsidP="00172555">
      <w:pPr>
        <w:jc w:val="both"/>
        <w:rPr>
          <w:lang w:val="en-AU"/>
        </w:rPr>
      </w:pPr>
      <w:r w:rsidRPr="007D5AAC">
        <w:rPr>
          <w:lang w:val="en-AU"/>
        </w:rPr>
        <w:t>You can let them know what matters to you. Politicians often do not lead. They listen to the public before they act.</w:t>
      </w:r>
    </w:p>
    <w:p w14:paraId="00D8A38C" w14:textId="77777777" w:rsidR="00172555" w:rsidRPr="007D5AAC" w:rsidRDefault="00172555" w:rsidP="00172555">
      <w:pPr>
        <w:jc w:val="both"/>
        <w:rPr>
          <w:lang w:val="en-AU"/>
        </w:rPr>
      </w:pPr>
    </w:p>
    <w:p w14:paraId="70895C20" w14:textId="0D21D7AB" w:rsidR="00172555" w:rsidRPr="007D5AAC" w:rsidRDefault="00172555" w:rsidP="00172555">
      <w:pPr>
        <w:jc w:val="both"/>
        <w:rPr>
          <w:b/>
          <w:bCs/>
          <w:lang w:val="en-AU"/>
        </w:rPr>
      </w:pPr>
      <w:r w:rsidRPr="007D5AAC">
        <w:rPr>
          <w:b/>
          <w:bCs/>
          <w:lang w:val="en-AU"/>
        </w:rPr>
        <w:t>What do you think?</w:t>
      </w:r>
    </w:p>
    <w:p w14:paraId="665B733E" w14:textId="77777777" w:rsidR="00055F4C" w:rsidRPr="007D5AAC" w:rsidRDefault="00055F4C" w:rsidP="00172555">
      <w:pPr>
        <w:jc w:val="both"/>
        <w:rPr>
          <w:b/>
          <w:bCs/>
          <w:lang w:val="en-AU"/>
        </w:rPr>
      </w:pPr>
    </w:p>
    <w:p w14:paraId="60A03846" w14:textId="49AD0190" w:rsidR="00172555" w:rsidRPr="007D5AAC" w:rsidRDefault="00172555" w:rsidP="00172555">
      <w:pPr>
        <w:jc w:val="both"/>
        <w:rPr>
          <w:lang w:val="en-AU"/>
        </w:rPr>
      </w:pPr>
      <w:r w:rsidRPr="007D5AAC">
        <w:rPr>
          <w:lang w:val="en-AU"/>
        </w:rPr>
        <w:t xml:space="preserve">Complete a </w:t>
      </w:r>
      <w:r w:rsidR="00055F4C" w:rsidRPr="007D5AAC">
        <w:rPr>
          <w:lang w:val="en-AU"/>
        </w:rPr>
        <w:t xml:space="preserve">quick survey so </w:t>
      </w:r>
      <w:r w:rsidRPr="007D5AAC">
        <w:rPr>
          <w:lang w:val="en-AU"/>
        </w:rPr>
        <w:t>that we know what you think. It will only take a few minutes and the results will be shared with people in government who want to know what the public thinks about this idea. </w:t>
      </w:r>
    </w:p>
    <w:p w14:paraId="37698FB3" w14:textId="0ECD02F1" w:rsidR="00172555" w:rsidRPr="007D5AAC" w:rsidRDefault="00172555" w:rsidP="0061353A">
      <w:pPr>
        <w:jc w:val="both"/>
        <w:rPr>
          <w:lang w:val="en-AU"/>
        </w:rPr>
      </w:pPr>
    </w:p>
    <w:p w14:paraId="33824EBB" w14:textId="77777777" w:rsidR="00ED4898" w:rsidRPr="007D5AAC" w:rsidRDefault="00ED4898" w:rsidP="0061353A">
      <w:pPr>
        <w:jc w:val="both"/>
        <w:rPr>
          <w:lang w:val="en-AU"/>
        </w:rPr>
        <w:sectPr w:rsidR="00ED4898" w:rsidRPr="007D5AAC" w:rsidSect="00517E92">
          <w:headerReference w:type="even" r:id="rId52"/>
          <w:headerReference w:type="default" r:id="rId53"/>
          <w:headerReference w:type="first" r:id="rId54"/>
          <w:pgSz w:w="11900" w:h="16840"/>
          <w:pgMar w:top="1440" w:right="1800" w:bottom="1440" w:left="1800" w:header="708" w:footer="708" w:gutter="0"/>
          <w:cols w:space="708"/>
          <w:docGrid w:linePitch="360"/>
        </w:sectPr>
      </w:pPr>
    </w:p>
    <w:p w14:paraId="69F6936B" w14:textId="77777777" w:rsidR="00ED4898" w:rsidRPr="007D5AAC" w:rsidRDefault="00ED4898" w:rsidP="0061353A">
      <w:pPr>
        <w:jc w:val="both"/>
        <w:rPr>
          <w:lang w:val="en-AU"/>
        </w:rPr>
      </w:pPr>
    </w:p>
    <w:p w14:paraId="7E06D425" w14:textId="279283E4" w:rsidR="00172555" w:rsidRPr="007D5AAC" w:rsidRDefault="00ED4898" w:rsidP="00BD3257">
      <w:pPr>
        <w:pStyle w:val="Heading1"/>
        <w:rPr>
          <w:rFonts w:cs="Times New Roman (Headings CS)"/>
          <w:smallCaps/>
          <w:lang w:val="en-AU"/>
        </w:rPr>
      </w:pPr>
      <w:bookmarkStart w:id="165" w:name="_Toc110937627"/>
      <w:r w:rsidRPr="007D5AAC">
        <w:rPr>
          <w:rFonts w:cs="Times New Roman (Headings CS)"/>
          <w:smallCaps/>
          <w:lang w:val="en-AU"/>
        </w:rPr>
        <w:t xml:space="preserve">APPENDIX </w:t>
      </w:r>
      <w:r w:rsidR="0018362C" w:rsidRPr="007D5AAC">
        <w:rPr>
          <w:rFonts w:cs="Times New Roman (Headings CS)"/>
          <w:smallCaps/>
          <w:lang w:val="en-AU"/>
        </w:rPr>
        <w:t>2</w:t>
      </w:r>
      <w:r w:rsidRPr="007D5AAC">
        <w:rPr>
          <w:rFonts w:cs="Times New Roman (Headings CS)"/>
          <w:smallCaps/>
          <w:lang w:val="en-AU"/>
        </w:rPr>
        <w:t>: OVERVIEW OF R</w:t>
      </w:r>
      <w:r w:rsidR="00C356DF" w:rsidRPr="007D5AAC">
        <w:rPr>
          <w:rFonts w:cs="Times New Roman (Headings CS)"/>
          <w:smallCaps/>
          <w:lang w:val="en-AU"/>
        </w:rPr>
        <w:t>ESPONSES</w:t>
      </w:r>
      <w:bookmarkEnd w:id="165"/>
    </w:p>
    <w:p w14:paraId="24772604" w14:textId="77777777" w:rsidR="00A05B8D" w:rsidRPr="007D5AAC" w:rsidRDefault="00A05B8D" w:rsidP="0061353A">
      <w:pPr>
        <w:jc w:val="both"/>
        <w:rPr>
          <w:lang w:val="en-AU"/>
        </w:rPr>
      </w:pPr>
    </w:p>
    <w:p w14:paraId="72163BD9" w14:textId="7D433C82" w:rsidR="00590BB2" w:rsidRPr="007D5AAC" w:rsidRDefault="00BD3257" w:rsidP="00590BB2">
      <w:pPr>
        <w:jc w:val="both"/>
        <w:rPr>
          <w:lang w:val="en-AU"/>
        </w:rPr>
      </w:pPr>
      <w:r w:rsidRPr="007D5AAC">
        <w:rPr>
          <w:lang w:val="en-AU"/>
        </w:rPr>
        <w:t>The Survey was broken into two parts.</w:t>
      </w:r>
      <w:r w:rsidR="0018362C" w:rsidRPr="007D5AAC">
        <w:rPr>
          <w:lang w:val="en-AU"/>
        </w:rPr>
        <w:t xml:space="preserve"> The</w:t>
      </w:r>
      <w:r w:rsidRPr="007D5AAC">
        <w:rPr>
          <w:lang w:val="en-AU"/>
        </w:rPr>
        <w:t xml:space="preserve"> </w:t>
      </w:r>
      <w:r w:rsidR="0018362C" w:rsidRPr="007D5AAC">
        <w:rPr>
          <w:lang w:val="en-AU"/>
        </w:rPr>
        <w:t>f</w:t>
      </w:r>
      <w:r w:rsidR="00590BB2" w:rsidRPr="007D5AAC">
        <w:rPr>
          <w:lang w:val="en-AU"/>
        </w:rPr>
        <w:t>irst part of Survey was o</w:t>
      </w:r>
      <w:r w:rsidR="00AA6CA2" w:rsidRPr="007D5AAC">
        <w:rPr>
          <w:lang w:val="en-AU"/>
        </w:rPr>
        <w:t xml:space="preserve">pen </w:t>
      </w:r>
      <w:r w:rsidR="00590BB2" w:rsidRPr="007D5AAC">
        <w:rPr>
          <w:lang w:val="en-AU"/>
        </w:rPr>
        <w:t>t</w:t>
      </w:r>
      <w:r w:rsidR="00AA6CA2" w:rsidRPr="007D5AAC">
        <w:rPr>
          <w:lang w:val="en-AU"/>
        </w:rPr>
        <w:t>ext: there were two open text</w:t>
      </w:r>
      <w:r w:rsidRPr="007D5AAC">
        <w:rPr>
          <w:lang w:val="en-AU"/>
        </w:rPr>
        <w:t xml:space="preserve"> questions to </w:t>
      </w:r>
      <w:r w:rsidR="00E113ED" w:rsidRPr="007D5AAC">
        <w:rPr>
          <w:lang w:val="en-AU"/>
        </w:rPr>
        <w:t xml:space="preserve">allow a thematic analysis of what was important to people. </w:t>
      </w:r>
      <w:r w:rsidR="00AA6CA2" w:rsidRPr="007D5AAC">
        <w:rPr>
          <w:lang w:val="en-AU"/>
        </w:rPr>
        <w:t>These questions could be skipped.</w:t>
      </w:r>
      <w:r w:rsidR="00590BB2" w:rsidRPr="007D5AAC">
        <w:rPr>
          <w:lang w:val="en-AU"/>
        </w:rPr>
        <w:t xml:space="preserve"> The second part of the survey posed four questions that were designed to understand what people wanted the government to do and w</w:t>
      </w:r>
      <w:r w:rsidR="00ED4898" w:rsidRPr="007D5AAC">
        <w:rPr>
          <w:lang w:val="en-AU"/>
        </w:rPr>
        <w:t>hy</w:t>
      </w:r>
      <w:r w:rsidR="0064323E" w:rsidRPr="007D5AAC">
        <w:rPr>
          <w:lang w:val="en-AU"/>
        </w:rPr>
        <w:softHyphen/>
      </w:r>
      <w:r w:rsidR="0064323E" w:rsidRPr="007D5AAC">
        <w:rPr>
          <w:lang w:val="en-AU"/>
        </w:rPr>
        <w:softHyphen/>
      </w:r>
      <w:r w:rsidR="00590BB2" w:rsidRPr="007D5AAC">
        <w:rPr>
          <w:lang w:val="en-AU"/>
        </w:rPr>
        <w:t xml:space="preserve">. </w:t>
      </w:r>
    </w:p>
    <w:p w14:paraId="11A1F8FC" w14:textId="77777777" w:rsidR="00590BB2" w:rsidRPr="007D5AAC" w:rsidRDefault="00590BB2" w:rsidP="0061353A">
      <w:pPr>
        <w:jc w:val="both"/>
        <w:rPr>
          <w:lang w:val="en-AU"/>
        </w:rPr>
      </w:pPr>
    </w:p>
    <w:p w14:paraId="2FF8D0D2" w14:textId="75EB8D52" w:rsidR="00540AC8" w:rsidRPr="007D5AAC" w:rsidRDefault="00590BB2" w:rsidP="00590BB2">
      <w:pPr>
        <w:pStyle w:val="Heading2"/>
        <w:rPr>
          <w:lang w:val="en-AU"/>
        </w:rPr>
      </w:pPr>
      <w:bookmarkStart w:id="166" w:name="_Toc110937628"/>
      <w:r w:rsidRPr="007D5AAC">
        <w:rPr>
          <w:lang w:val="en-AU"/>
        </w:rPr>
        <w:t>First Part</w:t>
      </w:r>
      <w:r w:rsidR="00540AC8" w:rsidRPr="007D5AAC">
        <w:rPr>
          <w:lang w:val="en-AU"/>
        </w:rPr>
        <w:t xml:space="preserve"> of Survey</w:t>
      </w:r>
      <w:bookmarkEnd w:id="166"/>
    </w:p>
    <w:p w14:paraId="66A8E589" w14:textId="77777777" w:rsidR="00590BB2" w:rsidRPr="007D5AAC" w:rsidRDefault="00590BB2" w:rsidP="0061353A">
      <w:pPr>
        <w:jc w:val="both"/>
        <w:rPr>
          <w:lang w:val="en-AU"/>
        </w:rPr>
      </w:pPr>
    </w:p>
    <w:p w14:paraId="35C570D1" w14:textId="19DF6EF5" w:rsidR="00E113ED" w:rsidRPr="007D5AAC" w:rsidRDefault="00E113ED" w:rsidP="0061353A">
      <w:pPr>
        <w:jc w:val="both"/>
        <w:rPr>
          <w:b/>
          <w:bCs/>
          <w:i/>
          <w:iCs/>
          <w:lang w:val="en-AU"/>
        </w:rPr>
      </w:pPr>
      <w:r w:rsidRPr="007D5AAC">
        <w:rPr>
          <w:b/>
          <w:bCs/>
          <w:i/>
          <w:iCs/>
          <w:lang w:val="en-AU"/>
        </w:rPr>
        <w:t xml:space="preserve">How the Government treats and responds to people who </w:t>
      </w:r>
      <w:r w:rsidR="00AA6CA2" w:rsidRPr="007D5AAC">
        <w:rPr>
          <w:b/>
          <w:bCs/>
          <w:i/>
          <w:iCs/>
          <w:lang w:val="en-AU"/>
        </w:rPr>
        <w:t>did or did not have an accident</w:t>
      </w:r>
    </w:p>
    <w:p w14:paraId="376E24F7" w14:textId="77777777" w:rsidR="00E113ED" w:rsidRPr="007D5AAC" w:rsidRDefault="00E113ED" w:rsidP="0061353A">
      <w:pPr>
        <w:jc w:val="both"/>
        <w:rPr>
          <w:lang w:val="en-AU"/>
        </w:rPr>
      </w:pPr>
    </w:p>
    <w:p w14:paraId="2E592C15" w14:textId="2154469F" w:rsidR="00E113ED" w:rsidRPr="007D5AAC" w:rsidRDefault="00AA6CA2" w:rsidP="0061353A">
      <w:pPr>
        <w:jc w:val="both"/>
        <w:rPr>
          <w:b/>
          <w:bCs/>
          <w:lang w:val="en-AU"/>
        </w:rPr>
      </w:pPr>
      <w:r w:rsidRPr="007D5AAC">
        <w:rPr>
          <w:b/>
          <w:bCs/>
          <w:lang w:val="en-AU"/>
        </w:rPr>
        <w:t xml:space="preserve">Accident: </w:t>
      </w:r>
      <w:r w:rsidR="00E113ED" w:rsidRPr="007D5AAC">
        <w:rPr>
          <w:lang w:val="en-AU"/>
        </w:rPr>
        <w:t>Think about people who have an impairment or disability that DID result from an accident (</w:t>
      </w:r>
      <w:proofErr w:type="spellStart"/>
      <w:r w:rsidR="00E113ED" w:rsidRPr="007D5AAC">
        <w:rPr>
          <w:lang w:val="en-AU"/>
        </w:rPr>
        <w:t>eg</w:t>
      </w:r>
      <w:r w:rsidR="003A3352">
        <w:rPr>
          <w:lang w:val="en-AU"/>
        </w:rPr>
        <w:t>.</w:t>
      </w:r>
      <w:proofErr w:type="spellEnd"/>
      <w:r w:rsidR="00E113ED" w:rsidRPr="007D5AAC">
        <w:rPr>
          <w:lang w:val="en-AU"/>
        </w:rPr>
        <w:t xml:space="preserve"> they had a fall at home). What is important to you about the way people in government treat and respond to people in such circumstances?</w:t>
      </w:r>
      <w:r w:rsidRPr="007D5AAC">
        <w:rPr>
          <w:lang w:val="en-AU"/>
        </w:rPr>
        <w:t xml:space="preserve"> (n=679)</w:t>
      </w:r>
    </w:p>
    <w:p w14:paraId="1C5C67F1" w14:textId="200C3B21" w:rsidR="00BD3257" w:rsidRPr="007D5AAC" w:rsidRDefault="00BD3257" w:rsidP="0061353A">
      <w:pPr>
        <w:jc w:val="both"/>
        <w:rPr>
          <w:lang w:val="en-AU"/>
        </w:rPr>
      </w:pPr>
    </w:p>
    <w:p w14:paraId="10452BC5" w14:textId="3926111D" w:rsidR="00BD3257" w:rsidRPr="007D5AAC" w:rsidRDefault="00AA6CA2" w:rsidP="0061353A">
      <w:pPr>
        <w:jc w:val="both"/>
        <w:rPr>
          <w:lang w:val="en-AU"/>
        </w:rPr>
      </w:pPr>
      <w:r w:rsidRPr="007D5AAC">
        <w:rPr>
          <w:b/>
          <w:bCs/>
          <w:lang w:val="en-AU"/>
        </w:rPr>
        <w:t xml:space="preserve">Non-accident: </w:t>
      </w:r>
      <w:r w:rsidRPr="007D5AAC">
        <w:rPr>
          <w:lang w:val="en-AU"/>
        </w:rPr>
        <w:t>Think about people who have an impairment or disability that DID NOT result from an accident (</w:t>
      </w:r>
      <w:proofErr w:type="spellStart"/>
      <w:r w:rsidRPr="007D5AAC">
        <w:rPr>
          <w:lang w:val="en-AU"/>
        </w:rPr>
        <w:t>eg</w:t>
      </w:r>
      <w:r w:rsidR="003A3352">
        <w:rPr>
          <w:lang w:val="en-AU"/>
        </w:rPr>
        <w:t>.</w:t>
      </w:r>
      <w:proofErr w:type="spellEnd"/>
      <w:r w:rsidRPr="007D5AAC">
        <w:rPr>
          <w:lang w:val="en-AU"/>
        </w:rPr>
        <w:t xml:space="preserve"> they have cancer, long term depression, were born with impairments, or have a chronic illness). What is important to you about the way people in government treat and respond to people in such circumstances? (n=735)</w:t>
      </w:r>
    </w:p>
    <w:p w14:paraId="37DB5863" w14:textId="5C90967A" w:rsidR="00A05B8D" w:rsidRPr="007D5AAC" w:rsidRDefault="00A05B8D" w:rsidP="0061353A">
      <w:pPr>
        <w:jc w:val="both"/>
        <w:rPr>
          <w:lang w:val="en-AU"/>
        </w:rPr>
      </w:pPr>
    </w:p>
    <w:p w14:paraId="31E99F30" w14:textId="22144E30" w:rsidR="009640E9" w:rsidRPr="007D5AAC" w:rsidRDefault="009640E9" w:rsidP="0061353A">
      <w:pPr>
        <w:jc w:val="both"/>
        <w:rPr>
          <w:b/>
          <w:bCs/>
          <w:lang w:val="en-AU"/>
        </w:rPr>
      </w:pPr>
      <w:r w:rsidRPr="007D5AAC">
        <w:rPr>
          <w:b/>
          <w:bCs/>
          <w:lang w:val="en-AU"/>
        </w:rPr>
        <w:t>Responses to first part</w:t>
      </w:r>
      <w:r w:rsidR="00080BC8" w:rsidRPr="007D5AAC">
        <w:rPr>
          <w:b/>
          <w:bCs/>
          <w:lang w:val="en-AU"/>
        </w:rPr>
        <w:t xml:space="preserve"> of the survey</w:t>
      </w:r>
    </w:p>
    <w:p w14:paraId="2D31E47A" w14:textId="77777777" w:rsidR="009640E9" w:rsidRPr="007D5AAC" w:rsidRDefault="009640E9" w:rsidP="0061353A">
      <w:pPr>
        <w:jc w:val="both"/>
        <w:rPr>
          <w:b/>
          <w:bCs/>
          <w:lang w:val="en-AU"/>
        </w:rPr>
      </w:pPr>
    </w:p>
    <w:p w14:paraId="721C775E" w14:textId="742C1A70" w:rsidR="00080BC8" w:rsidRPr="007D5AAC" w:rsidRDefault="001C64BF" w:rsidP="0061353A">
      <w:pPr>
        <w:jc w:val="both"/>
        <w:rPr>
          <w:lang w:val="en-AU"/>
        </w:rPr>
      </w:pPr>
      <w:r w:rsidRPr="007D5AAC">
        <w:rPr>
          <w:lang w:val="en-AU"/>
        </w:rPr>
        <w:t xml:space="preserve">The responses </w:t>
      </w:r>
      <w:r w:rsidR="00DB1808" w:rsidRPr="007D5AAC">
        <w:rPr>
          <w:lang w:val="en-AU"/>
        </w:rPr>
        <w:t xml:space="preserve">were skipped by some people, but the themes were that </w:t>
      </w:r>
      <w:r w:rsidRPr="007D5AAC">
        <w:rPr>
          <w:lang w:val="en-AU"/>
        </w:rPr>
        <w:t xml:space="preserve">people want </w:t>
      </w:r>
      <w:r w:rsidR="00080BC8" w:rsidRPr="007D5AAC">
        <w:rPr>
          <w:lang w:val="en-AU"/>
        </w:rPr>
        <w:t xml:space="preserve">care, support, </w:t>
      </w:r>
      <w:r w:rsidR="00B96CD6" w:rsidRPr="007D5AAC">
        <w:rPr>
          <w:lang w:val="en-AU"/>
        </w:rPr>
        <w:t>income support</w:t>
      </w:r>
      <w:r w:rsidR="00080BC8" w:rsidRPr="007D5AAC">
        <w:rPr>
          <w:lang w:val="en-AU"/>
        </w:rPr>
        <w:t xml:space="preserve">, </w:t>
      </w:r>
      <w:r w:rsidRPr="007D5AAC">
        <w:rPr>
          <w:lang w:val="en-AU"/>
        </w:rPr>
        <w:t>fairness, equity, transparency, trust, communit</w:t>
      </w:r>
      <w:r w:rsidR="00080BC8" w:rsidRPr="007D5AAC">
        <w:rPr>
          <w:lang w:val="en-AU"/>
        </w:rPr>
        <w:t>y connection</w:t>
      </w:r>
      <w:r w:rsidRPr="007D5AAC">
        <w:rPr>
          <w:lang w:val="en-AU"/>
        </w:rPr>
        <w:t>, a system that works for them. They don’t want to live in poverty, they want to have improved social and financial capital. They want an integrated</w:t>
      </w:r>
      <w:r w:rsidR="00080BC8" w:rsidRPr="007D5AAC">
        <w:rPr>
          <w:lang w:val="en-AU"/>
        </w:rPr>
        <w:t xml:space="preserve">, </w:t>
      </w:r>
      <w:r w:rsidRPr="007D5AAC">
        <w:rPr>
          <w:lang w:val="en-AU"/>
        </w:rPr>
        <w:t xml:space="preserve">person-directed system to deliver this. </w:t>
      </w:r>
    </w:p>
    <w:p w14:paraId="5C7E317B" w14:textId="77777777" w:rsidR="00080BC8" w:rsidRPr="007D5AAC" w:rsidRDefault="00080BC8" w:rsidP="0061353A">
      <w:pPr>
        <w:jc w:val="both"/>
        <w:rPr>
          <w:lang w:val="en-AU"/>
        </w:rPr>
      </w:pPr>
    </w:p>
    <w:p w14:paraId="0419735D" w14:textId="046B46BA" w:rsidR="00A05B8D" w:rsidRPr="007D5AAC" w:rsidRDefault="001C64BF" w:rsidP="0061353A">
      <w:pPr>
        <w:jc w:val="both"/>
        <w:rPr>
          <w:lang w:val="en-AU"/>
        </w:rPr>
      </w:pPr>
      <w:r w:rsidRPr="007D5AAC">
        <w:rPr>
          <w:lang w:val="en-AU"/>
        </w:rPr>
        <w:t xml:space="preserve">People are not satisfied with the fragmented </w:t>
      </w:r>
      <w:r w:rsidR="003A3352" w:rsidRPr="007D5AAC">
        <w:rPr>
          <w:lang w:val="en-AU"/>
        </w:rPr>
        <w:t>system,</w:t>
      </w:r>
      <w:r w:rsidRPr="007D5AAC">
        <w:rPr>
          <w:lang w:val="en-AU"/>
        </w:rPr>
        <w:t xml:space="preserve"> and they want the government to fix this.</w:t>
      </w:r>
      <w:r w:rsidR="00080BC8" w:rsidRPr="007D5AAC">
        <w:rPr>
          <w:lang w:val="en-AU"/>
        </w:rPr>
        <w:t xml:space="preserve"> They want healthier communities and safer communities. </w:t>
      </w:r>
    </w:p>
    <w:p w14:paraId="0119F5F0" w14:textId="77777777" w:rsidR="001C64BF" w:rsidRPr="007D5AAC" w:rsidRDefault="001C64BF" w:rsidP="00590BB2">
      <w:pPr>
        <w:pStyle w:val="Heading2"/>
        <w:rPr>
          <w:lang w:val="en-AU"/>
        </w:rPr>
      </w:pPr>
    </w:p>
    <w:p w14:paraId="7CB215D7" w14:textId="50DF75E9" w:rsidR="00590BB2" w:rsidRPr="007D5AAC" w:rsidRDefault="00590BB2" w:rsidP="00590BB2">
      <w:pPr>
        <w:pStyle w:val="Heading2"/>
        <w:rPr>
          <w:lang w:val="en-AU"/>
        </w:rPr>
      </w:pPr>
      <w:bookmarkStart w:id="167" w:name="_Toc110937629"/>
      <w:r w:rsidRPr="007D5AAC">
        <w:rPr>
          <w:lang w:val="en-AU"/>
        </w:rPr>
        <w:t>Second part of Survey</w:t>
      </w:r>
      <w:bookmarkEnd w:id="167"/>
    </w:p>
    <w:p w14:paraId="22CBF872" w14:textId="77777777" w:rsidR="00590BB2" w:rsidRPr="007D5AAC" w:rsidRDefault="00590BB2" w:rsidP="00590BB2">
      <w:pPr>
        <w:rPr>
          <w:lang w:val="en-AU"/>
        </w:rPr>
      </w:pPr>
    </w:p>
    <w:p w14:paraId="78A3D39C" w14:textId="3FEFC753" w:rsidR="00590BB2" w:rsidRPr="007D5AAC" w:rsidRDefault="00590BB2" w:rsidP="00590BB2">
      <w:pPr>
        <w:rPr>
          <w:i/>
          <w:iCs/>
          <w:lang w:val="en-AU"/>
        </w:rPr>
      </w:pPr>
      <w:r w:rsidRPr="007D5AAC">
        <w:rPr>
          <w:i/>
          <w:iCs/>
          <w:lang w:val="en-AU"/>
        </w:rPr>
        <w:t>What should the government do, how should the</w:t>
      </w:r>
      <w:r w:rsidR="0064323E" w:rsidRPr="007D5AAC">
        <w:rPr>
          <w:i/>
          <w:iCs/>
          <w:lang w:val="en-AU"/>
        </w:rPr>
        <w:t>y</w:t>
      </w:r>
      <w:r w:rsidRPr="007D5AAC">
        <w:rPr>
          <w:i/>
          <w:iCs/>
          <w:lang w:val="en-AU"/>
        </w:rPr>
        <w:t xml:space="preserve"> do it, what are the barriers to a single system and what are the benefits?</w:t>
      </w:r>
    </w:p>
    <w:p w14:paraId="54DC6F3C" w14:textId="77777777" w:rsidR="00590BB2" w:rsidRPr="007D5AAC" w:rsidRDefault="00590BB2" w:rsidP="00590BB2">
      <w:pPr>
        <w:rPr>
          <w:i/>
          <w:iCs/>
          <w:lang w:val="en-AU"/>
        </w:rPr>
      </w:pPr>
    </w:p>
    <w:p w14:paraId="3B6800DB" w14:textId="77777777" w:rsidR="00590BB2" w:rsidRPr="007D5AAC" w:rsidRDefault="00590BB2" w:rsidP="00590BB2">
      <w:pPr>
        <w:rPr>
          <w:lang w:val="en-AU"/>
        </w:rPr>
      </w:pPr>
    </w:p>
    <w:p w14:paraId="3D1B85BF" w14:textId="5CA795E9" w:rsidR="00D050E9" w:rsidRPr="007D5AAC" w:rsidRDefault="00D050E9">
      <w:pPr>
        <w:jc w:val="both"/>
        <w:rPr>
          <w:b/>
          <w:bCs/>
          <w:lang w:val="en-AU"/>
        </w:rPr>
      </w:pPr>
      <w:r w:rsidRPr="007D5AAC">
        <w:rPr>
          <w:b/>
          <w:bCs/>
          <w:lang w:val="en-AU"/>
        </w:rPr>
        <w:lastRenderedPageBreak/>
        <w:t>WHAT DO YOU WANT PEOPLE IN GOVERNMENT TO DO?</w:t>
      </w:r>
    </w:p>
    <w:p w14:paraId="3A44D3C8" w14:textId="77777777" w:rsidR="003C24C9" w:rsidRPr="007D5AAC" w:rsidRDefault="003C24C9">
      <w:pPr>
        <w:jc w:val="both"/>
        <w:rPr>
          <w:b/>
          <w:bCs/>
          <w:lang w:val="en-AU"/>
        </w:rPr>
      </w:pPr>
    </w:p>
    <w:p w14:paraId="242F0003" w14:textId="4809C7DA" w:rsidR="003C24C9" w:rsidRPr="007D5AAC" w:rsidRDefault="003C24C9">
      <w:pPr>
        <w:jc w:val="both"/>
        <w:rPr>
          <w:b/>
          <w:bCs/>
          <w:i/>
          <w:iCs/>
          <w:lang w:val="en-AU"/>
        </w:rPr>
      </w:pPr>
      <w:r w:rsidRPr="007D5AAC">
        <w:rPr>
          <w:b/>
          <w:bCs/>
          <w:i/>
          <w:iCs/>
          <w:lang w:val="en-AU"/>
        </w:rPr>
        <w:t>What should the government provide?</w:t>
      </w:r>
    </w:p>
    <w:p w14:paraId="26F48FBD" w14:textId="25849F90" w:rsidR="00D050E9" w:rsidRPr="007D5AAC" w:rsidRDefault="00D050E9">
      <w:pPr>
        <w:jc w:val="both"/>
        <w:rPr>
          <w:b/>
          <w:bCs/>
          <w:lang w:val="en-AU"/>
        </w:rPr>
      </w:pPr>
    </w:p>
    <w:p w14:paraId="6BEA2F80" w14:textId="63E2F7B5" w:rsidR="003C24C9" w:rsidRPr="007D5AAC" w:rsidRDefault="003C24C9">
      <w:pPr>
        <w:jc w:val="both"/>
        <w:rPr>
          <w:b/>
          <w:bCs/>
          <w:lang w:val="en-AU"/>
        </w:rPr>
      </w:pPr>
      <w:r w:rsidRPr="007D5AAC">
        <w:rPr>
          <w:b/>
          <w:bCs/>
          <w:lang w:val="en-AU"/>
        </w:rPr>
        <w:t>Thinking about people who have an impairment or disability that did not result from an accident (</w:t>
      </w:r>
      <w:proofErr w:type="spellStart"/>
      <w:r w:rsidRPr="007D5AAC">
        <w:rPr>
          <w:b/>
          <w:bCs/>
          <w:lang w:val="en-AU"/>
        </w:rPr>
        <w:t>eg</w:t>
      </w:r>
      <w:proofErr w:type="spellEnd"/>
      <w:r w:rsidRPr="007D5AAC">
        <w:rPr>
          <w:b/>
          <w:bCs/>
          <w:lang w:val="en-AU"/>
        </w:rPr>
        <w:t>, they have cancer, long term depression, were born with impairment or have a chronic illness). What should people in government provide in such circumstances?</w:t>
      </w:r>
    </w:p>
    <w:p w14:paraId="1545D677" w14:textId="77777777" w:rsidR="003C24C9" w:rsidRPr="007D5AAC" w:rsidRDefault="003C24C9">
      <w:pPr>
        <w:jc w:val="both"/>
        <w:rPr>
          <w:lang w:val="en-AU"/>
        </w:rPr>
      </w:pPr>
    </w:p>
    <w:p w14:paraId="711B8F01" w14:textId="3C3A5DA6" w:rsidR="003C24C9" w:rsidRPr="007D5AAC" w:rsidRDefault="003C24C9" w:rsidP="00055F4C">
      <w:pPr>
        <w:ind w:firstLine="720"/>
        <w:jc w:val="both"/>
        <w:rPr>
          <w:lang w:val="en-AU"/>
        </w:rPr>
      </w:pPr>
      <w:r w:rsidRPr="007D5AAC">
        <w:rPr>
          <w:lang w:val="en-AU"/>
        </w:rPr>
        <w:t>Don't change anything - the current system is enough (2.71%, n=23)</w:t>
      </w:r>
    </w:p>
    <w:p w14:paraId="564923D1" w14:textId="77777777" w:rsidR="003C24C9" w:rsidRPr="007D5AAC" w:rsidRDefault="003C24C9" w:rsidP="003C24C9">
      <w:pPr>
        <w:jc w:val="both"/>
        <w:rPr>
          <w:lang w:val="en-AU"/>
        </w:rPr>
      </w:pPr>
    </w:p>
    <w:p w14:paraId="55B4D45E" w14:textId="49CB3A61" w:rsidR="003C24C9" w:rsidRPr="007D5AAC" w:rsidRDefault="003C24C9" w:rsidP="00055F4C">
      <w:pPr>
        <w:ind w:firstLine="720"/>
        <w:jc w:val="both"/>
        <w:rPr>
          <w:lang w:val="en-AU"/>
        </w:rPr>
      </w:pPr>
      <w:r w:rsidRPr="007D5AAC">
        <w:rPr>
          <w:lang w:val="en-AU"/>
        </w:rPr>
        <w:t>The same as people who have accidents (79.60%, n=675)</w:t>
      </w:r>
    </w:p>
    <w:p w14:paraId="4592EC60" w14:textId="77777777" w:rsidR="003C24C9" w:rsidRPr="007D5AAC" w:rsidRDefault="003C24C9" w:rsidP="003C24C9">
      <w:pPr>
        <w:jc w:val="both"/>
        <w:rPr>
          <w:lang w:val="en-AU"/>
        </w:rPr>
      </w:pPr>
    </w:p>
    <w:p w14:paraId="19E1891F" w14:textId="0401194B" w:rsidR="003C24C9" w:rsidRPr="007D5AAC" w:rsidRDefault="003C24C9" w:rsidP="00055F4C">
      <w:pPr>
        <w:ind w:firstLine="720"/>
        <w:jc w:val="both"/>
        <w:rPr>
          <w:lang w:val="en-AU"/>
        </w:rPr>
      </w:pPr>
      <w:r w:rsidRPr="007D5AAC">
        <w:rPr>
          <w:lang w:val="en-AU"/>
        </w:rPr>
        <w:t>More for non-accident than accident (11.56%, n=98)</w:t>
      </w:r>
    </w:p>
    <w:p w14:paraId="1996155C" w14:textId="77777777" w:rsidR="003C24C9" w:rsidRPr="007D5AAC" w:rsidRDefault="003C24C9" w:rsidP="003C24C9">
      <w:pPr>
        <w:jc w:val="both"/>
        <w:rPr>
          <w:lang w:val="en-AU"/>
        </w:rPr>
      </w:pPr>
    </w:p>
    <w:p w14:paraId="4D576C98" w14:textId="1D3506F9" w:rsidR="003C24C9" w:rsidRPr="007D5AAC" w:rsidRDefault="003C24C9" w:rsidP="00055F4C">
      <w:pPr>
        <w:ind w:firstLine="720"/>
        <w:jc w:val="both"/>
        <w:rPr>
          <w:lang w:val="en-AU"/>
        </w:rPr>
      </w:pPr>
      <w:r w:rsidRPr="007D5AAC">
        <w:rPr>
          <w:lang w:val="en-AU"/>
        </w:rPr>
        <w:t>Something else (please specify)</w:t>
      </w:r>
      <w:r w:rsidR="008A3EA1" w:rsidRPr="007D5AAC">
        <w:rPr>
          <w:lang w:val="en-AU"/>
        </w:rPr>
        <w:t xml:space="preserve"> (31.60%, n=268)</w:t>
      </w:r>
    </w:p>
    <w:p w14:paraId="181E4772" w14:textId="77777777" w:rsidR="003C24C9" w:rsidRPr="007D5AAC" w:rsidRDefault="003C24C9">
      <w:pPr>
        <w:jc w:val="both"/>
        <w:rPr>
          <w:b/>
          <w:bCs/>
          <w:lang w:val="en-AU"/>
        </w:rPr>
      </w:pPr>
    </w:p>
    <w:p w14:paraId="6C0AD5E6" w14:textId="77777777" w:rsidR="003C24C9" w:rsidRPr="007D5AAC" w:rsidRDefault="003C24C9">
      <w:pPr>
        <w:jc w:val="both"/>
        <w:rPr>
          <w:b/>
          <w:bCs/>
          <w:lang w:val="en-AU"/>
        </w:rPr>
      </w:pPr>
    </w:p>
    <w:p w14:paraId="2834D249" w14:textId="61811B78" w:rsidR="00FC5FB2" w:rsidRPr="007D5AAC" w:rsidRDefault="003C24C9">
      <w:pPr>
        <w:jc w:val="both"/>
        <w:rPr>
          <w:b/>
          <w:bCs/>
          <w:i/>
          <w:iCs/>
          <w:lang w:val="en-AU"/>
        </w:rPr>
      </w:pPr>
      <w:r w:rsidRPr="007D5AAC">
        <w:rPr>
          <w:b/>
          <w:bCs/>
          <w:i/>
          <w:iCs/>
          <w:lang w:val="en-AU"/>
        </w:rPr>
        <w:t xml:space="preserve">How should the people in government provide this? </w:t>
      </w:r>
    </w:p>
    <w:p w14:paraId="3107B6CB" w14:textId="77777777" w:rsidR="00055F4C" w:rsidRPr="007D5AAC" w:rsidRDefault="00055F4C">
      <w:pPr>
        <w:jc w:val="both"/>
        <w:rPr>
          <w:b/>
          <w:bCs/>
          <w:i/>
          <w:iCs/>
          <w:lang w:val="en-AU"/>
        </w:rPr>
      </w:pPr>
    </w:p>
    <w:p w14:paraId="6523DD7F" w14:textId="68B3DBB5" w:rsidR="003A6EBF" w:rsidRPr="007D5AAC" w:rsidRDefault="00055F4C">
      <w:pPr>
        <w:rPr>
          <w:b/>
          <w:bCs/>
          <w:lang w:val="en-AU"/>
        </w:rPr>
      </w:pPr>
      <w:r w:rsidRPr="007D5AAC">
        <w:rPr>
          <w:b/>
          <w:bCs/>
          <w:lang w:val="en-AU"/>
        </w:rPr>
        <w:t>Do you think people in the government should:</w:t>
      </w:r>
    </w:p>
    <w:p w14:paraId="4B6AF68B" w14:textId="77777777" w:rsidR="00055F4C" w:rsidRPr="007D5AAC" w:rsidRDefault="00055F4C" w:rsidP="00D050E9">
      <w:pPr>
        <w:rPr>
          <w:lang w:val="en-AU"/>
        </w:rPr>
      </w:pPr>
    </w:p>
    <w:p w14:paraId="2D2236F8" w14:textId="57008E96" w:rsidR="00D42381" w:rsidRPr="007D5AAC" w:rsidRDefault="00D050E9" w:rsidP="00055F4C">
      <w:pPr>
        <w:ind w:left="720"/>
        <w:rPr>
          <w:lang w:val="en-AU"/>
        </w:rPr>
      </w:pPr>
      <w:r w:rsidRPr="007D5AAC">
        <w:rPr>
          <w:lang w:val="en-AU"/>
        </w:rPr>
        <w:t xml:space="preserve">Create a single integrated system for impairment and disability support for everyone where it doesn't matter how a person's impairment began. </w:t>
      </w:r>
    </w:p>
    <w:p w14:paraId="281D2C35" w14:textId="0C658168" w:rsidR="00D050E9" w:rsidRPr="007D5AAC" w:rsidRDefault="00D050E9" w:rsidP="00055F4C">
      <w:pPr>
        <w:ind w:firstLine="720"/>
        <w:rPr>
          <w:lang w:val="en-AU"/>
        </w:rPr>
      </w:pPr>
      <w:r w:rsidRPr="007D5AAC">
        <w:rPr>
          <w:lang w:val="en-AU"/>
        </w:rPr>
        <w:t>(79.98%, n =679)</w:t>
      </w:r>
    </w:p>
    <w:p w14:paraId="72FB0498" w14:textId="77777777" w:rsidR="00D050E9" w:rsidRPr="007D5AAC" w:rsidRDefault="00D050E9" w:rsidP="00D050E9">
      <w:pPr>
        <w:rPr>
          <w:lang w:val="en-AU"/>
        </w:rPr>
      </w:pPr>
    </w:p>
    <w:p w14:paraId="139FE867" w14:textId="2A6950D8" w:rsidR="00D050E9" w:rsidRPr="007D5AAC" w:rsidRDefault="00D050E9" w:rsidP="00055F4C">
      <w:pPr>
        <w:ind w:left="720"/>
        <w:rPr>
          <w:lang w:val="en-AU"/>
        </w:rPr>
      </w:pPr>
      <w:r w:rsidRPr="007D5AAC">
        <w:rPr>
          <w:lang w:val="en-AU"/>
        </w:rPr>
        <w:t>Continue with the current separate systems of different impairment and disability support depending on whether the impairments were caused by accident or non-accidents?</w:t>
      </w:r>
      <w:r w:rsidR="00055F4C" w:rsidRPr="007D5AAC">
        <w:rPr>
          <w:lang w:val="en-AU"/>
        </w:rPr>
        <w:t xml:space="preserve"> (</w:t>
      </w:r>
      <w:r w:rsidRPr="007D5AAC">
        <w:rPr>
          <w:lang w:val="en-AU"/>
        </w:rPr>
        <w:t>8.24%, n=70</w:t>
      </w:r>
      <w:r w:rsidR="00055F4C" w:rsidRPr="007D5AAC">
        <w:rPr>
          <w:lang w:val="en-AU"/>
        </w:rPr>
        <w:t>)</w:t>
      </w:r>
    </w:p>
    <w:p w14:paraId="60778E4F" w14:textId="77777777" w:rsidR="00D42381" w:rsidRPr="007D5AAC" w:rsidRDefault="00D42381" w:rsidP="00D050E9">
      <w:pPr>
        <w:rPr>
          <w:lang w:val="en-AU"/>
        </w:rPr>
      </w:pPr>
    </w:p>
    <w:p w14:paraId="5D8512EB" w14:textId="14A386D0" w:rsidR="00D050E9" w:rsidRPr="007D5AAC" w:rsidRDefault="00D050E9" w:rsidP="00055F4C">
      <w:pPr>
        <w:ind w:left="720"/>
        <w:rPr>
          <w:lang w:val="en-AU"/>
        </w:rPr>
      </w:pPr>
      <w:r w:rsidRPr="007D5AAC">
        <w:rPr>
          <w:lang w:val="en-AU"/>
        </w:rPr>
        <w:t>Do something else (please explain what and give reasons why) (22%, n = 188)</w:t>
      </w:r>
    </w:p>
    <w:p w14:paraId="3A5A1B52" w14:textId="77777777" w:rsidR="00D42381" w:rsidRPr="007D5AAC" w:rsidRDefault="00D42381" w:rsidP="00D050E9">
      <w:pPr>
        <w:rPr>
          <w:lang w:val="en-AU"/>
        </w:rPr>
      </w:pPr>
    </w:p>
    <w:p w14:paraId="29B9A114" w14:textId="77777777" w:rsidR="00D42381" w:rsidRPr="007D5AAC" w:rsidRDefault="00D42381" w:rsidP="00D050E9">
      <w:pPr>
        <w:rPr>
          <w:lang w:val="en-AU"/>
        </w:rPr>
      </w:pPr>
    </w:p>
    <w:p w14:paraId="32C8E19D" w14:textId="26A7138A" w:rsidR="00D42381" w:rsidRPr="007D5AAC" w:rsidRDefault="00D42381" w:rsidP="00D050E9">
      <w:pPr>
        <w:rPr>
          <w:b/>
          <w:bCs/>
          <w:lang w:val="en-AU"/>
        </w:rPr>
      </w:pPr>
      <w:r w:rsidRPr="007D5AAC">
        <w:rPr>
          <w:b/>
          <w:bCs/>
          <w:lang w:val="en-AU"/>
        </w:rPr>
        <w:t>THE BARRIERS</w:t>
      </w:r>
    </w:p>
    <w:p w14:paraId="669E1888" w14:textId="77777777" w:rsidR="00D42381" w:rsidRPr="007D5AAC" w:rsidRDefault="00D42381" w:rsidP="00D050E9">
      <w:pPr>
        <w:rPr>
          <w:b/>
          <w:bCs/>
          <w:lang w:val="en-AU"/>
        </w:rPr>
      </w:pPr>
    </w:p>
    <w:p w14:paraId="74E876BD" w14:textId="4481400A" w:rsidR="00D42381" w:rsidRPr="007D5AAC" w:rsidRDefault="00D42381" w:rsidP="00D42381">
      <w:pPr>
        <w:rPr>
          <w:b/>
          <w:bCs/>
          <w:lang w:val="en-AU"/>
        </w:rPr>
      </w:pPr>
      <w:r w:rsidRPr="007D5AAC">
        <w:rPr>
          <w:b/>
          <w:bCs/>
          <w:lang w:val="en-AU"/>
        </w:rPr>
        <w:t>What do you think are the main barriers to building a single integrated system? (</w:t>
      </w:r>
      <w:proofErr w:type="gramStart"/>
      <w:r w:rsidRPr="007D5AAC">
        <w:rPr>
          <w:b/>
          <w:bCs/>
          <w:lang w:val="en-AU"/>
        </w:rPr>
        <w:t>you</w:t>
      </w:r>
      <w:proofErr w:type="gramEnd"/>
      <w:r w:rsidRPr="007D5AAC">
        <w:rPr>
          <w:b/>
          <w:bCs/>
          <w:lang w:val="en-AU"/>
        </w:rPr>
        <w:t xml:space="preserve"> can choose more than one) </w:t>
      </w:r>
    </w:p>
    <w:p w14:paraId="0AA41237" w14:textId="77777777" w:rsidR="00D42381" w:rsidRPr="007D5AAC" w:rsidRDefault="00D42381" w:rsidP="00D42381">
      <w:pPr>
        <w:rPr>
          <w:lang w:val="en-AU"/>
        </w:rPr>
      </w:pPr>
    </w:p>
    <w:p w14:paraId="1DE600C9" w14:textId="1246645B" w:rsidR="00D42381" w:rsidRPr="007D5AAC" w:rsidRDefault="00D42381" w:rsidP="00055F4C">
      <w:pPr>
        <w:ind w:firstLine="720"/>
        <w:rPr>
          <w:lang w:val="en-AU"/>
        </w:rPr>
      </w:pPr>
      <w:r w:rsidRPr="007D5AAC">
        <w:rPr>
          <w:lang w:val="en-AU"/>
        </w:rPr>
        <w:t>Working out how to fund the single integrated system (45.91%, n=387)</w:t>
      </w:r>
    </w:p>
    <w:p w14:paraId="15F5B3DF" w14:textId="77777777" w:rsidR="00D42381" w:rsidRPr="007D5AAC" w:rsidRDefault="00D42381" w:rsidP="00D42381">
      <w:pPr>
        <w:rPr>
          <w:lang w:val="en-AU"/>
        </w:rPr>
      </w:pPr>
    </w:p>
    <w:p w14:paraId="6AD4F897" w14:textId="30CF97B7" w:rsidR="00D42381" w:rsidRPr="007D5AAC" w:rsidRDefault="00D42381" w:rsidP="00055F4C">
      <w:pPr>
        <w:ind w:firstLine="720"/>
        <w:rPr>
          <w:lang w:val="en-AU"/>
        </w:rPr>
      </w:pPr>
      <w:r w:rsidRPr="007D5AAC">
        <w:rPr>
          <w:lang w:val="en-AU"/>
        </w:rPr>
        <w:t>Knowing if the single integrated system was working (21.95%, n=185)</w:t>
      </w:r>
    </w:p>
    <w:p w14:paraId="2E07E175" w14:textId="77777777" w:rsidR="00D42381" w:rsidRPr="007D5AAC" w:rsidRDefault="00D42381" w:rsidP="00D42381">
      <w:pPr>
        <w:rPr>
          <w:lang w:val="en-AU"/>
        </w:rPr>
      </w:pPr>
    </w:p>
    <w:p w14:paraId="4153677A" w14:textId="32C342FE" w:rsidR="00D42381" w:rsidRPr="007D5AAC" w:rsidRDefault="00D42381" w:rsidP="00055F4C">
      <w:pPr>
        <w:ind w:left="720"/>
        <w:rPr>
          <w:lang w:val="en-AU"/>
        </w:rPr>
      </w:pPr>
      <w:r w:rsidRPr="007D5AAC">
        <w:rPr>
          <w:lang w:val="en-AU"/>
        </w:rPr>
        <w:t>I do not think there are any barriers significant enough to stop us building a single system (46.86%, n=395)</w:t>
      </w:r>
    </w:p>
    <w:p w14:paraId="4B04AD56" w14:textId="77777777" w:rsidR="00D42381" w:rsidRPr="007D5AAC" w:rsidRDefault="00D42381" w:rsidP="00D42381">
      <w:pPr>
        <w:rPr>
          <w:lang w:val="en-AU"/>
        </w:rPr>
      </w:pPr>
    </w:p>
    <w:p w14:paraId="6C265DDB" w14:textId="435C3B16" w:rsidR="00D42381" w:rsidRPr="007D5AAC" w:rsidRDefault="00D42381" w:rsidP="00055F4C">
      <w:pPr>
        <w:ind w:left="720"/>
        <w:rPr>
          <w:lang w:val="en-AU"/>
        </w:rPr>
      </w:pPr>
      <w:r w:rsidRPr="007D5AAC">
        <w:rPr>
          <w:lang w:val="en-AU"/>
        </w:rPr>
        <w:t>Other barriers exist or would be created by the new system (please specify other barriers)</w:t>
      </w:r>
      <w:r w:rsidR="003A3352">
        <w:rPr>
          <w:lang w:val="en-AU"/>
        </w:rPr>
        <w:t xml:space="preserve"> </w:t>
      </w:r>
      <w:r w:rsidRPr="007D5AAC">
        <w:rPr>
          <w:lang w:val="en-AU"/>
        </w:rPr>
        <w:t>(30.13%, n=254)</w:t>
      </w:r>
    </w:p>
    <w:p w14:paraId="63898B75" w14:textId="77777777" w:rsidR="00B44608" w:rsidRPr="007D5AAC" w:rsidRDefault="00B44608" w:rsidP="00D42381">
      <w:pPr>
        <w:rPr>
          <w:lang w:val="en-AU"/>
        </w:rPr>
      </w:pPr>
    </w:p>
    <w:p w14:paraId="4FBFEBE8" w14:textId="77777777" w:rsidR="00B44608" w:rsidRPr="007D5AAC" w:rsidRDefault="00B44608" w:rsidP="00D42381">
      <w:pPr>
        <w:rPr>
          <w:b/>
          <w:bCs/>
          <w:lang w:val="en-AU"/>
        </w:rPr>
      </w:pPr>
    </w:p>
    <w:p w14:paraId="1D4BD951" w14:textId="20FD0B4C" w:rsidR="00B44608" w:rsidRPr="007D5AAC" w:rsidRDefault="00B44608" w:rsidP="00D42381">
      <w:pPr>
        <w:rPr>
          <w:b/>
          <w:bCs/>
          <w:lang w:val="en-AU"/>
        </w:rPr>
      </w:pPr>
      <w:r w:rsidRPr="007D5AAC">
        <w:rPr>
          <w:b/>
          <w:bCs/>
          <w:lang w:val="en-AU"/>
        </w:rPr>
        <w:t>THE BENEFITS</w:t>
      </w:r>
    </w:p>
    <w:p w14:paraId="0E02BD52" w14:textId="77777777" w:rsidR="00B44608" w:rsidRPr="007D5AAC" w:rsidRDefault="00B44608" w:rsidP="00D42381">
      <w:pPr>
        <w:rPr>
          <w:lang w:val="en-AU"/>
        </w:rPr>
      </w:pPr>
    </w:p>
    <w:p w14:paraId="323C6633" w14:textId="77777777" w:rsidR="00B44608" w:rsidRPr="007D5AAC" w:rsidRDefault="00B44608" w:rsidP="00D42381">
      <w:pPr>
        <w:rPr>
          <w:b/>
          <w:bCs/>
          <w:lang w:val="en-AU"/>
        </w:rPr>
      </w:pPr>
      <w:r w:rsidRPr="007D5AAC">
        <w:rPr>
          <w:b/>
          <w:bCs/>
          <w:lang w:val="en-AU"/>
        </w:rPr>
        <w:t>What do you think are the main benefits of building a single integrated system?</w:t>
      </w:r>
    </w:p>
    <w:p w14:paraId="1CBEBD8F" w14:textId="77777777" w:rsidR="00B44608" w:rsidRPr="007D5AAC" w:rsidRDefault="00B44608" w:rsidP="00D42381">
      <w:pPr>
        <w:rPr>
          <w:lang w:val="en-AU"/>
        </w:rPr>
      </w:pPr>
    </w:p>
    <w:p w14:paraId="04057654" w14:textId="6CB13335" w:rsidR="00B44608" w:rsidRPr="007D5AAC" w:rsidRDefault="00B44608" w:rsidP="00055F4C">
      <w:pPr>
        <w:ind w:firstLine="720"/>
        <w:rPr>
          <w:lang w:val="en-AU"/>
        </w:rPr>
      </w:pPr>
      <w:r w:rsidRPr="007D5AAC">
        <w:rPr>
          <w:lang w:val="en-AU"/>
        </w:rPr>
        <w:t>A single system would be more effective (49.47%, n=419)</w:t>
      </w:r>
    </w:p>
    <w:p w14:paraId="650675FB" w14:textId="77777777" w:rsidR="003C24C9" w:rsidRPr="007D5AAC" w:rsidRDefault="003C24C9" w:rsidP="00B44608">
      <w:pPr>
        <w:rPr>
          <w:lang w:val="en-AU"/>
        </w:rPr>
      </w:pPr>
    </w:p>
    <w:p w14:paraId="3783AE31" w14:textId="380C9638" w:rsidR="00B44608" w:rsidRPr="007D5AAC" w:rsidRDefault="00B44608" w:rsidP="00055F4C">
      <w:pPr>
        <w:ind w:firstLine="720"/>
        <w:rPr>
          <w:lang w:val="en-AU"/>
        </w:rPr>
      </w:pPr>
      <w:r w:rsidRPr="007D5AAC">
        <w:rPr>
          <w:lang w:val="en-AU"/>
        </w:rPr>
        <w:t>A single system would be more efficient (50.65%, n=429)</w:t>
      </w:r>
    </w:p>
    <w:p w14:paraId="5145B5BC" w14:textId="77777777" w:rsidR="00B44608" w:rsidRPr="007D5AAC" w:rsidRDefault="00B44608" w:rsidP="00B44608">
      <w:pPr>
        <w:rPr>
          <w:lang w:val="en-AU"/>
        </w:rPr>
      </w:pPr>
    </w:p>
    <w:p w14:paraId="48AB02C6" w14:textId="5A13CF31" w:rsidR="00B44608" w:rsidRPr="007D5AAC" w:rsidRDefault="00B44608" w:rsidP="00055F4C">
      <w:pPr>
        <w:ind w:firstLine="720"/>
        <w:rPr>
          <w:lang w:val="en-AU"/>
        </w:rPr>
      </w:pPr>
      <w:r w:rsidRPr="007D5AAC">
        <w:rPr>
          <w:lang w:val="en-AU"/>
        </w:rPr>
        <w:t>A single system would improve dignity for people (65.76%, n=557)</w:t>
      </w:r>
    </w:p>
    <w:p w14:paraId="3FAB0501" w14:textId="77777777" w:rsidR="00B44608" w:rsidRPr="007D5AAC" w:rsidRDefault="00B44608" w:rsidP="00B44608">
      <w:pPr>
        <w:rPr>
          <w:lang w:val="en-AU"/>
        </w:rPr>
      </w:pPr>
    </w:p>
    <w:p w14:paraId="3E351EBF" w14:textId="7A3E45A7" w:rsidR="00B44608" w:rsidRPr="007D5AAC" w:rsidRDefault="00B44608" w:rsidP="00055F4C">
      <w:pPr>
        <w:ind w:firstLine="720"/>
        <w:rPr>
          <w:lang w:val="en-AU"/>
        </w:rPr>
      </w:pPr>
      <w:r w:rsidRPr="007D5AAC">
        <w:rPr>
          <w:lang w:val="en-AU"/>
        </w:rPr>
        <w:t>A single system would be fairer and more equitable (76.62%, n=649)</w:t>
      </w:r>
    </w:p>
    <w:p w14:paraId="16E96500" w14:textId="420317A5" w:rsidR="00B44608" w:rsidRPr="007D5AAC" w:rsidRDefault="00B44608" w:rsidP="00B44608">
      <w:pPr>
        <w:rPr>
          <w:lang w:val="en-AU"/>
        </w:rPr>
      </w:pPr>
    </w:p>
    <w:p w14:paraId="2CCC2A8A" w14:textId="22850219" w:rsidR="00B44608" w:rsidRPr="007D5AAC" w:rsidRDefault="00B44608" w:rsidP="00055F4C">
      <w:pPr>
        <w:ind w:firstLine="720"/>
        <w:rPr>
          <w:lang w:val="en-AU"/>
        </w:rPr>
      </w:pPr>
      <w:r w:rsidRPr="007D5AAC">
        <w:rPr>
          <w:lang w:val="en-AU"/>
        </w:rPr>
        <w:t xml:space="preserve">A single system would improve </w:t>
      </w:r>
      <w:r w:rsidR="003A3352" w:rsidRPr="007D5AAC">
        <w:rPr>
          <w:lang w:val="en-AU"/>
        </w:rPr>
        <w:t>people’s</w:t>
      </w:r>
      <w:r w:rsidRPr="007D5AAC">
        <w:rPr>
          <w:lang w:val="en-AU"/>
        </w:rPr>
        <w:t xml:space="preserve"> experiences (53.72%, n=455)</w:t>
      </w:r>
    </w:p>
    <w:p w14:paraId="44E09E27" w14:textId="77777777" w:rsidR="00B44608" w:rsidRPr="007D5AAC" w:rsidRDefault="00B44608" w:rsidP="00B44608">
      <w:pPr>
        <w:rPr>
          <w:lang w:val="en-AU"/>
        </w:rPr>
      </w:pPr>
    </w:p>
    <w:p w14:paraId="6D1D0782" w14:textId="274409BD" w:rsidR="00B44608" w:rsidRPr="007D5AAC" w:rsidRDefault="00B44608" w:rsidP="00055F4C">
      <w:pPr>
        <w:ind w:firstLine="720"/>
        <w:rPr>
          <w:lang w:val="en-AU"/>
        </w:rPr>
      </w:pPr>
      <w:r w:rsidRPr="007D5AAC">
        <w:rPr>
          <w:lang w:val="en-AU"/>
        </w:rPr>
        <w:t>I see no benefits of having a single system (7.67%, n=65)</w:t>
      </w:r>
    </w:p>
    <w:p w14:paraId="10BD9F04" w14:textId="77777777" w:rsidR="008A1A57" w:rsidRPr="007D5AAC" w:rsidRDefault="008A1A57" w:rsidP="00B44608">
      <w:pPr>
        <w:rPr>
          <w:lang w:val="en-AU"/>
        </w:rPr>
      </w:pPr>
    </w:p>
    <w:p w14:paraId="1715F7A9" w14:textId="77777777" w:rsidR="00B44608" w:rsidRPr="007D5AAC" w:rsidRDefault="00B44608" w:rsidP="00055F4C">
      <w:pPr>
        <w:ind w:firstLine="720"/>
        <w:rPr>
          <w:lang w:val="en-AU"/>
        </w:rPr>
      </w:pPr>
      <w:r w:rsidRPr="007D5AAC">
        <w:rPr>
          <w:lang w:val="en-AU"/>
        </w:rPr>
        <w:t>Something else (please specify)</w:t>
      </w:r>
      <w:r w:rsidR="008A1A57" w:rsidRPr="007D5AAC">
        <w:rPr>
          <w:lang w:val="en-AU"/>
        </w:rPr>
        <w:t xml:space="preserve"> (</w:t>
      </w:r>
      <w:r w:rsidRPr="007D5AAC">
        <w:rPr>
          <w:lang w:val="en-AU"/>
        </w:rPr>
        <w:t>19.13</w:t>
      </w:r>
      <w:r w:rsidR="008A1A57" w:rsidRPr="007D5AAC">
        <w:rPr>
          <w:lang w:val="en-AU"/>
        </w:rPr>
        <w:t>%, n=</w:t>
      </w:r>
      <w:r w:rsidRPr="007D5AAC">
        <w:rPr>
          <w:lang w:val="en-AU"/>
        </w:rPr>
        <w:t>162</w:t>
      </w:r>
      <w:r w:rsidR="008A1A57" w:rsidRPr="007D5AAC">
        <w:rPr>
          <w:lang w:val="en-AU"/>
        </w:rPr>
        <w:t>)</w:t>
      </w:r>
    </w:p>
    <w:p w14:paraId="6F717927" w14:textId="77777777" w:rsidR="00821831" w:rsidRPr="007D5AAC" w:rsidRDefault="00821831" w:rsidP="00B44608">
      <w:pPr>
        <w:rPr>
          <w:lang w:val="en-AU"/>
        </w:rPr>
      </w:pPr>
    </w:p>
    <w:p w14:paraId="254F3607" w14:textId="77777777" w:rsidR="00055F4C" w:rsidRPr="007D5AAC" w:rsidRDefault="00055F4C" w:rsidP="00203877">
      <w:pPr>
        <w:pStyle w:val="Heading1"/>
        <w:rPr>
          <w:lang w:val="en-AU"/>
        </w:rPr>
        <w:sectPr w:rsidR="00055F4C" w:rsidRPr="007D5AAC" w:rsidSect="00517E92">
          <w:headerReference w:type="even" r:id="rId55"/>
          <w:headerReference w:type="default" r:id="rId56"/>
          <w:headerReference w:type="first" r:id="rId57"/>
          <w:pgSz w:w="11900" w:h="16840"/>
          <w:pgMar w:top="1440" w:right="1800" w:bottom="1440" w:left="1800" w:header="708" w:footer="708" w:gutter="0"/>
          <w:cols w:space="708"/>
          <w:docGrid w:linePitch="360"/>
        </w:sectPr>
      </w:pPr>
    </w:p>
    <w:p w14:paraId="257DB4CD" w14:textId="78C33DB0" w:rsidR="00FC5FB2" w:rsidRPr="007D5AAC" w:rsidRDefault="00FC5FB2" w:rsidP="00F10992">
      <w:pPr>
        <w:pStyle w:val="Heading1"/>
        <w:rPr>
          <w:lang w:val="en-AU"/>
        </w:rPr>
      </w:pPr>
      <w:bookmarkStart w:id="168" w:name="_Toc110937630"/>
      <w:r w:rsidRPr="007D5AAC">
        <w:rPr>
          <w:lang w:val="en-AU"/>
        </w:rPr>
        <w:lastRenderedPageBreak/>
        <w:t>A</w:t>
      </w:r>
      <w:r w:rsidR="00203877" w:rsidRPr="007D5AAC">
        <w:rPr>
          <w:lang w:val="en-AU"/>
        </w:rPr>
        <w:t>PPE</w:t>
      </w:r>
      <w:r w:rsidR="00940394" w:rsidRPr="007D5AAC">
        <w:rPr>
          <w:lang w:val="en-AU"/>
        </w:rPr>
        <w:t>N</w:t>
      </w:r>
      <w:r w:rsidR="00203877" w:rsidRPr="007D5AAC">
        <w:rPr>
          <w:lang w:val="en-AU"/>
        </w:rPr>
        <w:t xml:space="preserve">DIX </w:t>
      </w:r>
      <w:r w:rsidR="0018362C" w:rsidRPr="007D5AAC">
        <w:rPr>
          <w:lang w:val="en-AU"/>
        </w:rPr>
        <w:t>3</w:t>
      </w:r>
      <w:r w:rsidRPr="007D5AAC">
        <w:rPr>
          <w:lang w:val="en-AU"/>
        </w:rPr>
        <w:t xml:space="preserve">: </w:t>
      </w:r>
      <w:r w:rsidR="0018362C" w:rsidRPr="007D5AAC">
        <w:rPr>
          <w:lang w:val="en-AU"/>
        </w:rPr>
        <w:t>Further details of funding options</w:t>
      </w:r>
      <w:bookmarkEnd w:id="168"/>
      <w:r w:rsidR="0018362C" w:rsidRPr="007D5AAC">
        <w:rPr>
          <w:lang w:val="en-AU"/>
        </w:rPr>
        <w:t xml:space="preserve"> </w:t>
      </w:r>
    </w:p>
    <w:p w14:paraId="6833E19B" w14:textId="1E7149F7" w:rsidR="002C671F" w:rsidRPr="007D5AAC" w:rsidRDefault="00FF46F2" w:rsidP="0061353A">
      <w:pPr>
        <w:pStyle w:val="Heading2"/>
        <w:rPr>
          <w:lang w:val="en-AU"/>
        </w:rPr>
      </w:pPr>
      <w:bookmarkStart w:id="169" w:name="_Toc110937631"/>
      <w:r w:rsidRPr="007D5AAC">
        <w:rPr>
          <w:lang w:val="en-AU"/>
        </w:rPr>
        <w:t xml:space="preserve">Further discussion of </w:t>
      </w:r>
      <w:r w:rsidR="002C671F" w:rsidRPr="007D5AAC">
        <w:rPr>
          <w:lang w:val="en-AU"/>
        </w:rPr>
        <w:t>Expansion principle 3: Innovation of the funding model</w:t>
      </w:r>
      <w:bookmarkEnd w:id="169"/>
      <w:r w:rsidR="002C671F" w:rsidRPr="007D5AAC">
        <w:rPr>
          <w:lang w:val="en-AU"/>
        </w:rPr>
        <w:t xml:space="preserve"> </w:t>
      </w:r>
    </w:p>
    <w:p w14:paraId="140A50FE" w14:textId="046ACD94" w:rsidR="00633847" w:rsidRPr="007D5AAC" w:rsidRDefault="00633847">
      <w:pPr>
        <w:rPr>
          <w:lang w:val="en-AU"/>
        </w:rPr>
      </w:pPr>
    </w:p>
    <w:p w14:paraId="105D59A5" w14:textId="755FBDEA" w:rsidR="00017425" w:rsidRPr="007D5AAC" w:rsidRDefault="00017425" w:rsidP="0061353A">
      <w:pPr>
        <w:pStyle w:val="Heading3"/>
        <w:rPr>
          <w:lang w:val="en-AU"/>
        </w:rPr>
      </w:pPr>
      <w:bookmarkStart w:id="170" w:name="_Toc110937632"/>
      <w:r w:rsidRPr="007D5AAC">
        <w:rPr>
          <w:lang w:val="en-AU"/>
        </w:rPr>
        <w:t>Why is innovation necessary?</w:t>
      </w:r>
      <w:bookmarkEnd w:id="170"/>
    </w:p>
    <w:p w14:paraId="5EA42D98" w14:textId="0D90F930" w:rsidR="00017425" w:rsidRPr="007D5AAC" w:rsidRDefault="00017425">
      <w:pPr>
        <w:rPr>
          <w:b/>
          <w:bCs/>
          <w:lang w:val="en-AU"/>
        </w:rPr>
      </w:pPr>
    </w:p>
    <w:p w14:paraId="683E2B91" w14:textId="08E4D83F" w:rsidR="005F566B" w:rsidRPr="007D5AAC" w:rsidRDefault="005F566B" w:rsidP="00447875">
      <w:pPr>
        <w:jc w:val="both"/>
        <w:rPr>
          <w:lang w:val="en-AU"/>
        </w:rPr>
      </w:pPr>
      <w:r w:rsidRPr="007D5AAC">
        <w:rPr>
          <w:lang w:val="en-AU"/>
        </w:rPr>
        <w:t xml:space="preserve">Until now, </w:t>
      </w:r>
      <w:proofErr w:type="gramStart"/>
      <w:r w:rsidRPr="007D5AAC">
        <w:rPr>
          <w:lang w:val="en-AU"/>
        </w:rPr>
        <w:t>with the exception of</w:t>
      </w:r>
      <w:proofErr w:type="gramEnd"/>
      <w:r w:rsidRPr="007D5AAC">
        <w:rPr>
          <w:lang w:val="en-AU"/>
        </w:rPr>
        <w:t xml:space="preserve"> those covered by the ACC syste</w:t>
      </w:r>
      <w:r w:rsidR="00447875" w:rsidRPr="007D5AAC">
        <w:rPr>
          <w:lang w:val="en-AU"/>
        </w:rPr>
        <w:t xml:space="preserve">m, </w:t>
      </w:r>
      <w:r w:rsidRPr="007D5AAC">
        <w:rPr>
          <w:lang w:val="en-AU"/>
        </w:rPr>
        <w:t xml:space="preserve">all </w:t>
      </w:r>
      <w:r w:rsidR="00447875" w:rsidRPr="007D5AAC">
        <w:rPr>
          <w:lang w:val="en-AU"/>
        </w:rPr>
        <w:t xml:space="preserve">publicly available </w:t>
      </w:r>
      <w:r w:rsidRPr="007D5AAC">
        <w:rPr>
          <w:lang w:val="en-AU"/>
        </w:rPr>
        <w:t xml:space="preserve">services for people with impairments have been funded by taxation. Increases in tax are tied to economic growth. When the costs of providing what people need increases faster than tax revenue from economic growth, there is not enough money to cover the increasing costs. </w:t>
      </w:r>
      <w:r w:rsidR="000C0056" w:rsidRPr="007D5AAC">
        <w:rPr>
          <w:lang w:val="en-AU"/>
        </w:rPr>
        <w:t xml:space="preserve">Because there is not enough money, the perception of people in </w:t>
      </w:r>
      <w:r w:rsidR="00F96678" w:rsidRPr="007D5AAC">
        <w:rPr>
          <w:lang w:val="en-AU"/>
        </w:rPr>
        <w:t>Government</w:t>
      </w:r>
      <w:r w:rsidR="000C0056" w:rsidRPr="007D5AAC">
        <w:rPr>
          <w:lang w:val="en-AU"/>
        </w:rPr>
        <w:t xml:space="preserve"> is that the only option is to limit what people can get. </w:t>
      </w:r>
      <w:r w:rsidRPr="007D5AAC">
        <w:rPr>
          <w:lang w:val="en-AU"/>
        </w:rPr>
        <w:t xml:space="preserve">This results in more and more complex measures to </w:t>
      </w:r>
      <w:r w:rsidR="000C0056" w:rsidRPr="007D5AAC">
        <w:rPr>
          <w:lang w:val="en-AU"/>
        </w:rPr>
        <w:t>rationing tools. These are the</w:t>
      </w:r>
      <w:r w:rsidRPr="007D5AAC">
        <w:rPr>
          <w:lang w:val="en-AU"/>
        </w:rPr>
        <w:t xml:space="preserve"> source of significant disabling experiences. </w:t>
      </w:r>
      <w:r w:rsidR="003A2653" w:rsidRPr="007D5AAC">
        <w:rPr>
          <w:lang w:val="en-AU"/>
        </w:rPr>
        <w:t xml:space="preserve">This has been the experience of </w:t>
      </w:r>
      <w:r w:rsidR="000C0056" w:rsidRPr="007D5AAC">
        <w:rPr>
          <w:lang w:val="en-AU"/>
        </w:rPr>
        <w:t xml:space="preserve">disabled people interacting with </w:t>
      </w:r>
      <w:r w:rsidR="003A2653" w:rsidRPr="007D5AAC">
        <w:rPr>
          <w:lang w:val="en-AU"/>
        </w:rPr>
        <w:t xml:space="preserve">almost </w:t>
      </w:r>
      <w:proofErr w:type="gramStart"/>
      <w:r w:rsidR="003A2653" w:rsidRPr="007D5AAC">
        <w:rPr>
          <w:lang w:val="en-AU"/>
        </w:rPr>
        <w:t>all of</w:t>
      </w:r>
      <w:proofErr w:type="gramEnd"/>
      <w:r w:rsidR="003A2653" w:rsidRPr="007D5AAC">
        <w:rPr>
          <w:lang w:val="en-AU"/>
        </w:rPr>
        <w:t xml:space="preserve"> </w:t>
      </w:r>
      <w:r w:rsidR="000C0056" w:rsidRPr="007D5AAC">
        <w:rPr>
          <w:lang w:val="en-AU"/>
        </w:rPr>
        <w:t xml:space="preserve">the government systems for helping disabled people. </w:t>
      </w:r>
    </w:p>
    <w:p w14:paraId="5EEBD00B" w14:textId="26A0E7B8" w:rsidR="005F566B" w:rsidRPr="007D5AAC" w:rsidRDefault="005F566B" w:rsidP="00447875">
      <w:pPr>
        <w:jc w:val="both"/>
        <w:rPr>
          <w:lang w:val="en-AU"/>
        </w:rPr>
      </w:pPr>
    </w:p>
    <w:p w14:paraId="1398F4FF" w14:textId="6933EC67" w:rsidR="006B1253" w:rsidRPr="007D5AAC" w:rsidRDefault="005F566B" w:rsidP="00447875">
      <w:pPr>
        <w:jc w:val="both"/>
        <w:rPr>
          <w:lang w:val="en-AU"/>
        </w:rPr>
      </w:pPr>
      <w:r w:rsidRPr="007D5AAC">
        <w:rPr>
          <w:lang w:val="en-AU"/>
        </w:rPr>
        <w:t xml:space="preserve">The </w:t>
      </w:r>
      <w:r w:rsidR="000C0056" w:rsidRPr="007D5AAC">
        <w:rPr>
          <w:lang w:val="en-AU"/>
        </w:rPr>
        <w:t xml:space="preserve">notable </w:t>
      </w:r>
      <w:r w:rsidRPr="007D5AAC">
        <w:rPr>
          <w:lang w:val="en-AU"/>
        </w:rPr>
        <w:t xml:space="preserve">exception to that has been the ACC system. </w:t>
      </w:r>
      <w:r w:rsidR="006B1253" w:rsidRPr="007D5AAC">
        <w:rPr>
          <w:lang w:val="en-AU"/>
        </w:rPr>
        <w:t xml:space="preserve">The entitlements provided by ACC that are the </w:t>
      </w:r>
      <w:r w:rsidR="003A2653" w:rsidRPr="007D5AAC">
        <w:rPr>
          <w:lang w:val="en-AU"/>
        </w:rPr>
        <w:t>equivalent</w:t>
      </w:r>
      <w:r w:rsidR="006B1253" w:rsidRPr="007D5AAC">
        <w:rPr>
          <w:lang w:val="en-AU"/>
        </w:rPr>
        <w:t xml:space="preserve"> of the four enforceable rights have increased at </w:t>
      </w:r>
      <w:r w:rsidR="003A2653" w:rsidRPr="007D5AAC">
        <w:rPr>
          <w:lang w:val="en-AU"/>
        </w:rPr>
        <w:t>an average of 8.6% per year</w:t>
      </w:r>
      <w:r w:rsidR="000C0056" w:rsidRPr="007D5AAC">
        <w:rPr>
          <w:lang w:val="en-AU"/>
        </w:rPr>
        <w:t xml:space="preserve"> over the past </w:t>
      </w:r>
      <w:r w:rsidR="009D4540" w:rsidRPr="007D5AAC">
        <w:rPr>
          <w:lang w:val="en-AU"/>
        </w:rPr>
        <w:t xml:space="preserve">nine years. </w:t>
      </w:r>
      <w:r w:rsidR="003A2653" w:rsidRPr="007D5AAC">
        <w:rPr>
          <w:lang w:val="en-AU"/>
        </w:rPr>
        <w:t xml:space="preserve">The economy during this time has grown by an average of 3.1% per year. </w:t>
      </w:r>
    </w:p>
    <w:p w14:paraId="05E64973" w14:textId="463F8F66" w:rsidR="005F566B" w:rsidRPr="007D5AAC" w:rsidRDefault="006B1253" w:rsidP="00447875">
      <w:pPr>
        <w:jc w:val="both"/>
        <w:rPr>
          <w:lang w:val="en-AU"/>
        </w:rPr>
      </w:pPr>
      <w:r w:rsidRPr="007D5AAC">
        <w:rPr>
          <w:lang w:val="en-AU"/>
        </w:rPr>
        <w:t xml:space="preserve"> </w:t>
      </w:r>
    </w:p>
    <w:p w14:paraId="0F6D0710" w14:textId="75228A09" w:rsidR="00EE123E" w:rsidRPr="00A60D3F" w:rsidRDefault="00EE123E" w:rsidP="00447875">
      <w:pPr>
        <w:jc w:val="both"/>
        <w:rPr>
          <w:sz w:val="22"/>
          <w:szCs w:val="22"/>
          <w:lang w:val="en-AU"/>
        </w:rPr>
      </w:pPr>
      <w:r w:rsidRPr="00A60D3F">
        <w:rPr>
          <w:sz w:val="22"/>
          <w:szCs w:val="22"/>
          <w:lang w:val="en-AU"/>
        </w:rPr>
        <w:t xml:space="preserve">Table </w:t>
      </w:r>
      <w:r w:rsidR="009D4540" w:rsidRPr="00A60D3F">
        <w:rPr>
          <w:sz w:val="22"/>
          <w:szCs w:val="22"/>
          <w:lang w:val="en-AU"/>
        </w:rPr>
        <w:t>2</w:t>
      </w:r>
      <w:r w:rsidRPr="00A60D3F">
        <w:rPr>
          <w:sz w:val="22"/>
          <w:szCs w:val="22"/>
          <w:lang w:val="en-AU"/>
        </w:rPr>
        <w:t>: Annual growth in ACC funding for future system costs compared to GDP growth</w:t>
      </w:r>
    </w:p>
    <w:p w14:paraId="49167A46" w14:textId="77777777" w:rsidR="00F10992" w:rsidRPr="007D5AAC" w:rsidRDefault="00F10992">
      <w:pPr>
        <w:rPr>
          <w:lang w:val="en-AU"/>
        </w:rPr>
      </w:pPr>
    </w:p>
    <w:tbl>
      <w:tblPr>
        <w:tblStyle w:val="TableGrid"/>
        <w:tblW w:w="8359" w:type="dxa"/>
        <w:tblLook w:val="04A0" w:firstRow="1" w:lastRow="0" w:firstColumn="1" w:lastColumn="0" w:noHBand="0" w:noVBand="1"/>
      </w:tblPr>
      <w:tblGrid>
        <w:gridCol w:w="2405"/>
        <w:gridCol w:w="2268"/>
        <w:gridCol w:w="1701"/>
        <w:gridCol w:w="1985"/>
      </w:tblGrid>
      <w:tr w:rsidR="000C0056" w:rsidRPr="003A3352" w14:paraId="1EC65E2A" w14:textId="77777777" w:rsidTr="00A60D3F">
        <w:trPr>
          <w:trHeight w:val="680"/>
        </w:trPr>
        <w:tc>
          <w:tcPr>
            <w:tcW w:w="2405" w:type="dxa"/>
            <w:shd w:val="clear" w:color="auto" w:fill="F2F2F2" w:themeFill="background1" w:themeFillShade="F2"/>
            <w:hideMark/>
          </w:tcPr>
          <w:p w14:paraId="27615417" w14:textId="77777777" w:rsidR="000C0056" w:rsidRPr="00A60D3F" w:rsidRDefault="000C0056">
            <w:pPr>
              <w:rPr>
                <w:sz w:val="22"/>
                <w:szCs w:val="22"/>
                <w:lang w:val="en-AU"/>
              </w:rPr>
            </w:pPr>
            <w:r w:rsidRPr="00A60D3F">
              <w:rPr>
                <w:sz w:val="22"/>
                <w:szCs w:val="22"/>
                <w:lang w:val="en-AU"/>
              </w:rPr>
              <w:t>Year (1 Jul - 30 Jun)</w:t>
            </w:r>
          </w:p>
        </w:tc>
        <w:tc>
          <w:tcPr>
            <w:tcW w:w="2268" w:type="dxa"/>
            <w:shd w:val="clear" w:color="auto" w:fill="F2F2F2" w:themeFill="background1" w:themeFillShade="F2"/>
            <w:hideMark/>
          </w:tcPr>
          <w:p w14:paraId="5BE3C4F4" w14:textId="7B707F42" w:rsidR="000C0056" w:rsidRPr="00A60D3F" w:rsidRDefault="000C0056">
            <w:pPr>
              <w:rPr>
                <w:sz w:val="22"/>
                <w:szCs w:val="22"/>
                <w:lang w:val="en-AU"/>
              </w:rPr>
            </w:pPr>
            <w:r w:rsidRPr="00A60D3F">
              <w:rPr>
                <w:sz w:val="22"/>
                <w:szCs w:val="22"/>
                <w:lang w:val="en-AU"/>
              </w:rPr>
              <w:t>Cost of four enforceable rights</w:t>
            </w:r>
            <w:r w:rsidR="00EE123E" w:rsidRPr="00A60D3F">
              <w:rPr>
                <w:rStyle w:val="FootnoteReference"/>
                <w:sz w:val="22"/>
                <w:szCs w:val="22"/>
                <w:lang w:val="en-AU"/>
              </w:rPr>
              <w:footnoteReference w:id="65"/>
            </w:r>
            <w:r w:rsidRPr="00A60D3F">
              <w:rPr>
                <w:sz w:val="22"/>
                <w:szCs w:val="22"/>
                <w:lang w:val="en-AU"/>
              </w:rPr>
              <w:t xml:space="preserve"> ($ billions)</w:t>
            </w:r>
          </w:p>
        </w:tc>
        <w:tc>
          <w:tcPr>
            <w:tcW w:w="1701" w:type="dxa"/>
            <w:shd w:val="clear" w:color="auto" w:fill="F2F2F2" w:themeFill="background1" w:themeFillShade="F2"/>
            <w:hideMark/>
          </w:tcPr>
          <w:p w14:paraId="4C07B33C" w14:textId="77777777" w:rsidR="000C0056" w:rsidRPr="00A60D3F" w:rsidRDefault="000C0056">
            <w:pPr>
              <w:rPr>
                <w:sz w:val="22"/>
                <w:szCs w:val="22"/>
                <w:lang w:val="en-AU"/>
              </w:rPr>
            </w:pPr>
            <w:r w:rsidRPr="00A60D3F">
              <w:rPr>
                <w:sz w:val="22"/>
                <w:szCs w:val="22"/>
                <w:lang w:val="en-AU"/>
              </w:rPr>
              <w:t>Annual Growth</w:t>
            </w:r>
          </w:p>
        </w:tc>
        <w:tc>
          <w:tcPr>
            <w:tcW w:w="1985" w:type="dxa"/>
            <w:shd w:val="clear" w:color="auto" w:fill="F2F2F2" w:themeFill="background1" w:themeFillShade="F2"/>
            <w:hideMark/>
          </w:tcPr>
          <w:p w14:paraId="5E73E288" w14:textId="699B3533" w:rsidR="000C0056" w:rsidRPr="00A60D3F" w:rsidRDefault="000C0056">
            <w:pPr>
              <w:rPr>
                <w:sz w:val="22"/>
                <w:szCs w:val="22"/>
                <w:lang w:val="en-AU"/>
              </w:rPr>
            </w:pPr>
            <w:r w:rsidRPr="00A60D3F">
              <w:rPr>
                <w:sz w:val="22"/>
                <w:szCs w:val="22"/>
                <w:lang w:val="en-AU"/>
              </w:rPr>
              <w:t>GDP growth</w:t>
            </w:r>
            <w:r w:rsidR="00EE123E" w:rsidRPr="00A60D3F">
              <w:rPr>
                <w:rStyle w:val="FootnoteReference"/>
                <w:sz w:val="22"/>
                <w:szCs w:val="22"/>
                <w:lang w:val="en-AU"/>
              </w:rPr>
              <w:footnoteReference w:id="66"/>
            </w:r>
            <w:r w:rsidRPr="00A60D3F">
              <w:rPr>
                <w:sz w:val="22"/>
                <w:szCs w:val="22"/>
                <w:lang w:val="en-AU"/>
              </w:rPr>
              <w:t xml:space="preserve"> </w:t>
            </w:r>
          </w:p>
        </w:tc>
      </w:tr>
      <w:tr w:rsidR="000C0056" w:rsidRPr="003A3352" w14:paraId="18EE3E33" w14:textId="77777777" w:rsidTr="00A60D3F">
        <w:trPr>
          <w:trHeight w:val="340"/>
        </w:trPr>
        <w:tc>
          <w:tcPr>
            <w:tcW w:w="2405" w:type="dxa"/>
            <w:hideMark/>
          </w:tcPr>
          <w:p w14:paraId="3B17342B" w14:textId="77777777" w:rsidR="000C0056" w:rsidRPr="00A60D3F" w:rsidRDefault="000C0056">
            <w:pPr>
              <w:rPr>
                <w:sz w:val="22"/>
                <w:szCs w:val="22"/>
                <w:lang w:val="en-AU"/>
              </w:rPr>
            </w:pPr>
            <w:r w:rsidRPr="00A60D3F">
              <w:rPr>
                <w:sz w:val="22"/>
                <w:szCs w:val="22"/>
                <w:lang w:val="en-AU"/>
              </w:rPr>
              <w:t>2012/2013</w:t>
            </w:r>
          </w:p>
        </w:tc>
        <w:tc>
          <w:tcPr>
            <w:tcW w:w="2268" w:type="dxa"/>
            <w:hideMark/>
          </w:tcPr>
          <w:p w14:paraId="04393755" w14:textId="77777777" w:rsidR="000C0056" w:rsidRPr="00A60D3F" w:rsidRDefault="000C0056" w:rsidP="000C0056">
            <w:pPr>
              <w:rPr>
                <w:sz w:val="22"/>
                <w:szCs w:val="22"/>
                <w:lang w:val="en-AU"/>
              </w:rPr>
            </w:pPr>
            <w:r w:rsidRPr="00A60D3F">
              <w:rPr>
                <w:sz w:val="22"/>
                <w:szCs w:val="22"/>
                <w:lang w:val="en-AU"/>
              </w:rPr>
              <w:t>2.681</w:t>
            </w:r>
          </w:p>
        </w:tc>
        <w:tc>
          <w:tcPr>
            <w:tcW w:w="1701" w:type="dxa"/>
            <w:hideMark/>
          </w:tcPr>
          <w:p w14:paraId="220C65F6" w14:textId="77777777" w:rsidR="000C0056" w:rsidRPr="00A60D3F" w:rsidRDefault="000C0056" w:rsidP="000C0056">
            <w:pPr>
              <w:rPr>
                <w:sz w:val="22"/>
                <w:szCs w:val="22"/>
                <w:lang w:val="en-AU"/>
              </w:rPr>
            </w:pPr>
          </w:p>
        </w:tc>
        <w:tc>
          <w:tcPr>
            <w:tcW w:w="1985" w:type="dxa"/>
            <w:hideMark/>
          </w:tcPr>
          <w:p w14:paraId="50B05D0B" w14:textId="77777777" w:rsidR="000C0056" w:rsidRPr="00A60D3F" w:rsidRDefault="000C0056" w:rsidP="000C0056">
            <w:pPr>
              <w:rPr>
                <w:sz w:val="22"/>
                <w:szCs w:val="22"/>
                <w:lang w:val="en-AU"/>
              </w:rPr>
            </w:pPr>
            <w:r w:rsidRPr="00A60D3F">
              <w:rPr>
                <w:sz w:val="22"/>
                <w:szCs w:val="22"/>
                <w:lang w:val="en-AU"/>
              </w:rPr>
              <w:t>2.30%</w:t>
            </w:r>
          </w:p>
        </w:tc>
      </w:tr>
      <w:tr w:rsidR="000C0056" w:rsidRPr="003A3352" w14:paraId="1E2D6E69" w14:textId="77777777" w:rsidTr="00A60D3F">
        <w:trPr>
          <w:trHeight w:val="340"/>
        </w:trPr>
        <w:tc>
          <w:tcPr>
            <w:tcW w:w="2405" w:type="dxa"/>
            <w:hideMark/>
          </w:tcPr>
          <w:p w14:paraId="06D4DDC8" w14:textId="77777777" w:rsidR="000C0056" w:rsidRPr="00A60D3F" w:rsidRDefault="000C0056">
            <w:pPr>
              <w:rPr>
                <w:sz w:val="22"/>
                <w:szCs w:val="22"/>
                <w:lang w:val="en-AU"/>
              </w:rPr>
            </w:pPr>
            <w:r w:rsidRPr="00A60D3F">
              <w:rPr>
                <w:sz w:val="22"/>
                <w:szCs w:val="22"/>
                <w:lang w:val="en-AU"/>
              </w:rPr>
              <w:t>2013/2014</w:t>
            </w:r>
          </w:p>
        </w:tc>
        <w:tc>
          <w:tcPr>
            <w:tcW w:w="2268" w:type="dxa"/>
            <w:hideMark/>
          </w:tcPr>
          <w:p w14:paraId="2F4CFE6D" w14:textId="77777777" w:rsidR="000C0056" w:rsidRPr="00A60D3F" w:rsidRDefault="000C0056" w:rsidP="000C0056">
            <w:pPr>
              <w:rPr>
                <w:sz w:val="22"/>
                <w:szCs w:val="22"/>
                <w:lang w:val="en-AU"/>
              </w:rPr>
            </w:pPr>
            <w:r w:rsidRPr="00A60D3F">
              <w:rPr>
                <w:sz w:val="22"/>
                <w:szCs w:val="22"/>
                <w:lang w:val="en-AU"/>
              </w:rPr>
              <w:t>2.947</w:t>
            </w:r>
          </w:p>
        </w:tc>
        <w:tc>
          <w:tcPr>
            <w:tcW w:w="1701" w:type="dxa"/>
            <w:hideMark/>
          </w:tcPr>
          <w:p w14:paraId="37C95AFD" w14:textId="77777777" w:rsidR="000C0056" w:rsidRPr="00A60D3F" w:rsidRDefault="000C0056" w:rsidP="000C0056">
            <w:pPr>
              <w:rPr>
                <w:sz w:val="22"/>
                <w:szCs w:val="22"/>
                <w:lang w:val="en-AU"/>
              </w:rPr>
            </w:pPr>
            <w:r w:rsidRPr="00A60D3F">
              <w:rPr>
                <w:sz w:val="22"/>
                <w:szCs w:val="22"/>
                <w:lang w:val="en-AU"/>
              </w:rPr>
              <w:t>9.92%</w:t>
            </w:r>
          </w:p>
        </w:tc>
        <w:tc>
          <w:tcPr>
            <w:tcW w:w="1985" w:type="dxa"/>
            <w:hideMark/>
          </w:tcPr>
          <w:p w14:paraId="42B46903" w14:textId="77777777" w:rsidR="000C0056" w:rsidRPr="00A60D3F" w:rsidRDefault="000C0056" w:rsidP="000C0056">
            <w:pPr>
              <w:rPr>
                <w:sz w:val="22"/>
                <w:szCs w:val="22"/>
                <w:lang w:val="en-AU"/>
              </w:rPr>
            </w:pPr>
            <w:r w:rsidRPr="00A60D3F">
              <w:rPr>
                <w:sz w:val="22"/>
                <w:szCs w:val="22"/>
                <w:lang w:val="en-AU"/>
              </w:rPr>
              <w:t>2.70%</w:t>
            </w:r>
          </w:p>
        </w:tc>
      </w:tr>
      <w:tr w:rsidR="000C0056" w:rsidRPr="003A3352" w14:paraId="4019CD9C" w14:textId="77777777" w:rsidTr="00A60D3F">
        <w:trPr>
          <w:trHeight w:val="340"/>
        </w:trPr>
        <w:tc>
          <w:tcPr>
            <w:tcW w:w="2405" w:type="dxa"/>
            <w:hideMark/>
          </w:tcPr>
          <w:p w14:paraId="4FF16F36" w14:textId="77777777" w:rsidR="000C0056" w:rsidRPr="00A60D3F" w:rsidRDefault="000C0056">
            <w:pPr>
              <w:rPr>
                <w:sz w:val="22"/>
                <w:szCs w:val="22"/>
                <w:lang w:val="en-AU"/>
              </w:rPr>
            </w:pPr>
            <w:r w:rsidRPr="00A60D3F">
              <w:rPr>
                <w:sz w:val="22"/>
                <w:szCs w:val="22"/>
                <w:lang w:val="en-AU"/>
              </w:rPr>
              <w:t>2014/2015</w:t>
            </w:r>
          </w:p>
        </w:tc>
        <w:tc>
          <w:tcPr>
            <w:tcW w:w="2268" w:type="dxa"/>
            <w:hideMark/>
          </w:tcPr>
          <w:p w14:paraId="7C4445E0" w14:textId="77777777" w:rsidR="000C0056" w:rsidRPr="00A60D3F" w:rsidRDefault="000C0056" w:rsidP="000C0056">
            <w:pPr>
              <w:rPr>
                <w:sz w:val="22"/>
                <w:szCs w:val="22"/>
                <w:lang w:val="en-AU"/>
              </w:rPr>
            </w:pPr>
            <w:r w:rsidRPr="00A60D3F">
              <w:rPr>
                <w:sz w:val="22"/>
                <w:szCs w:val="22"/>
                <w:lang w:val="en-AU"/>
              </w:rPr>
              <w:t>3.211</w:t>
            </w:r>
          </w:p>
        </w:tc>
        <w:tc>
          <w:tcPr>
            <w:tcW w:w="1701" w:type="dxa"/>
            <w:hideMark/>
          </w:tcPr>
          <w:p w14:paraId="6239ABB8" w14:textId="77777777" w:rsidR="000C0056" w:rsidRPr="00A60D3F" w:rsidRDefault="000C0056" w:rsidP="000C0056">
            <w:pPr>
              <w:rPr>
                <w:sz w:val="22"/>
                <w:szCs w:val="22"/>
                <w:lang w:val="en-AU"/>
              </w:rPr>
            </w:pPr>
            <w:r w:rsidRPr="00A60D3F">
              <w:rPr>
                <w:sz w:val="22"/>
                <w:szCs w:val="22"/>
                <w:lang w:val="en-AU"/>
              </w:rPr>
              <w:t>8.96%</w:t>
            </w:r>
          </w:p>
        </w:tc>
        <w:tc>
          <w:tcPr>
            <w:tcW w:w="1985" w:type="dxa"/>
            <w:hideMark/>
          </w:tcPr>
          <w:p w14:paraId="597D89BC" w14:textId="77777777" w:rsidR="000C0056" w:rsidRPr="00A60D3F" w:rsidRDefault="000C0056" w:rsidP="000C0056">
            <w:pPr>
              <w:rPr>
                <w:sz w:val="22"/>
                <w:szCs w:val="22"/>
                <w:lang w:val="en-AU"/>
              </w:rPr>
            </w:pPr>
            <w:r w:rsidRPr="00A60D3F">
              <w:rPr>
                <w:sz w:val="22"/>
                <w:szCs w:val="22"/>
                <w:lang w:val="en-AU"/>
              </w:rPr>
              <w:t>4.10%</w:t>
            </w:r>
          </w:p>
        </w:tc>
      </w:tr>
      <w:tr w:rsidR="000C0056" w:rsidRPr="003A3352" w14:paraId="70635851" w14:textId="77777777" w:rsidTr="00A60D3F">
        <w:trPr>
          <w:trHeight w:val="340"/>
        </w:trPr>
        <w:tc>
          <w:tcPr>
            <w:tcW w:w="2405" w:type="dxa"/>
            <w:hideMark/>
          </w:tcPr>
          <w:p w14:paraId="38F1AB1F" w14:textId="77777777" w:rsidR="000C0056" w:rsidRPr="00A60D3F" w:rsidRDefault="000C0056">
            <w:pPr>
              <w:rPr>
                <w:sz w:val="22"/>
                <w:szCs w:val="22"/>
                <w:lang w:val="en-AU"/>
              </w:rPr>
            </w:pPr>
            <w:r w:rsidRPr="00A60D3F">
              <w:rPr>
                <w:sz w:val="22"/>
                <w:szCs w:val="22"/>
                <w:lang w:val="en-AU"/>
              </w:rPr>
              <w:t>2015/2016</w:t>
            </w:r>
          </w:p>
        </w:tc>
        <w:tc>
          <w:tcPr>
            <w:tcW w:w="2268" w:type="dxa"/>
            <w:hideMark/>
          </w:tcPr>
          <w:p w14:paraId="2A3E88BF" w14:textId="77777777" w:rsidR="000C0056" w:rsidRPr="00A60D3F" w:rsidRDefault="000C0056" w:rsidP="000C0056">
            <w:pPr>
              <w:rPr>
                <w:sz w:val="22"/>
                <w:szCs w:val="22"/>
                <w:lang w:val="en-AU"/>
              </w:rPr>
            </w:pPr>
            <w:r w:rsidRPr="00A60D3F">
              <w:rPr>
                <w:sz w:val="22"/>
                <w:szCs w:val="22"/>
                <w:lang w:val="en-AU"/>
              </w:rPr>
              <w:t>3.488</w:t>
            </w:r>
          </w:p>
        </w:tc>
        <w:tc>
          <w:tcPr>
            <w:tcW w:w="1701" w:type="dxa"/>
            <w:hideMark/>
          </w:tcPr>
          <w:p w14:paraId="3C10E1FA" w14:textId="77777777" w:rsidR="000C0056" w:rsidRPr="00A60D3F" w:rsidRDefault="000C0056" w:rsidP="000C0056">
            <w:pPr>
              <w:rPr>
                <w:sz w:val="22"/>
                <w:szCs w:val="22"/>
                <w:lang w:val="en-AU"/>
              </w:rPr>
            </w:pPr>
            <w:r w:rsidRPr="00A60D3F">
              <w:rPr>
                <w:sz w:val="22"/>
                <w:szCs w:val="22"/>
                <w:lang w:val="en-AU"/>
              </w:rPr>
              <w:t>8.63%</w:t>
            </w:r>
          </w:p>
        </w:tc>
        <w:tc>
          <w:tcPr>
            <w:tcW w:w="1985" w:type="dxa"/>
            <w:hideMark/>
          </w:tcPr>
          <w:p w14:paraId="6EB9FE72" w14:textId="77777777" w:rsidR="000C0056" w:rsidRPr="00A60D3F" w:rsidRDefault="000C0056" w:rsidP="000C0056">
            <w:pPr>
              <w:rPr>
                <w:sz w:val="22"/>
                <w:szCs w:val="22"/>
                <w:lang w:val="en-AU"/>
              </w:rPr>
            </w:pPr>
            <w:r w:rsidRPr="00A60D3F">
              <w:rPr>
                <w:sz w:val="22"/>
                <w:szCs w:val="22"/>
                <w:lang w:val="en-AU"/>
              </w:rPr>
              <w:t>3.80%</w:t>
            </w:r>
          </w:p>
        </w:tc>
      </w:tr>
      <w:tr w:rsidR="000C0056" w:rsidRPr="003A3352" w14:paraId="5C6335C8" w14:textId="77777777" w:rsidTr="00A60D3F">
        <w:trPr>
          <w:trHeight w:val="340"/>
        </w:trPr>
        <w:tc>
          <w:tcPr>
            <w:tcW w:w="2405" w:type="dxa"/>
            <w:hideMark/>
          </w:tcPr>
          <w:p w14:paraId="2E4013D6" w14:textId="77777777" w:rsidR="000C0056" w:rsidRPr="00A60D3F" w:rsidRDefault="000C0056">
            <w:pPr>
              <w:rPr>
                <w:sz w:val="22"/>
                <w:szCs w:val="22"/>
                <w:lang w:val="en-AU"/>
              </w:rPr>
            </w:pPr>
            <w:r w:rsidRPr="00A60D3F">
              <w:rPr>
                <w:sz w:val="22"/>
                <w:szCs w:val="22"/>
                <w:lang w:val="en-AU"/>
              </w:rPr>
              <w:t>2016/2017</w:t>
            </w:r>
          </w:p>
        </w:tc>
        <w:tc>
          <w:tcPr>
            <w:tcW w:w="2268" w:type="dxa"/>
            <w:hideMark/>
          </w:tcPr>
          <w:p w14:paraId="6B45CEAF" w14:textId="77777777" w:rsidR="000C0056" w:rsidRPr="00A60D3F" w:rsidRDefault="000C0056" w:rsidP="000C0056">
            <w:pPr>
              <w:rPr>
                <w:sz w:val="22"/>
                <w:szCs w:val="22"/>
                <w:lang w:val="en-AU"/>
              </w:rPr>
            </w:pPr>
            <w:r w:rsidRPr="00A60D3F">
              <w:rPr>
                <w:sz w:val="22"/>
                <w:szCs w:val="22"/>
                <w:lang w:val="en-AU"/>
              </w:rPr>
              <w:t>3.676</w:t>
            </w:r>
          </w:p>
        </w:tc>
        <w:tc>
          <w:tcPr>
            <w:tcW w:w="1701" w:type="dxa"/>
            <w:hideMark/>
          </w:tcPr>
          <w:p w14:paraId="7016F686" w14:textId="77777777" w:rsidR="000C0056" w:rsidRPr="00A60D3F" w:rsidRDefault="000C0056" w:rsidP="000C0056">
            <w:pPr>
              <w:rPr>
                <w:sz w:val="22"/>
                <w:szCs w:val="22"/>
                <w:lang w:val="en-AU"/>
              </w:rPr>
            </w:pPr>
            <w:r w:rsidRPr="00A60D3F">
              <w:rPr>
                <w:sz w:val="22"/>
                <w:szCs w:val="22"/>
                <w:lang w:val="en-AU"/>
              </w:rPr>
              <w:t>5.39%</w:t>
            </w:r>
          </w:p>
        </w:tc>
        <w:tc>
          <w:tcPr>
            <w:tcW w:w="1985" w:type="dxa"/>
            <w:hideMark/>
          </w:tcPr>
          <w:p w14:paraId="3BFC62B3" w14:textId="77777777" w:rsidR="000C0056" w:rsidRPr="00A60D3F" w:rsidRDefault="000C0056" w:rsidP="000C0056">
            <w:pPr>
              <w:rPr>
                <w:sz w:val="22"/>
                <w:szCs w:val="22"/>
                <w:lang w:val="en-AU"/>
              </w:rPr>
            </w:pPr>
            <w:r w:rsidRPr="00A60D3F">
              <w:rPr>
                <w:sz w:val="22"/>
                <w:szCs w:val="22"/>
                <w:lang w:val="en-AU"/>
              </w:rPr>
              <w:t>3.60%</w:t>
            </w:r>
          </w:p>
        </w:tc>
      </w:tr>
      <w:tr w:rsidR="000C0056" w:rsidRPr="003A3352" w14:paraId="5B2001DC" w14:textId="77777777" w:rsidTr="00A60D3F">
        <w:trPr>
          <w:trHeight w:val="340"/>
        </w:trPr>
        <w:tc>
          <w:tcPr>
            <w:tcW w:w="2405" w:type="dxa"/>
            <w:hideMark/>
          </w:tcPr>
          <w:p w14:paraId="651321CE" w14:textId="77777777" w:rsidR="000C0056" w:rsidRPr="00A60D3F" w:rsidRDefault="000C0056">
            <w:pPr>
              <w:rPr>
                <w:sz w:val="22"/>
                <w:szCs w:val="22"/>
                <w:lang w:val="en-AU"/>
              </w:rPr>
            </w:pPr>
            <w:r w:rsidRPr="00A60D3F">
              <w:rPr>
                <w:sz w:val="22"/>
                <w:szCs w:val="22"/>
                <w:lang w:val="en-AU"/>
              </w:rPr>
              <w:t>2017/2018</w:t>
            </w:r>
          </w:p>
        </w:tc>
        <w:tc>
          <w:tcPr>
            <w:tcW w:w="2268" w:type="dxa"/>
            <w:hideMark/>
          </w:tcPr>
          <w:p w14:paraId="2A04C81C" w14:textId="77777777" w:rsidR="000C0056" w:rsidRPr="00A60D3F" w:rsidRDefault="000C0056" w:rsidP="000C0056">
            <w:pPr>
              <w:rPr>
                <w:sz w:val="22"/>
                <w:szCs w:val="22"/>
                <w:lang w:val="en-AU"/>
              </w:rPr>
            </w:pPr>
            <w:r w:rsidRPr="00A60D3F">
              <w:rPr>
                <w:sz w:val="22"/>
                <w:szCs w:val="22"/>
                <w:lang w:val="en-AU"/>
              </w:rPr>
              <w:t>3.974</w:t>
            </w:r>
          </w:p>
        </w:tc>
        <w:tc>
          <w:tcPr>
            <w:tcW w:w="1701" w:type="dxa"/>
            <w:hideMark/>
          </w:tcPr>
          <w:p w14:paraId="147D9FB5" w14:textId="77777777" w:rsidR="000C0056" w:rsidRPr="00A60D3F" w:rsidRDefault="000C0056" w:rsidP="000C0056">
            <w:pPr>
              <w:rPr>
                <w:sz w:val="22"/>
                <w:szCs w:val="22"/>
                <w:lang w:val="en-AU"/>
              </w:rPr>
            </w:pPr>
            <w:r w:rsidRPr="00A60D3F">
              <w:rPr>
                <w:sz w:val="22"/>
                <w:szCs w:val="22"/>
                <w:lang w:val="en-AU"/>
              </w:rPr>
              <w:t>8.11%</w:t>
            </w:r>
          </w:p>
        </w:tc>
        <w:tc>
          <w:tcPr>
            <w:tcW w:w="1985" w:type="dxa"/>
            <w:hideMark/>
          </w:tcPr>
          <w:p w14:paraId="3264ABCF" w14:textId="77777777" w:rsidR="000C0056" w:rsidRPr="00A60D3F" w:rsidRDefault="000C0056" w:rsidP="000C0056">
            <w:pPr>
              <w:rPr>
                <w:sz w:val="22"/>
                <w:szCs w:val="22"/>
                <w:lang w:val="en-AU"/>
              </w:rPr>
            </w:pPr>
            <w:r w:rsidRPr="00A60D3F">
              <w:rPr>
                <w:sz w:val="22"/>
                <w:szCs w:val="22"/>
                <w:lang w:val="en-AU"/>
              </w:rPr>
              <w:t>3.60%</w:t>
            </w:r>
          </w:p>
        </w:tc>
      </w:tr>
      <w:tr w:rsidR="000C0056" w:rsidRPr="003A3352" w14:paraId="59B4D07D" w14:textId="77777777" w:rsidTr="00A60D3F">
        <w:trPr>
          <w:trHeight w:val="340"/>
        </w:trPr>
        <w:tc>
          <w:tcPr>
            <w:tcW w:w="2405" w:type="dxa"/>
            <w:hideMark/>
          </w:tcPr>
          <w:p w14:paraId="75F430B5" w14:textId="77777777" w:rsidR="000C0056" w:rsidRPr="00A60D3F" w:rsidRDefault="000C0056">
            <w:pPr>
              <w:rPr>
                <w:sz w:val="22"/>
                <w:szCs w:val="22"/>
                <w:lang w:val="en-AU"/>
              </w:rPr>
            </w:pPr>
            <w:r w:rsidRPr="00A60D3F">
              <w:rPr>
                <w:sz w:val="22"/>
                <w:szCs w:val="22"/>
                <w:lang w:val="en-AU"/>
              </w:rPr>
              <w:t>2018/2019</w:t>
            </w:r>
          </w:p>
        </w:tc>
        <w:tc>
          <w:tcPr>
            <w:tcW w:w="2268" w:type="dxa"/>
            <w:hideMark/>
          </w:tcPr>
          <w:p w14:paraId="33FD7D26" w14:textId="77777777" w:rsidR="000C0056" w:rsidRPr="00A60D3F" w:rsidRDefault="000C0056" w:rsidP="000C0056">
            <w:pPr>
              <w:rPr>
                <w:sz w:val="22"/>
                <w:szCs w:val="22"/>
                <w:lang w:val="en-AU"/>
              </w:rPr>
            </w:pPr>
            <w:r w:rsidRPr="00A60D3F">
              <w:rPr>
                <w:sz w:val="22"/>
                <w:szCs w:val="22"/>
                <w:lang w:val="en-AU"/>
              </w:rPr>
              <w:t>4.336</w:t>
            </w:r>
          </w:p>
        </w:tc>
        <w:tc>
          <w:tcPr>
            <w:tcW w:w="1701" w:type="dxa"/>
            <w:hideMark/>
          </w:tcPr>
          <w:p w14:paraId="1EB6FC24" w14:textId="77777777" w:rsidR="000C0056" w:rsidRPr="00A60D3F" w:rsidRDefault="000C0056" w:rsidP="000C0056">
            <w:pPr>
              <w:rPr>
                <w:sz w:val="22"/>
                <w:szCs w:val="22"/>
                <w:lang w:val="en-AU"/>
              </w:rPr>
            </w:pPr>
            <w:r w:rsidRPr="00A60D3F">
              <w:rPr>
                <w:sz w:val="22"/>
                <w:szCs w:val="22"/>
                <w:lang w:val="en-AU"/>
              </w:rPr>
              <w:t>9.11%</w:t>
            </w:r>
          </w:p>
        </w:tc>
        <w:tc>
          <w:tcPr>
            <w:tcW w:w="1985" w:type="dxa"/>
            <w:hideMark/>
          </w:tcPr>
          <w:p w14:paraId="6CF3A2AE" w14:textId="77777777" w:rsidR="000C0056" w:rsidRPr="00A60D3F" w:rsidRDefault="000C0056" w:rsidP="000C0056">
            <w:pPr>
              <w:rPr>
                <w:sz w:val="22"/>
                <w:szCs w:val="22"/>
                <w:lang w:val="en-AU"/>
              </w:rPr>
            </w:pPr>
            <w:r w:rsidRPr="00A60D3F">
              <w:rPr>
                <w:sz w:val="22"/>
                <w:szCs w:val="22"/>
                <w:lang w:val="en-AU"/>
              </w:rPr>
              <w:t>3.10%</w:t>
            </w:r>
          </w:p>
        </w:tc>
      </w:tr>
      <w:tr w:rsidR="000C0056" w:rsidRPr="003A3352" w14:paraId="6CB18D9E" w14:textId="77777777" w:rsidTr="00A60D3F">
        <w:trPr>
          <w:trHeight w:val="340"/>
        </w:trPr>
        <w:tc>
          <w:tcPr>
            <w:tcW w:w="2405" w:type="dxa"/>
            <w:hideMark/>
          </w:tcPr>
          <w:p w14:paraId="08AF3F2E" w14:textId="77777777" w:rsidR="000C0056" w:rsidRPr="00A60D3F" w:rsidRDefault="000C0056">
            <w:pPr>
              <w:rPr>
                <w:sz w:val="22"/>
                <w:szCs w:val="22"/>
                <w:lang w:val="en-AU"/>
              </w:rPr>
            </w:pPr>
            <w:r w:rsidRPr="00A60D3F">
              <w:rPr>
                <w:sz w:val="22"/>
                <w:szCs w:val="22"/>
                <w:lang w:val="en-AU"/>
              </w:rPr>
              <w:t>2019/2020</w:t>
            </w:r>
          </w:p>
        </w:tc>
        <w:tc>
          <w:tcPr>
            <w:tcW w:w="2268" w:type="dxa"/>
            <w:hideMark/>
          </w:tcPr>
          <w:p w14:paraId="46176D2D" w14:textId="77777777" w:rsidR="000C0056" w:rsidRPr="00A60D3F" w:rsidRDefault="000C0056" w:rsidP="000C0056">
            <w:pPr>
              <w:rPr>
                <w:sz w:val="22"/>
                <w:szCs w:val="22"/>
                <w:lang w:val="en-AU"/>
              </w:rPr>
            </w:pPr>
            <w:r w:rsidRPr="00A60D3F">
              <w:rPr>
                <w:sz w:val="22"/>
                <w:szCs w:val="22"/>
                <w:lang w:val="en-AU"/>
              </w:rPr>
              <w:t>4.597</w:t>
            </w:r>
          </w:p>
        </w:tc>
        <w:tc>
          <w:tcPr>
            <w:tcW w:w="1701" w:type="dxa"/>
            <w:hideMark/>
          </w:tcPr>
          <w:p w14:paraId="0BC42A4C" w14:textId="77777777" w:rsidR="000C0056" w:rsidRPr="00A60D3F" w:rsidRDefault="000C0056" w:rsidP="000C0056">
            <w:pPr>
              <w:rPr>
                <w:sz w:val="22"/>
                <w:szCs w:val="22"/>
                <w:lang w:val="en-AU"/>
              </w:rPr>
            </w:pPr>
            <w:r w:rsidRPr="00A60D3F">
              <w:rPr>
                <w:sz w:val="22"/>
                <w:szCs w:val="22"/>
                <w:lang w:val="en-AU"/>
              </w:rPr>
              <w:t>6.02%</w:t>
            </w:r>
          </w:p>
        </w:tc>
        <w:tc>
          <w:tcPr>
            <w:tcW w:w="1985" w:type="dxa"/>
            <w:hideMark/>
          </w:tcPr>
          <w:p w14:paraId="7F975C01" w14:textId="77777777" w:rsidR="000C0056" w:rsidRPr="00A60D3F" w:rsidRDefault="000C0056" w:rsidP="000C0056">
            <w:pPr>
              <w:rPr>
                <w:sz w:val="22"/>
                <w:szCs w:val="22"/>
                <w:lang w:val="en-AU"/>
              </w:rPr>
            </w:pPr>
            <w:r w:rsidRPr="00A60D3F">
              <w:rPr>
                <w:sz w:val="22"/>
                <w:szCs w:val="22"/>
                <w:lang w:val="en-AU"/>
              </w:rPr>
              <w:t>-1.00%</w:t>
            </w:r>
          </w:p>
        </w:tc>
      </w:tr>
      <w:tr w:rsidR="000C0056" w:rsidRPr="003A3352" w14:paraId="22C772E2" w14:textId="77777777" w:rsidTr="00A60D3F">
        <w:trPr>
          <w:trHeight w:val="340"/>
        </w:trPr>
        <w:tc>
          <w:tcPr>
            <w:tcW w:w="2405" w:type="dxa"/>
            <w:hideMark/>
          </w:tcPr>
          <w:p w14:paraId="7292DEF5" w14:textId="77777777" w:rsidR="000C0056" w:rsidRPr="00A60D3F" w:rsidRDefault="000C0056">
            <w:pPr>
              <w:rPr>
                <w:sz w:val="22"/>
                <w:szCs w:val="22"/>
                <w:lang w:val="en-AU"/>
              </w:rPr>
            </w:pPr>
            <w:r w:rsidRPr="00A60D3F">
              <w:rPr>
                <w:sz w:val="22"/>
                <w:szCs w:val="22"/>
                <w:lang w:val="en-AU"/>
              </w:rPr>
              <w:t>2020/2021</w:t>
            </w:r>
          </w:p>
        </w:tc>
        <w:tc>
          <w:tcPr>
            <w:tcW w:w="2268" w:type="dxa"/>
            <w:hideMark/>
          </w:tcPr>
          <w:p w14:paraId="078040E3" w14:textId="77777777" w:rsidR="000C0056" w:rsidRPr="00A60D3F" w:rsidRDefault="000C0056" w:rsidP="000C0056">
            <w:pPr>
              <w:rPr>
                <w:sz w:val="22"/>
                <w:szCs w:val="22"/>
                <w:lang w:val="en-AU"/>
              </w:rPr>
            </w:pPr>
            <w:r w:rsidRPr="00A60D3F">
              <w:rPr>
                <w:sz w:val="22"/>
                <w:szCs w:val="22"/>
                <w:lang w:val="en-AU"/>
              </w:rPr>
              <w:t>5.179</w:t>
            </w:r>
          </w:p>
        </w:tc>
        <w:tc>
          <w:tcPr>
            <w:tcW w:w="1701" w:type="dxa"/>
            <w:hideMark/>
          </w:tcPr>
          <w:p w14:paraId="5E45FCE2" w14:textId="77777777" w:rsidR="000C0056" w:rsidRPr="00A60D3F" w:rsidRDefault="000C0056" w:rsidP="000C0056">
            <w:pPr>
              <w:rPr>
                <w:sz w:val="22"/>
                <w:szCs w:val="22"/>
                <w:lang w:val="en-AU"/>
              </w:rPr>
            </w:pPr>
            <w:r w:rsidRPr="00A60D3F">
              <w:rPr>
                <w:sz w:val="22"/>
                <w:szCs w:val="22"/>
                <w:lang w:val="en-AU"/>
              </w:rPr>
              <w:t>12.66%</w:t>
            </w:r>
          </w:p>
        </w:tc>
        <w:tc>
          <w:tcPr>
            <w:tcW w:w="1985" w:type="dxa"/>
            <w:hideMark/>
          </w:tcPr>
          <w:p w14:paraId="3E0361B0" w14:textId="77777777" w:rsidR="000C0056" w:rsidRPr="00A60D3F" w:rsidRDefault="000C0056" w:rsidP="000C0056">
            <w:pPr>
              <w:rPr>
                <w:sz w:val="22"/>
                <w:szCs w:val="22"/>
                <w:lang w:val="en-AU"/>
              </w:rPr>
            </w:pPr>
            <w:r w:rsidRPr="00A60D3F">
              <w:rPr>
                <w:sz w:val="22"/>
                <w:szCs w:val="22"/>
                <w:lang w:val="en-AU"/>
              </w:rPr>
              <w:t>5.20%</w:t>
            </w:r>
          </w:p>
        </w:tc>
      </w:tr>
    </w:tbl>
    <w:p w14:paraId="1007937A" w14:textId="77777777" w:rsidR="00EE123E" w:rsidRPr="007D5AAC" w:rsidRDefault="00EE123E">
      <w:pPr>
        <w:rPr>
          <w:lang w:val="en-AU"/>
        </w:rPr>
      </w:pPr>
    </w:p>
    <w:p w14:paraId="62D8E089" w14:textId="36ED6F16" w:rsidR="00017425" w:rsidRPr="007D5AAC" w:rsidRDefault="00EE123E" w:rsidP="0061353A">
      <w:pPr>
        <w:pStyle w:val="Heading3"/>
        <w:rPr>
          <w:lang w:val="en-AU"/>
        </w:rPr>
      </w:pPr>
      <w:bookmarkStart w:id="171" w:name="_Toc110937633"/>
      <w:r w:rsidRPr="007D5AAC">
        <w:rPr>
          <w:lang w:val="en-AU"/>
        </w:rPr>
        <w:lastRenderedPageBreak/>
        <w:t>Innovation in the ACC funding model</w:t>
      </w:r>
      <w:bookmarkEnd w:id="171"/>
    </w:p>
    <w:p w14:paraId="58D26353" w14:textId="1A39584C" w:rsidR="00FF46F2" w:rsidRPr="007D5AAC" w:rsidRDefault="00FF46F2">
      <w:pPr>
        <w:rPr>
          <w:lang w:val="en-AU"/>
        </w:rPr>
      </w:pPr>
    </w:p>
    <w:p w14:paraId="150BA499" w14:textId="78348301" w:rsidR="00FF46F2" w:rsidRPr="007D5AAC" w:rsidRDefault="00FF46F2" w:rsidP="00FF46F2">
      <w:pPr>
        <w:jc w:val="both"/>
        <w:rPr>
          <w:lang w:val="en-AU"/>
        </w:rPr>
      </w:pPr>
      <w:r w:rsidRPr="007D5AAC">
        <w:rPr>
          <w:lang w:val="en-AU"/>
        </w:rPr>
        <w:t>In the 1990s, political consensus was developed to “fully fund” the ACC system. The idea was to move from a system which collected levies this year to meet this year’s costs to a system which collected levies this year to pay the lifetime costs of all injuries that occurred this year.</w:t>
      </w:r>
    </w:p>
    <w:p w14:paraId="3B075328" w14:textId="77777777" w:rsidR="00FF46F2" w:rsidRPr="007D5AAC" w:rsidRDefault="00FF46F2" w:rsidP="00FF46F2">
      <w:pPr>
        <w:jc w:val="both"/>
        <w:rPr>
          <w:lang w:val="en-AU"/>
        </w:rPr>
      </w:pPr>
    </w:p>
    <w:p w14:paraId="1CD0BE4D" w14:textId="230DF9AE" w:rsidR="00FF46F2" w:rsidRPr="007D5AAC" w:rsidRDefault="00FF46F2" w:rsidP="00FF46F2">
      <w:pPr>
        <w:jc w:val="both"/>
        <w:rPr>
          <w:lang w:val="en-AU"/>
        </w:rPr>
      </w:pPr>
      <w:r w:rsidRPr="007D5AAC">
        <w:rPr>
          <w:lang w:val="en-AU"/>
        </w:rPr>
        <w:t xml:space="preserve">Issues have arisen around the outstanding claims liability, for example interest rate changes have a large effect on how much money is needed to fully fund the outstanding claims liability and this can cause problems with the delivery of services in particular years. As a result of these problems, the ACC system can swing like a pendulum between being generous and expansive and being mean-spirited and limited. These swings have terrible experiences for our people. </w:t>
      </w:r>
    </w:p>
    <w:p w14:paraId="24FD19BA" w14:textId="77777777" w:rsidR="00FF46F2" w:rsidRPr="007D5AAC" w:rsidRDefault="00FF46F2">
      <w:pPr>
        <w:rPr>
          <w:lang w:val="en-AU"/>
        </w:rPr>
      </w:pPr>
    </w:p>
    <w:p w14:paraId="0D762CC8" w14:textId="193CAC9F" w:rsidR="00633847" w:rsidRPr="00A60D3F" w:rsidRDefault="00633847">
      <w:pPr>
        <w:rPr>
          <w:sz w:val="22"/>
          <w:szCs w:val="22"/>
          <w:lang w:val="en-AU"/>
        </w:rPr>
      </w:pPr>
      <w:r w:rsidRPr="00A60D3F">
        <w:rPr>
          <w:sz w:val="22"/>
          <w:szCs w:val="22"/>
          <w:lang w:val="en-AU"/>
        </w:rPr>
        <w:t xml:space="preserve">Table </w:t>
      </w:r>
      <w:r w:rsidR="007404C1" w:rsidRPr="00A60D3F">
        <w:rPr>
          <w:sz w:val="22"/>
          <w:szCs w:val="22"/>
          <w:lang w:val="en-AU"/>
        </w:rPr>
        <w:t>3</w:t>
      </w:r>
      <w:r w:rsidR="00245464" w:rsidRPr="00A60D3F">
        <w:rPr>
          <w:sz w:val="22"/>
          <w:szCs w:val="22"/>
          <w:lang w:val="en-AU"/>
        </w:rPr>
        <w:t xml:space="preserve">: </w:t>
      </w:r>
      <w:r w:rsidRPr="00A60D3F">
        <w:rPr>
          <w:sz w:val="22"/>
          <w:szCs w:val="22"/>
          <w:lang w:val="en-AU"/>
        </w:rPr>
        <w:t xml:space="preserve">Annual return on investment </w:t>
      </w:r>
    </w:p>
    <w:p w14:paraId="5356DE6D" w14:textId="1E99D0EB" w:rsidR="002C671F" w:rsidRPr="007D5AAC" w:rsidRDefault="002C671F">
      <w:pPr>
        <w:rPr>
          <w:lang w:val="en-AU"/>
        </w:rPr>
      </w:pPr>
    </w:p>
    <w:tbl>
      <w:tblPr>
        <w:tblStyle w:val="TableGrid"/>
        <w:tblW w:w="8500" w:type="dxa"/>
        <w:tblLook w:val="04A0" w:firstRow="1" w:lastRow="0" w:firstColumn="1" w:lastColumn="0" w:noHBand="0" w:noVBand="1"/>
      </w:tblPr>
      <w:tblGrid>
        <w:gridCol w:w="1284"/>
        <w:gridCol w:w="1379"/>
        <w:gridCol w:w="1378"/>
        <w:gridCol w:w="1378"/>
        <w:gridCol w:w="1475"/>
        <w:gridCol w:w="1606"/>
      </w:tblGrid>
      <w:tr w:rsidR="00633847" w:rsidRPr="003A3352" w14:paraId="089C0DFC" w14:textId="77777777" w:rsidTr="00A60D3F">
        <w:trPr>
          <w:trHeight w:val="1360"/>
        </w:trPr>
        <w:tc>
          <w:tcPr>
            <w:tcW w:w="1284" w:type="dxa"/>
            <w:shd w:val="clear" w:color="auto" w:fill="F2F2F2" w:themeFill="background1" w:themeFillShade="F2"/>
            <w:noWrap/>
            <w:hideMark/>
          </w:tcPr>
          <w:p w14:paraId="27445D25" w14:textId="77777777" w:rsidR="00633847" w:rsidRPr="00A60D3F" w:rsidRDefault="00633847">
            <w:pPr>
              <w:rPr>
                <w:sz w:val="22"/>
                <w:szCs w:val="22"/>
                <w:lang w:val="en-AU"/>
              </w:rPr>
            </w:pPr>
            <w:r w:rsidRPr="00A60D3F">
              <w:rPr>
                <w:sz w:val="22"/>
                <w:szCs w:val="22"/>
                <w:lang w:val="en-AU"/>
              </w:rPr>
              <w:t>Year</w:t>
            </w:r>
          </w:p>
        </w:tc>
        <w:tc>
          <w:tcPr>
            <w:tcW w:w="1379" w:type="dxa"/>
            <w:shd w:val="clear" w:color="auto" w:fill="F2F2F2" w:themeFill="background1" w:themeFillShade="F2"/>
            <w:hideMark/>
          </w:tcPr>
          <w:p w14:paraId="04B62538" w14:textId="77777777" w:rsidR="00633847" w:rsidRPr="00A60D3F" w:rsidRDefault="00633847">
            <w:pPr>
              <w:rPr>
                <w:sz w:val="22"/>
                <w:szCs w:val="22"/>
                <w:lang w:val="en-AU"/>
              </w:rPr>
            </w:pPr>
            <w:r w:rsidRPr="00A60D3F">
              <w:rPr>
                <w:sz w:val="22"/>
                <w:szCs w:val="22"/>
                <w:lang w:val="en-AU"/>
              </w:rPr>
              <w:t xml:space="preserve">Financial position </w:t>
            </w:r>
            <w:proofErr w:type="gramStart"/>
            <w:r w:rsidRPr="00A60D3F">
              <w:rPr>
                <w:sz w:val="22"/>
                <w:szCs w:val="22"/>
                <w:lang w:val="en-AU"/>
              </w:rPr>
              <w:t>at</w:t>
            </w:r>
            <w:proofErr w:type="gramEnd"/>
            <w:r w:rsidRPr="00A60D3F">
              <w:rPr>
                <w:sz w:val="22"/>
                <w:szCs w:val="22"/>
                <w:lang w:val="en-AU"/>
              </w:rPr>
              <w:t xml:space="preserve"> 30 June</w:t>
            </w:r>
          </w:p>
        </w:tc>
        <w:tc>
          <w:tcPr>
            <w:tcW w:w="1378" w:type="dxa"/>
            <w:shd w:val="clear" w:color="auto" w:fill="F2F2F2" w:themeFill="background1" w:themeFillShade="F2"/>
            <w:hideMark/>
          </w:tcPr>
          <w:p w14:paraId="5ABE817A" w14:textId="7A6630D9" w:rsidR="00633847" w:rsidRPr="00A60D3F" w:rsidRDefault="00633847">
            <w:pPr>
              <w:rPr>
                <w:sz w:val="22"/>
                <w:szCs w:val="22"/>
                <w:lang w:val="en-AU"/>
              </w:rPr>
            </w:pPr>
            <w:r w:rsidRPr="00A60D3F">
              <w:rPr>
                <w:sz w:val="22"/>
                <w:szCs w:val="22"/>
                <w:lang w:val="en-AU"/>
              </w:rPr>
              <w:t>Net return on investment</w:t>
            </w:r>
          </w:p>
        </w:tc>
        <w:tc>
          <w:tcPr>
            <w:tcW w:w="1378" w:type="dxa"/>
            <w:shd w:val="clear" w:color="auto" w:fill="F2F2F2" w:themeFill="background1" w:themeFillShade="F2"/>
            <w:hideMark/>
          </w:tcPr>
          <w:p w14:paraId="5979FEA2" w14:textId="472BECAA" w:rsidR="00633847" w:rsidRPr="00A60D3F" w:rsidRDefault="00633847">
            <w:pPr>
              <w:rPr>
                <w:sz w:val="22"/>
                <w:szCs w:val="22"/>
                <w:lang w:val="en-AU"/>
              </w:rPr>
            </w:pPr>
            <w:r w:rsidRPr="00A60D3F">
              <w:rPr>
                <w:sz w:val="22"/>
                <w:szCs w:val="22"/>
                <w:lang w:val="en-AU"/>
              </w:rPr>
              <w:t>Income from return on investment ($ billions)</w:t>
            </w:r>
          </w:p>
        </w:tc>
        <w:tc>
          <w:tcPr>
            <w:tcW w:w="1475" w:type="dxa"/>
            <w:shd w:val="clear" w:color="auto" w:fill="F2F2F2" w:themeFill="background1" w:themeFillShade="F2"/>
            <w:hideMark/>
          </w:tcPr>
          <w:p w14:paraId="382A7A79" w14:textId="10A85282" w:rsidR="00633847" w:rsidRPr="00A60D3F" w:rsidRDefault="00633847">
            <w:pPr>
              <w:rPr>
                <w:sz w:val="22"/>
                <w:szCs w:val="22"/>
                <w:lang w:val="en-AU"/>
              </w:rPr>
            </w:pPr>
            <w:r w:rsidRPr="00A60D3F">
              <w:rPr>
                <w:sz w:val="22"/>
                <w:szCs w:val="22"/>
                <w:lang w:val="en-AU"/>
              </w:rPr>
              <w:t>Costs of four proposed enforceable rights</w:t>
            </w:r>
          </w:p>
        </w:tc>
        <w:tc>
          <w:tcPr>
            <w:tcW w:w="1606" w:type="dxa"/>
            <w:shd w:val="clear" w:color="auto" w:fill="F2F2F2" w:themeFill="background1" w:themeFillShade="F2"/>
            <w:hideMark/>
          </w:tcPr>
          <w:p w14:paraId="50A943D4" w14:textId="77777777" w:rsidR="00633847" w:rsidRPr="00A60D3F" w:rsidRDefault="00633847">
            <w:pPr>
              <w:rPr>
                <w:sz w:val="22"/>
                <w:szCs w:val="22"/>
                <w:lang w:val="en-AU"/>
              </w:rPr>
            </w:pPr>
            <w:r w:rsidRPr="00A60D3F">
              <w:rPr>
                <w:sz w:val="22"/>
                <w:szCs w:val="22"/>
                <w:lang w:val="en-AU"/>
              </w:rPr>
              <w:t>Shortfall of investment income to costs of enforceable rights</w:t>
            </w:r>
          </w:p>
        </w:tc>
      </w:tr>
      <w:tr w:rsidR="00633847" w:rsidRPr="003A3352" w14:paraId="19D16E9D" w14:textId="77777777" w:rsidTr="00633847">
        <w:trPr>
          <w:trHeight w:val="320"/>
        </w:trPr>
        <w:tc>
          <w:tcPr>
            <w:tcW w:w="1284" w:type="dxa"/>
            <w:noWrap/>
            <w:hideMark/>
          </w:tcPr>
          <w:p w14:paraId="65D13A96" w14:textId="77777777" w:rsidR="00633847" w:rsidRPr="00A60D3F" w:rsidRDefault="00633847">
            <w:pPr>
              <w:rPr>
                <w:sz w:val="22"/>
                <w:szCs w:val="22"/>
                <w:lang w:val="en-AU"/>
              </w:rPr>
            </w:pPr>
            <w:r w:rsidRPr="00A60D3F">
              <w:rPr>
                <w:sz w:val="22"/>
                <w:szCs w:val="22"/>
                <w:lang w:val="en-AU"/>
              </w:rPr>
              <w:t>2011/2012</w:t>
            </w:r>
          </w:p>
        </w:tc>
        <w:tc>
          <w:tcPr>
            <w:tcW w:w="1379" w:type="dxa"/>
            <w:noWrap/>
            <w:hideMark/>
          </w:tcPr>
          <w:p w14:paraId="26C1759E" w14:textId="77777777" w:rsidR="00633847" w:rsidRPr="00A60D3F" w:rsidRDefault="00633847" w:rsidP="00633847">
            <w:pPr>
              <w:rPr>
                <w:sz w:val="22"/>
                <w:szCs w:val="22"/>
                <w:lang w:val="en-AU"/>
              </w:rPr>
            </w:pPr>
            <w:r w:rsidRPr="00A60D3F">
              <w:rPr>
                <w:sz w:val="22"/>
                <w:szCs w:val="22"/>
                <w:lang w:val="en-AU"/>
              </w:rPr>
              <w:t>20.4</w:t>
            </w:r>
          </w:p>
        </w:tc>
        <w:tc>
          <w:tcPr>
            <w:tcW w:w="1378" w:type="dxa"/>
            <w:noWrap/>
            <w:hideMark/>
          </w:tcPr>
          <w:p w14:paraId="66CA022B" w14:textId="77777777" w:rsidR="00633847" w:rsidRPr="00A60D3F" w:rsidRDefault="00633847">
            <w:pPr>
              <w:rPr>
                <w:sz w:val="22"/>
                <w:szCs w:val="22"/>
                <w:lang w:val="en-AU"/>
              </w:rPr>
            </w:pPr>
            <w:r w:rsidRPr="00A60D3F">
              <w:rPr>
                <w:sz w:val="22"/>
                <w:szCs w:val="22"/>
                <w:lang w:val="en-AU"/>
              </w:rPr>
              <w:t>-</w:t>
            </w:r>
          </w:p>
        </w:tc>
        <w:tc>
          <w:tcPr>
            <w:tcW w:w="1378" w:type="dxa"/>
            <w:noWrap/>
            <w:hideMark/>
          </w:tcPr>
          <w:p w14:paraId="6EC2084E" w14:textId="77777777" w:rsidR="00633847" w:rsidRPr="00A60D3F" w:rsidRDefault="00633847">
            <w:pPr>
              <w:rPr>
                <w:sz w:val="22"/>
                <w:szCs w:val="22"/>
                <w:lang w:val="en-AU"/>
              </w:rPr>
            </w:pPr>
            <w:r w:rsidRPr="00A60D3F">
              <w:rPr>
                <w:sz w:val="22"/>
                <w:szCs w:val="22"/>
                <w:lang w:val="en-AU"/>
              </w:rPr>
              <w:t>-</w:t>
            </w:r>
          </w:p>
        </w:tc>
        <w:tc>
          <w:tcPr>
            <w:tcW w:w="1475" w:type="dxa"/>
            <w:noWrap/>
            <w:hideMark/>
          </w:tcPr>
          <w:p w14:paraId="24C58CA0" w14:textId="77777777" w:rsidR="00633847" w:rsidRPr="00A60D3F" w:rsidRDefault="00633847">
            <w:pPr>
              <w:rPr>
                <w:sz w:val="22"/>
                <w:szCs w:val="22"/>
                <w:lang w:val="en-AU"/>
              </w:rPr>
            </w:pPr>
            <w:r w:rsidRPr="00A60D3F">
              <w:rPr>
                <w:sz w:val="22"/>
                <w:szCs w:val="22"/>
                <w:lang w:val="en-AU"/>
              </w:rPr>
              <w:t>-</w:t>
            </w:r>
          </w:p>
        </w:tc>
        <w:tc>
          <w:tcPr>
            <w:tcW w:w="1606" w:type="dxa"/>
            <w:noWrap/>
            <w:hideMark/>
          </w:tcPr>
          <w:p w14:paraId="49B0AC5E" w14:textId="77777777" w:rsidR="00633847" w:rsidRPr="00A60D3F" w:rsidRDefault="00633847">
            <w:pPr>
              <w:rPr>
                <w:sz w:val="22"/>
                <w:szCs w:val="22"/>
                <w:lang w:val="en-AU"/>
              </w:rPr>
            </w:pPr>
            <w:r w:rsidRPr="00A60D3F">
              <w:rPr>
                <w:sz w:val="22"/>
                <w:szCs w:val="22"/>
                <w:lang w:val="en-AU"/>
              </w:rPr>
              <w:t>-</w:t>
            </w:r>
          </w:p>
        </w:tc>
      </w:tr>
      <w:tr w:rsidR="00633847" w:rsidRPr="003A3352" w14:paraId="5F15C077" w14:textId="77777777" w:rsidTr="00633847">
        <w:trPr>
          <w:trHeight w:val="320"/>
        </w:trPr>
        <w:tc>
          <w:tcPr>
            <w:tcW w:w="1284" w:type="dxa"/>
            <w:noWrap/>
            <w:hideMark/>
          </w:tcPr>
          <w:p w14:paraId="128D360F" w14:textId="77777777" w:rsidR="00633847" w:rsidRPr="00A60D3F" w:rsidRDefault="00633847">
            <w:pPr>
              <w:rPr>
                <w:sz w:val="22"/>
                <w:szCs w:val="22"/>
                <w:lang w:val="en-AU"/>
              </w:rPr>
            </w:pPr>
            <w:r w:rsidRPr="00A60D3F">
              <w:rPr>
                <w:sz w:val="22"/>
                <w:szCs w:val="22"/>
                <w:lang w:val="en-AU"/>
              </w:rPr>
              <w:t>2012/2013</w:t>
            </w:r>
          </w:p>
        </w:tc>
        <w:tc>
          <w:tcPr>
            <w:tcW w:w="1379" w:type="dxa"/>
            <w:noWrap/>
            <w:hideMark/>
          </w:tcPr>
          <w:p w14:paraId="4E5F99B1" w14:textId="77777777" w:rsidR="00633847" w:rsidRPr="00A60D3F" w:rsidRDefault="00633847" w:rsidP="00633847">
            <w:pPr>
              <w:rPr>
                <w:sz w:val="22"/>
                <w:szCs w:val="22"/>
                <w:lang w:val="en-AU"/>
              </w:rPr>
            </w:pPr>
            <w:r w:rsidRPr="00A60D3F">
              <w:rPr>
                <w:sz w:val="22"/>
                <w:szCs w:val="22"/>
                <w:lang w:val="en-AU"/>
              </w:rPr>
              <w:t>24.909</w:t>
            </w:r>
          </w:p>
        </w:tc>
        <w:tc>
          <w:tcPr>
            <w:tcW w:w="1378" w:type="dxa"/>
            <w:noWrap/>
            <w:hideMark/>
          </w:tcPr>
          <w:p w14:paraId="4497F6A3" w14:textId="77777777" w:rsidR="00633847" w:rsidRPr="00A60D3F" w:rsidRDefault="00633847" w:rsidP="00633847">
            <w:pPr>
              <w:rPr>
                <w:sz w:val="22"/>
                <w:szCs w:val="22"/>
                <w:lang w:val="en-AU"/>
              </w:rPr>
            </w:pPr>
            <w:r w:rsidRPr="00A60D3F">
              <w:rPr>
                <w:sz w:val="22"/>
                <w:szCs w:val="22"/>
                <w:lang w:val="en-AU"/>
              </w:rPr>
              <w:t>9.80%</w:t>
            </w:r>
          </w:p>
        </w:tc>
        <w:tc>
          <w:tcPr>
            <w:tcW w:w="1378" w:type="dxa"/>
            <w:noWrap/>
            <w:hideMark/>
          </w:tcPr>
          <w:p w14:paraId="14DDB52B" w14:textId="77777777" w:rsidR="00633847" w:rsidRPr="00A60D3F" w:rsidRDefault="00633847" w:rsidP="00633847">
            <w:pPr>
              <w:rPr>
                <w:sz w:val="22"/>
                <w:szCs w:val="22"/>
                <w:lang w:val="en-AU"/>
              </w:rPr>
            </w:pPr>
            <w:r w:rsidRPr="00A60D3F">
              <w:rPr>
                <w:sz w:val="22"/>
                <w:szCs w:val="22"/>
                <w:lang w:val="en-AU"/>
              </w:rPr>
              <w:t>$2.00</w:t>
            </w:r>
          </w:p>
        </w:tc>
        <w:tc>
          <w:tcPr>
            <w:tcW w:w="1475" w:type="dxa"/>
            <w:noWrap/>
            <w:hideMark/>
          </w:tcPr>
          <w:p w14:paraId="187BDFF5" w14:textId="77777777" w:rsidR="00633847" w:rsidRPr="00A60D3F" w:rsidRDefault="00633847" w:rsidP="00633847">
            <w:pPr>
              <w:rPr>
                <w:sz w:val="22"/>
                <w:szCs w:val="22"/>
                <w:lang w:val="en-AU"/>
              </w:rPr>
            </w:pPr>
            <w:r w:rsidRPr="00A60D3F">
              <w:rPr>
                <w:sz w:val="22"/>
                <w:szCs w:val="22"/>
                <w:lang w:val="en-AU"/>
              </w:rPr>
              <w:t>$2.68</w:t>
            </w:r>
          </w:p>
        </w:tc>
        <w:tc>
          <w:tcPr>
            <w:tcW w:w="1606" w:type="dxa"/>
            <w:noWrap/>
            <w:hideMark/>
          </w:tcPr>
          <w:p w14:paraId="634B695B" w14:textId="77777777" w:rsidR="00633847" w:rsidRPr="00A60D3F" w:rsidRDefault="00633847" w:rsidP="00633847">
            <w:pPr>
              <w:rPr>
                <w:sz w:val="22"/>
                <w:szCs w:val="22"/>
                <w:lang w:val="en-AU"/>
              </w:rPr>
            </w:pPr>
            <w:r w:rsidRPr="00A60D3F">
              <w:rPr>
                <w:sz w:val="22"/>
                <w:szCs w:val="22"/>
                <w:lang w:val="en-AU"/>
              </w:rPr>
              <w:t>-$0.68</w:t>
            </w:r>
          </w:p>
        </w:tc>
      </w:tr>
      <w:tr w:rsidR="00633847" w:rsidRPr="003A3352" w14:paraId="3DA807E6" w14:textId="77777777" w:rsidTr="00633847">
        <w:trPr>
          <w:trHeight w:val="320"/>
        </w:trPr>
        <w:tc>
          <w:tcPr>
            <w:tcW w:w="1284" w:type="dxa"/>
            <w:noWrap/>
            <w:hideMark/>
          </w:tcPr>
          <w:p w14:paraId="60859176" w14:textId="77777777" w:rsidR="00633847" w:rsidRPr="00A60D3F" w:rsidRDefault="00633847">
            <w:pPr>
              <w:rPr>
                <w:sz w:val="22"/>
                <w:szCs w:val="22"/>
                <w:lang w:val="en-AU"/>
              </w:rPr>
            </w:pPr>
            <w:r w:rsidRPr="00A60D3F">
              <w:rPr>
                <w:sz w:val="22"/>
                <w:szCs w:val="22"/>
                <w:lang w:val="en-AU"/>
              </w:rPr>
              <w:t>2013/2014</w:t>
            </w:r>
          </w:p>
        </w:tc>
        <w:tc>
          <w:tcPr>
            <w:tcW w:w="1379" w:type="dxa"/>
            <w:noWrap/>
            <w:hideMark/>
          </w:tcPr>
          <w:p w14:paraId="7F2A3BD9" w14:textId="77777777" w:rsidR="00633847" w:rsidRPr="00A60D3F" w:rsidRDefault="00633847" w:rsidP="00633847">
            <w:pPr>
              <w:rPr>
                <w:sz w:val="22"/>
                <w:szCs w:val="22"/>
                <w:lang w:val="en-AU"/>
              </w:rPr>
            </w:pPr>
            <w:r w:rsidRPr="00A60D3F">
              <w:rPr>
                <w:sz w:val="22"/>
                <w:szCs w:val="22"/>
                <w:lang w:val="en-AU"/>
              </w:rPr>
              <w:t>27.588</w:t>
            </w:r>
          </w:p>
        </w:tc>
        <w:tc>
          <w:tcPr>
            <w:tcW w:w="1378" w:type="dxa"/>
            <w:noWrap/>
            <w:hideMark/>
          </w:tcPr>
          <w:p w14:paraId="1246E7D3" w14:textId="77777777" w:rsidR="00633847" w:rsidRPr="00A60D3F" w:rsidRDefault="00633847" w:rsidP="00633847">
            <w:pPr>
              <w:rPr>
                <w:sz w:val="22"/>
                <w:szCs w:val="22"/>
                <w:lang w:val="en-AU"/>
              </w:rPr>
            </w:pPr>
            <w:r w:rsidRPr="00A60D3F">
              <w:rPr>
                <w:sz w:val="22"/>
                <w:szCs w:val="22"/>
                <w:lang w:val="en-AU"/>
              </w:rPr>
              <w:t>6.33%</w:t>
            </w:r>
          </w:p>
        </w:tc>
        <w:tc>
          <w:tcPr>
            <w:tcW w:w="1378" w:type="dxa"/>
            <w:noWrap/>
            <w:hideMark/>
          </w:tcPr>
          <w:p w14:paraId="45384406" w14:textId="77777777" w:rsidR="00633847" w:rsidRPr="00A60D3F" w:rsidRDefault="00633847" w:rsidP="00633847">
            <w:pPr>
              <w:rPr>
                <w:sz w:val="22"/>
                <w:szCs w:val="22"/>
                <w:lang w:val="en-AU"/>
              </w:rPr>
            </w:pPr>
            <w:r w:rsidRPr="00A60D3F">
              <w:rPr>
                <w:sz w:val="22"/>
                <w:szCs w:val="22"/>
                <w:lang w:val="en-AU"/>
              </w:rPr>
              <w:t>$1.58</w:t>
            </w:r>
          </w:p>
        </w:tc>
        <w:tc>
          <w:tcPr>
            <w:tcW w:w="1475" w:type="dxa"/>
            <w:noWrap/>
            <w:hideMark/>
          </w:tcPr>
          <w:p w14:paraId="1A9660C4" w14:textId="77777777" w:rsidR="00633847" w:rsidRPr="00A60D3F" w:rsidRDefault="00633847" w:rsidP="00633847">
            <w:pPr>
              <w:rPr>
                <w:sz w:val="22"/>
                <w:szCs w:val="22"/>
                <w:lang w:val="en-AU"/>
              </w:rPr>
            </w:pPr>
            <w:r w:rsidRPr="00A60D3F">
              <w:rPr>
                <w:sz w:val="22"/>
                <w:szCs w:val="22"/>
                <w:lang w:val="en-AU"/>
              </w:rPr>
              <w:t>$2.95</w:t>
            </w:r>
          </w:p>
        </w:tc>
        <w:tc>
          <w:tcPr>
            <w:tcW w:w="1606" w:type="dxa"/>
            <w:noWrap/>
            <w:hideMark/>
          </w:tcPr>
          <w:p w14:paraId="160AF6BA" w14:textId="77777777" w:rsidR="00633847" w:rsidRPr="00A60D3F" w:rsidRDefault="00633847" w:rsidP="00633847">
            <w:pPr>
              <w:rPr>
                <w:sz w:val="22"/>
                <w:szCs w:val="22"/>
                <w:lang w:val="en-AU"/>
              </w:rPr>
            </w:pPr>
            <w:r w:rsidRPr="00A60D3F">
              <w:rPr>
                <w:sz w:val="22"/>
                <w:szCs w:val="22"/>
                <w:lang w:val="en-AU"/>
              </w:rPr>
              <w:t>-1.3702603</w:t>
            </w:r>
          </w:p>
        </w:tc>
      </w:tr>
      <w:tr w:rsidR="00633847" w:rsidRPr="003A3352" w14:paraId="29085BAD" w14:textId="77777777" w:rsidTr="00633847">
        <w:trPr>
          <w:trHeight w:val="320"/>
        </w:trPr>
        <w:tc>
          <w:tcPr>
            <w:tcW w:w="1284" w:type="dxa"/>
            <w:noWrap/>
            <w:hideMark/>
          </w:tcPr>
          <w:p w14:paraId="7243E396" w14:textId="77777777" w:rsidR="00633847" w:rsidRPr="00A60D3F" w:rsidRDefault="00633847">
            <w:pPr>
              <w:rPr>
                <w:sz w:val="22"/>
                <w:szCs w:val="22"/>
                <w:lang w:val="en-AU"/>
              </w:rPr>
            </w:pPr>
            <w:r w:rsidRPr="00A60D3F">
              <w:rPr>
                <w:sz w:val="22"/>
                <w:szCs w:val="22"/>
                <w:lang w:val="en-AU"/>
              </w:rPr>
              <w:t>2014/2015</w:t>
            </w:r>
          </w:p>
        </w:tc>
        <w:tc>
          <w:tcPr>
            <w:tcW w:w="1379" w:type="dxa"/>
            <w:noWrap/>
            <w:hideMark/>
          </w:tcPr>
          <w:p w14:paraId="317ED3F3" w14:textId="77777777" w:rsidR="00633847" w:rsidRPr="00A60D3F" w:rsidRDefault="00633847" w:rsidP="00633847">
            <w:pPr>
              <w:rPr>
                <w:sz w:val="22"/>
                <w:szCs w:val="22"/>
                <w:lang w:val="en-AU"/>
              </w:rPr>
            </w:pPr>
            <w:r w:rsidRPr="00A60D3F">
              <w:rPr>
                <w:sz w:val="22"/>
                <w:szCs w:val="22"/>
                <w:lang w:val="en-AU"/>
              </w:rPr>
              <w:t>31.83</w:t>
            </w:r>
          </w:p>
        </w:tc>
        <w:tc>
          <w:tcPr>
            <w:tcW w:w="1378" w:type="dxa"/>
            <w:noWrap/>
            <w:hideMark/>
          </w:tcPr>
          <w:p w14:paraId="6995DED3" w14:textId="77777777" w:rsidR="00633847" w:rsidRPr="00A60D3F" w:rsidRDefault="00633847" w:rsidP="00633847">
            <w:pPr>
              <w:rPr>
                <w:sz w:val="22"/>
                <w:szCs w:val="22"/>
                <w:lang w:val="en-AU"/>
              </w:rPr>
            </w:pPr>
            <w:r w:rsidRPr="00A60D3F">
              <w:rPr>
                <w:sz w:val="22"/>
                <w:szCs w:val="22"/>
                <w:lang w:val="en-AU"/>
              </w:rPr>
              <w:t>14.43%</w:t>
            </w:r>
          </w:p>
        </w:tc>
        <w:tc>
          <w:tcPr>
            <w:tcW w:w="1378" w:type="dxa"/>
            <w:noWrap/>
            <w:hideMark/>
          </w:tcPr>
          <w:p w14:paraId="359244C8" w14:textId="77777777" w:rsidR="00633847" w:rsidRPr="00A60D3F" w:rsidRDefault="00633847" w:rsidP="00633847">
            <w:pPr>
              <w:rPr>
                <w:sz w:val="22"/>
                <w:szCs w:val="22"/>
                <w:lang w:val="en-AU"/>
              </w:rPr>
            </w:pPr>
            <w:r w:rsidRPr="00A60D3F">
              <w:rPr>
                <w:sz w:val="22"/>
                <w:szCs w:val="22"/>
                <w:lang w:val="en-AU"/>
              </w:rPr>
              <w:t>$3.98</w:t>
            </w:r>
          </w:p>
        </w:tc>
        <w:tc>
          <w:tcPr>
            <w:tcW w:w="1475" w:type="dxa"/>
            <w:noWrap/>
            <w:hideMark/>
          </w:tcPr>
          <w:p w14:paraId="4765775C" w14:textId="77777777" w:rsidR="00633847" w:rsidRPr="00A60D3F" w:rsidRDefault="00633847" w:rsidP="00633847">
            <w:pPr>
              <w:rPr>
                <w:sz w:val="22"/>
                <w:szCs w:val="22"/>
                <w:lang w:val="en-AU"/>
              </w:rPr>
            </w:pPr>
            <w:r w:rsidRPr="00A60D3F">
              <w:rPr>
                <w:sz w:val="22"/>
                <w:szCs w:val="22"/>
                <w:lang w:val="en-AU"/>
              </w:rPr>
              <w:t>$3.21</w:t>
            </w:r>
          </w:p>
        </w:tc>
        <w:tc>
          <w:tcPr>
            <w:tcW w:w="1606" w:type="dxa"/>
            <w:noWrap/>
            <w:hideMark/>
          </w:tcPr>
          <w:p w14:paraId="1AA0E1EF" w14:textId="77777777" w:rsidR="00633847" w:rsidRPr="00A60D3F" w:rsidRDefault="00633847" w:rsidP="00633847">
            <w:pPr>
              <w:rPr>
                <w:sz w:val="22"/>
                <w:szCs w:val="22"/>
                <w:lang w:val="en-AU"/>
              </w:rPr>
            </w:pPr>
            <w:r w:rsidRPr="00A60D3F">
              <w:rPr>
                <w:sz w:val="22"/>
                <w:szCs w:val="22"/>
                <w:lang w:val="en-AU"/>
              </w:rPr>
              <w:t>0.7699484</w:t>
            </w:r>
          </w:p>
        </w:tc>
      </w:tr>
      <w:tr w:rsidR="00633847" w:rsidRPr="003A3352" w14:paraId="74D210A7" w14:textId="77777777" w:rsidTr="00633847">
        <w:trPr>
          <w:trHeight w:val="320"/>
        </w:trPr>
        <w:tc>
          <w:tcPr>
            <w:tcW w:w="1284" w:type="dxa"/>
            <w:noWrap/>
            <w:hideMark/>
          </w:tcPr>
          <w:p w14:paraId="40B1CB1F" w14:textId="77777777" w:rsidR="00633847" w:rsidRPr="00A60D3F" w:rsidRDefault="00633847">
            <w:pPr>
              <w:rPr>
                <w:sz w:val="22"/>
                <w:szCs w:val="22"/>
                <w:lang w:val="en-AU"/>
              </w:rPr>
            </w:pPr>
            <w:r w:rsidRPr="00A60D3F">
              <w:rPr>
                <w:sz w:val="22"/>
                <w:szCs w:val="22"/>
                <w:lang w:val="en-AU"/>
              </w:rPr>
              <w:t>2015/2016</w:t>
            </w:r>
          </w:p>
        </w:tc>
        <w:tc>
          <w:tcPr>
            <w:tcW w:w="1379" w:type="dxa"/>
            <w:noWrap/>
            <w:hideMark/>
          </w:tcPr>
          <w:p w14:paraId="7FCA44D7" w14:textId="77777777" w:rsidR="00633847" w:rsidRPr="00A60D3F" w:rsidRDefault="00633847" w:rsidP="00633847">
            <w:pPr>
              <w:rPr>
                <w:sz w:val="22"/>
                <w:szCs w:val="22"/>
                <w:lang w:val="en-AU"/>
              </w:rPr>
            </w:pPr>
            <w:r w:rsidRPr="00A60D3F">
              <w:rPr>
                <w:sz w:val="22"/>
                <w:szCs w:val="22"/>
                <w:lang w:val="en-AU"/>
              </w:rPr>
              <w:t>34.8</w:t>
            </w:r>
          </w:p>
        </w:tc>
        <w:tc>
          <w:tcPr>
            <w:tcW w:w="1378" w:type="dxa"/>
            <w:noWrap/>
            <w:hideMark/>
          </w:tcPr>
          <w:p w14:paraId="0DBFF17B" w14:textId="77777777" w:rsidR="00633847" w:rsidRPr="00A60D3F" w:rsidRDefault="00633847" w:rsidP="00633847">
            <w:pPr>
              <w:rPr>
                <w:sz w:val="22"/>
                <w:szCs w:val="22"/>
                <w:lang w:val="en-AU"/>
              </w:rPr>
            </w:pPr>
            <w:r w:rsidRPr="00A60D3F">
              <w:rPr>
                <w:sz w:val="22"/>
                <w:szCs w:val="22"/>
                <w:lang w:val="en-AU"/>
              </w:rPr>
              <w:t>10.22%</w:t>
            </w:r>
          </w:p>
        </w:tc>
        <w:tc>
          <w:tcPr>
            <w:tcW w:w="1378" w:type="dxa"/>
            <w:noWrap/>
            <w:hideMark/>
          </w:tcPr>
          <w:p w14:paraId="179FBB73" w14:textId="77777777" w:rsidR="00633847" w:rsidRPr="00A60D3F" w:rsidRDefault="00633847" w:rsidP="00633847">
            <w:pPr>
              <w:rPr>
                <w:sz w:val="22"/>
                <w:szCs w:val="22"/>
                <w:lang w:val="en-AU"/>
              </w:rPr>
            </w:pPr>
            <w:r w:rsidRPr="00A60D3F">
              <w:rPr>
                <w:sz w:val="22"/>
                <w:szCs w:val="22"/>
                <w:lang w:val="en-AU"/>
              </w:rPr>
              <w:t>$3.25</w:t>
            </w:r>
          </w:p>
        </w:tc>
        <w:tc>
          <w:tcPr>
            <w:tcW w:w="1475" w:type="dxa"/>
            <w:noWrap/>
            <w:hideMark/>
          </w:tcPr>
          <w:p w14:paraId="65E6F45B" w14:textId="77777777" w:rsidR="00633847" w:rsidRPr="00A60D3F" w:rsidRDefault="00633847" w:rsidP="00633847">
            <w:pPr>
              <w:rPr>
                <w:sz w:val="22"/>
                <w:szCs w:val="22"/>
                <w:lang w:val="en-AU"/>
              </w:rPr>
            </w:pPr>
            <w:r w:rsidRPr="00A60D3F">
              <w:rPr>
                <w:sz w:val="22"/>
                <w:szCs w:val="22"/>
                <w:lang w:val="en-AU"/>
              </w:rPr>
              <w:t>$3.49</w:t>
            </w:r>
          </w:p>
        </w:tc>
        <w:tc>
          <w:tcPr>
            <w:tcW w:w="1606" w:type="dxa"/>
            <w:noWrap/>
            <w:hideMark/>
          </w:tcPr>
          <w:p w14:paraId="68392F22" w14:textId="77777777" w:rsidR="00633847" w:rsidRPr="00A60D3F" w:rsidRDefault="00633847" w:rsidP="00633847">
            <w:pPr>
              <w:rPr>
                <w:sz w:val="22"/>
                <w:szCs w:val="22"/>
                <w:lang w:val="en-AU"/>
              </w:rPr>
            </w:pPr>
            <w:r w:rsidRPr="00A60D3F">
              <w:rPr>
                <w:sz w:val="22"/>
                <w:szCs w:val="22"/>
                <w:lang w:val="en-AU"/>
              </w:rPr>
              <w:t>-0.234974</w:t>
            </w:r>
          </w:p>
        </w:tc>
      </w:tr>
      <w:tr w:rsidR="00633847" w:rsidRPr="003A3352" w14:paraId="55095591" w14:textId="77777777" w:rsidTr="00633847">
        <w:trPr>
          <w:trHeight w:val="320"/>
        </w:trPr>
        <w:tc>
          <w:tcPr>
            <w:tcW w:w="1284" w:type="dxa"/>
            <w:noWrap/>
            <w:hideMark/>
          </w:tcPr>
          <w:p w14:paraId="39D5C6B0" w14:textId="77777777" w:rsidR="00633847" w:rsidRPr="00A60D3F" w:rsidRDefault="00633847">
            <w:pPr>
              <w:rPr>
                <w:sz w:val="22"/>
                <w:szCs w:val="22"/>
                <w:lang w:val="en-AU"/>
              </w:rPr>
            </w:pPr>
            <w:r w:rsidRPr="00A60D3F">
              <w:rPr>
                <w:sz w:val="22"/>
                <w:szCs w:val="22"/>
                <w:lang w:val="en-AU"/>
              </w:rPr>
              <w:t>2016/2017</w:t>
            </w:r>
          </w:p>
        </w:tc>
        <w:tc>
          <w:tcPr>
            <w:tcW w:w="1379" w:type="dxa"/>
            <w:noWrap/>
            <w:hideMark/>
          </w:tcPr>
          <w:p w14:paraId="593416B1" w14:textId="77777777" w:rsidR="00633847" w:rsidRPr="00A60D3F" w:rsidRDefault="00633847" w:rsidP="00633847">
            <w:pPr>
              <w:rPr>
                <w:sz w:val="22"/>
                <w:szCs w:val="22"/>
                <w:lang w:val="en-AU"/>
              </w:rPr>
            </w:pPr>
            <w:r w:rsidRPr="00A60D3F">
              <w:rPr>
                <w:sz w:val="22"/>
                <w:szCs w:val="22"/>
                <w:lang w:val="en-AU"/>
              </w:rPr>
              <w:t>36.6</w:t>
            </w:r>
          </w:p>
        </w:tc>
        <w:tc>
          <w:tcPr>
            <w:tcW w:w="1378" w:type="dxa"/>
            <w:noWrap/>
            <w:hideMark/>
          </w:tcPr>
          <w:p w14:paraId="3E576C74" w14:textId="77777777" w:rsidR="00633847" w:rsidRPr="00A60D3F" w:rsidRDefault="00633847" w:rsidP="00633847">
            <w:pPr>
              <w:rPr>
                <w:sz w:val="22"/>
                <w:szCs w:val="22"/>
                <w:lang w:val="en-AU"/>
              </w:rPr>
            </w:pPr>
            <w:r w:rsidRPr="00A60D3F">
              <w:rPr>
                <w:sz w:val="22"/>
                <w:szCs w:val="22"/>
                <w:lang w:val="en-AU"/>
              </w:rPr>
              <w:t>5.70%</w:t>
            </w:r>
          </w:p>
        </w:tc>
        <w:tc>
          <w:tcPr>
            <w:tcW w:w="1378" w:type="dxa"/>
            <w:noWrap/>
            <w:hideMark/>
          </w:tcPr>
          <w:p w14:paraId="3AE8640D" w14:textId="77777777" w:rsidR="00633847" w:rsidRPr="00A60D3F" w:rsidRDefault="00633847" w:rsidP="00633847">
            <w:pPr>
              <w:rPr>
                <w:sz w:val="22"/>
                <w:szCs w:val="22"/>
                <w:lang w:val="en-AU"/>
              </w:rPr>
            </w:pPr>
            <w:r w:rsidRPr="00A60D3F">
              <w:rPr>
                <w:sz w:val="22"/>
                <w:szCs w:val="22"/>
                <w:lang w:val="en-AU"/>
              </w:rPr>
              <w:t>$1.98</w:t>
            </w:r>
          </w:p>
        </w:tc>
        <w:tc>
          <w:tcPr>
            <w:tcW w:w="1475" w:type="dxa"/>
            <w:noWrap/>
            <w:hideMark/>
          </w:tcPr>
          <w:p w14:paraId="00530C43" w14:textId="77777777" w:rsidR="00633847" w:rsidRPr="00A60D3F" w:rsidRDefault="00633847" w:rsidP="00633847">
            <w:pPr>
              <w:rPr>
                <w:sz w:val="22"/>
                <w:szCs w:val="22"/>
                <w:lang w:val="en-AU"/>
              </w:rPr>
            </w:pPr>
            <w:r w:rsidRPr="00A60D3F">
              <w:rPr>
                <w:sz w:val="22"/>
                <w:szCs w:val="22"/>
                <w:lang w:val="en-AU"/>
              </w:rPr>
              <w:t>$3.68</w:t>
            </w:r>
          </w:p>
        </w:tc>
        <w:tc>
          <w:tcPr>
            <w:tcW w:w="1606" w:type="dxa"/>
            <w:noWrap/>
            <w:hideMark/>
          </w:tcPr>
          <w:p w14:paraId="0D0A0909" w14:textId="77777777" w:rsidR="00633847" w:rsidRPr="00A60D3F" w:rsidRDefault="00633847" w:rsidP="00633847">
            <w:pPr>
              <w:rPr>
                <w:sz w:val="22"/>
                <w:szCs w:val="22"/>
                <w:lang w:val="en-AU"/>
              </w:rPr>
            </w:pPr>
            <w:r w:rsidRPr="00A60D3F">
              <w:rPr>
                <w:sz w:val="22"/>
                <w:szCs w:val="22"/>
                <w:lang w:val="en-AU"/>
              </w:rPr>
              <w:t>-1.6924</w:t>
            </w:r>
          </w:p>
        </w:tc>
      </w:tr>
      <w:tr w:rsidR="00633847" w:rsidRPr="003A3352" w14:paraId="0021467C" w14:textId="77777777" w:rsidTr="00633847">
        <w:trPr>
          <w:trHeight w:val="320"/>
        </w:trPr>
        <w:tc>
          <w:tcPr>
            <w:tcW w:w="1284" w:type="dxa"/>
            <w:noWrap/>
            <w:hideMark/>
          </w:tcPr>
          <w:p w14:paraId="622485D7" w14:textId="77777777" w:rsidR="00633847" w:rsidRPr="00A60D3F" w:rsidRDefault="00633847">
            <w:pPr>
              <w:rPr>
                <w:sz w:val="22"/>
                <w:szCs w:val="22"/>
                <w:lang w:val="en-AU"/>
              </w:rPr>
            </w:pPr>
            <w:r w:rsidRPr="00A60D3F">
              <w:rPr>
                <w:sz w:val="22"/>
                <w:szCs w:val="22"/>
                <w:lang w:val="en-AU"/>
              </w:rPr>
              <w:t>2017/2018</w:t>
            </w:r>
          </w:p>
        </w:tc>
        <w:tc>
          <w:tcPr>
            <w:tcW w:w="1379" w:type="dxa"/>
            <w:noWrap/>
            <w:hideMark/>
          </w:tcPr>
          <w:p w14:paraId="2E2F626C" w14:textId="77777777" w:rsidR="00633847" w:rsidRPr="00A60D3F" w:rsidRDefault="00633847" w:rsidP="00633847">
            <w:pPr>
              <w:rPr>
                <w:sz w:val="22"/>
                <w:szCs w:val="22"/>
                <w:lang w:val="en-AU"/>
              </w:rPr>
            </w:pPr>
            <w:r w:rsidRPr="00A60D3F">
              <w:rPr>
                <w:sz w:val="22"/>
                <w:szCs w:val="22"/>
                <w:lang w:val="en-AU"/>
              </w:rPr>
              <w:t>39.6</w:t>
            </w:r>
          </w:p>
        </w:tc>
        <w:tc>
          <w:tcPr>
            <w:tcW w:w="1378" w:type="dxa"/>
            <w:noWrap/>
            <w:hideMark/>
          </w:tcPr>
          <w:p w14:paraId="6ADF907D" w14:textId="77777777" w:rsidR="00633847" w:rsidRPr="00A60D3F" w:rsidRDefault="00633847" w:rsidP="00633847">
            <w:pPr>
              <w:rPr>
                <w:sz w:val="22"/>
                <w:szCs w:val="22"/>
                <w:lang w:val="en-AU"/>
              </w:rPr>
            </w:pPr>
            <w:r w:rsidRPr="00A60D3F">
              <w:rPr>
                <w:sz w:val="22"/>
                <w:szCs w:val="22"/>
                <w:lang w:val="en-AU"/>
              </w:rPr>
              <w:t>9.80%</w:t>
            </w:r>
          </w:p>
        </w:tc>
        <w:tc>
          <w:tcPr>
            <w:tcW w:w="1378" w:type="dxa"/>
            <w:noWrap/>
            <w:hideMark/>
          </w:tcPr>
          <w:p w14:paraId="1DB701A6" w14:textId="77777777" w:rsidR="00633847" w:rsidRPr="00A60D3F" w:rsidRDefault="00633847" w:rsidP="00633847">
            <w:pPr>
              <w:rPr>
                <w:sz w:val="22"/>
                <w:szCs w:val="22"/>
                <w:lang w:val="en-AU"/>
              </w:rPr>
            </w:pPr>
            <w:r w:rsidRPr="00A60D3F">
              <w:rPr>
                <w:sz w:val="22"/>
                <w:szCs w:val="22"/>
                <w:lang w:val="en-AU"/>
              </w:rPr>
              <w:t>$3.59</w:t>
            </w:r>
          </w:p>
        </w:tc>
        <w:tc>
          <w:tcPr>
            <w:tcW w:w="1475" w:type="dxa"/>
            <w:noWrap/>
            <w:hideMark/>
          </w:tcPr>
          <w:p w14:paraId="10C7090F" w14:textId="77777777" w:rsidR="00633847" w:rsidRPr="00A60D3F" w:rsidRDefault="00633847" w:rsidP="00633847">
            <w:pPr>
              <w:rPr>
                <w:sz w:val="22"/>
                <w:szCs w:val="22"/>
                <w:lang w:val="en-AU"/>
              </w:rPr>
            </w:pPr>
            <w:r w:rsidRPr="00A60D3F">
              <w:rPr>
                <w:sz w:val="22"/>
                <w:szCs w:val="22"/>
                <w:lang w:val="en-AU"/>
              </w:rPr>
              <w:t>$3.97</w:t>
            </w:r>
          </w:p>
        </w:tc>
        <w:tc>
          <w:tcPr>
            <w:tcW w:w="1606" w:type="dxa"/>
            <w:noWrap/>
            <w:hideMark/>
          </w:tcPr>
          <w:p w14:paraId="3EB3506D" w14:textId="77777777" w:rsidR="00633847" w:rsidRPr="00A60D3F" w:rsidRDefault="00633847" w:rsidP="00633847">
            <w:pPr>
              <w:rPr>
                <w:sz w:val="22"/>
                <w:szCs w:val="22"/>
                <w:lang w:val="en-AU"/>
              </w:rPr>
            </w:pPr>
            <w:r w:rsidRPr="00A60D3F">
              <w:rPr>
                <w:sz w:val="22"/>
                <w:szCs w:val="22"/>
                <w:lang w:val="en-AU"/>
              </w:rPr>
              <w:t>-0.3872</w:t>
            </w:r>
          </w:p>
        </w:tc>
      </w:tr>
      <w:tr w:rsidR="00633847" w:rsidRPr="003A3352" w14:paraId="321825A0" w14:textId="77777777" w:rsidTr="00633847">
        <w:trPr>
          <w:trHeight w:val="320"/>
        </w:trPr>
        <w:tc>
          <w:tcPr>
            <w:tcW w:w="1284" w:type="dxa"/>
            <w:noWrap/>
            <w:hideMark/>
          </w:tcPr>
          <w:p w14:paraId="1799B135" w14:textId="77777777" w:rsidR="00633847" w:rsidRPr="00A60D3F" w:rsidRDefault="00633847">
            <w:pPr>
              <w:rPr>
                <w:sz w:val="22"/>
                <w:szCs w:val="22"/>
                <w:lang w:val="en-AU"/>
              </w:rPr>
            </w:pPr>
            <w:r w:rsidRPr="00A60D3F">
              <w:rPr>
                <w:sz w:val="22"/>
                <w:szCs w:val="22"/>
                <w:lang w:val="en-AU"/>
              </w:rPr>
              <w:t>2018/2019</w:t>
            </w:r>
          </w:p>
        </w:tc>
        <w:tc>
          <w:tcPr>
            <w:tcW w:w="1379" w:type="dxa"/>
            <w:noWrap/>
            <w:hideMark/>
          </w:tcPr>
          <w:p w14:paraId="7E2FED88" w14:textId="77777777" w:rsidR="00633847" w:rsidRPr="00A60D3F" w:rsidRDefault="00633847" w:rsidP="00633847">
            <w:pPr>
              <w:rPr>
                <w:sz w:val="22"/>
                <w:szCs w:val="22"/>
                <w:lang w:val="en-AU"/>
              </w:rPr>
            </w:pPr>
            <w:r w:rsidRPr="00A60D3F">
              <w:rPr>
                <w:sz w:val="22"/>
                <w:szCs w:val="22"/>
                <w:lang w:val="en-AU"/>
              </w:rPr>
              <w:t>43.8</w:t>
            </w:r>
          </w:p>
        </w:tc>
        <w:tc>
          <w:tcPr>
            <w:tcW w:w="1378" w:type="dxa"/>
            <w:noWrap/>
            <w:hideMark/>
          </w:tcPr>
          <w:p w14:paraId="0FB87A38" w14:textId="77777777" w:rsidR="00633847" w:rsidRPr="00A60D3F" w:rsidRDefault="00633847" w:rsidP="00633847">
            <w:pPr>
              <w:rPr>
                <w:sz w:val="22"/>
                <w:szCs w:val="22"/>
                <w:lang w:val="en-AU"/>
              </w:rPr>
            </w:pPr>
            <w:r w:rsidRPr="00A60D3F">
              <w:rPr>
                <w:sz w:val="22"/>
                <w:szCs w:val="22"/>
                <w:lang w:val="en-AU"/>
              </w:rPr>
              <w:t>12.97%</w:t>
            </w:r>
          </w:p>
        </w:tc>
        <w:tc>
          <w:tcPr>
            <w:tcW w:w="1378" w:type="dxa"/>
            <w:noWrap/>
            <w:hideMark/>
          </w:tcPr>
          <w:p w14:paraId="33356D1E" w14:textId="77777777" w:rsidR="00633847" w:rsidRPr="00A60D3F" w:rsidRDefault="00633847" w:rsidP="00633847">
            <w:pPr>
              <w:rPr>
                <w:sz w:val="22"/>
                <w:szCs w:val="22"/>
                <w:lang w:val="en-AU"/>
              </w:rPr>
            </w:pPr>
            <w:r w:rsidRPr="00A60D3F">
              <w:rPr>
                <w:sz w:val="22"/>
                <w:szCs w:val="22"/>
                <w:lang w:val="en-AU"/>
              </w:rPr>
              <w:t>$5.14</w:t>
            </w:r>
          </w:p>
        </w:tc>
        <w:tc>
          <w:tcPr>
            <w:tcW w:w="1475" w:type="dxa"/>
            <w:noWrap/>
            <w:hideMark/>
          </w:tcPr>
          <w:p w14:paraId="23A7E946" w14:textId="77777777" w:rsidR="00633847" w:rsidRPr="00A60D3F" w:rsidRDefault="00633847" w:rsidP="00633847">
            <w:pPr>
              <w:rPr>
                <w:sz w:val="22"/>
                <w:szCs w:val="22"/>
                <w:lang w:val="en-AU"/>
              </w:rPr>
            </w:pPr>
            <w:r w:rsidRPr="00A60D3F">
              <w:rPr>
                <w:sz w:val="22"/>
                <w:szCs w:val="22"/>
                <w:lang w:val="en-AU"/>
              </w:rPr>
              <w:t>$4.34</w:t>
            </w:r>
          </w:p>
        </w:tc>
        <w:tc>
          <w:tcPr>
            <w:tcW w:w="1606" w:type="dxa"/>
            <w:noWrap/>
            <w:hideMark/>
          </w:tcPr>
          <w:p w14:paraId="7BACDFF1" w14:textId="77777777" w:rsidR="00633847" w:rsidRPr="00A60D3F" w:rsidRDefault="00633847" w:rsidP="00633847">
            <w:pPr>
              <w:rPr>
                <w:sz w:val="22"/>
                <w:szCs w:val="22"/>
                <w:lang w:val="en-AU"/>
              </w:rPr>
            </w:pPr>
            <w:r w:rsidRPr="00A60D3F">
              <w:rPr>
                <w:sz w:val="22"/>
                <w:szCs w:val="22"/>
                <w:lang w:val="en-AU"/>
              </w:rPr>
              <w:t>0.80012</w:t>
            </w:r>
          </w:p>
        </w:tc>
      </w:tr>
      <w:tr w:rsidR="00633847" w:rsidRPr="003A3352" w14:paraId="4084341C" w14:textId="77777777" w:rsidTr="00633847">
        <w:trPr>
          <w:trHeight w:val="320"/>
        </w:trPr>
        <w:tc>
          <w:tcPr>
            <w:tcW w:w="1284" w:type="dxa"/>
            <w:noWrap/>
            <w:hideMark/>
          </w:tcPr>
          <w:p w14:paraId="63683561" w14:textId="77777777" w:rsidR="00633847" w:rsidRPr="00A60D3F" w:rsidRDefault="00633847">
            <w:pPr>
              <w:rPr>
                <w:sz w:val="22"/>
                <w:szCs w:val="22"/>
                <w:lang w:val="en-AU"/>
              </w:rPr>
            </w:pPr>
            <w:r w:rsidRPr="00A60D3F">
              <w:rPr>
                <w:sz w:val="22"/>
                <w:szCs w:val="22"/>
                <w:lang w:val="en-AU"/>
              </w:rPr>
              <w:t>2019/2020</w:t>
            </w:r>
          </w:p>
        </w:tc>
        <w:tc>
          <w:tcPr>
            <w:tcW w:w="1379" w:type="dxa"/>
            <w:noWrap/>
            <w:hideMark/>
          </w:tcPr>
          <w:p w14:paraId="2FD4A44E" w14:textId="77777777" w:rsidR="00633847" w:rsidRPr="00A60D3F" w:rsidRDefault="00633847" w:rsidP="00633847">
            <w:pPr>
              <w:rPr>
                <w:sz w:val="22"/>
                <w:szCs w:val="22"/>
                <w:lang w:val="en-AU"/>
              </w:rPr>
            </w:pPr>
            <w:r w:rsidRPr="00A60D3F">
              <w:rPr>
                <w:sz w:val="22"/>
                <w:szCs w:val="22"/>
                <w:lang w:val="en-AU"/>
              </w:rPr>
              <w:t>47</w:t>
            </w:r>
          </w:p>
        </w:tc>
        <w:tc>
          <w:tcPr>
            <w:tcW w:w="1378" w:type="dxa"/>
            <w:noWrap/>
            <w:hideMark/>
          </w:tcPr>
          <w:p w14:paraId="0BB0048E" w14:textId="77777777" w:rsidR="00633847" w:rsidRPr="00A60D3F" w:rsidRDefault="00633847" w:rsidP="00633847">
            <w:pPr>
              <w:rPr>
                <w:sz w:val="22"/>
                <w:szCs w:val="22"/>
                <w:lang w:val="en-AU"/>
              </w:rPr>
            </w:pPr>
            <w:r w:rsidRPr="00A60D3F">
              <w:rPr>
                <w:sz w:val="22"/>
                <w:szCs w:val="22"/>
                <w:lang w:val="en-AU"/>
              </w:rPr>
              <w:t>7.60%</w:t>
            </w:r>
          </w:p>
        </w:tc>
        <w:tc>
          <w:tcPr>
            <w:tcW w:w="1378" w:type="dxa"/>
            <w:noWrap/>
            <w:hideMark/>
          </w:tcPr>
          <w:p w14:paraId="7AAB623F" w14:textId="77777777" w:rsidR="00633847" w:rsidRPr="00A60D3F" w:rsidRDefault="00633847" w:rsidP="00633847">
            <w:pPr>
              <w:rPr>
                <w:sz w:val="22"/>
                <w:szCs w:val="22"/>
                <w:lang w:val="en-AU"/>
              </w:rPr>
            </w:pPr>
            <w:r w:rsidRPr="00A60D3F">
              <w:rPr>
                <w:sz w:val="22"/>
                <w:szCs w:val="22"/>
                <w:lang w:val="en-AU"/>
              </w:rPr>
              <w:t>$3.33</w:t>
            </w:r>
          </w:p>
        </w:tc>
        <w:tc>
          <w:tcPr>
            <w:tcW w:w="1475" w:type="dxa"/>
            <w:noWrap/>
            <w:hideMark/>
          </w:tcPr>
          <w:p w14:paraId="1BE5009A" w14:textId="77777777" w:rsidR="00633847" w:rsidRPr="00A60D3F" w:rsidRDefault="00633847" w:rsidP="00633847">
            <w:pPr>
              <w:rPr>
                <w:sz w:val="22"/>
                <w:szCs w:val="22"/>
                <w:lang w:val="en-AU"/>
              </w:rPr>
            </w:pPr>
            <w:r w:rsidRPr="00A60D3F">
              <w:rPr>
                <w:sz w:val="22"/>
                <w:szCs w:val="22"/>
                <w:lang w:val="en-AU"/>
              </w:rPr>
              <w:t>$4.60</w:t>
            </w:r>
          </w:p>
        </w:tc>
        <w:tc>
          <w:tcPr>
            <w:tcW w:w="1606" w:type="dxa"/>
            <w:noWrap/>
            <w:hideMark/>
          </w:tcPr>
          <w:p w14:paraId="3B54D535" w14:textId="77777777" w:rsidR="00633847" w:rsidRPr="00A60D3F" w:rsidRDefault="00633847" w:rsidP="00633847">
            <w:pPr>
              <w:rPr>
                <w:sz w:val="22"/>
                <w:szCs w:val="22"/>
                <w:lang w:val="en-AU"/>
              </w:rPr>
            </w:pPr>
            <w:r w:rsidRPr="00A60D3F">
              <w:rPr>
                <w:sz w:val="22"/>
                <w:szCs w:val="22"/>
                <w:lang w:val="en-AU"/>
              </w:rPr>
              <w:t>-1.2682</w:t>
            </w:r>
          </w:p>
        </w:tc>
      </w:tr>
      <w:tr w:rsidR="00633847" w:rsidRPr="003A3352" w14:paraId="31F07A26" w14:textId="77777777" w:rsidTr="00633847">
        <w:trPr>
          <w:trHeight w:val="320"/>
        </w:trPr>
        <w:tc>
          <w:tcPr>
            <w:tcW w:w="1284" w:type="dxa"/>
            <w:noWrap/>
            <w:hideMark/>
          </w:tcPr>
          <w:p w14:paraId="2ACFF88E" w14:textId="77777777" w:rsidR="00633847" w:rsidRPr="00A60D3F" w:rsidRDefault="00633847">
            <w:pPr>
              <w:rPr>
                <w:sz w:val="22"/>
                <w:szCs w:val="22"/>
                <w:lang w:val="en-AU"/>
              </w:rPr>
            </w:pPr>
            <w:r w:rsidRPr="00A60D3F">
              <w:rPr>
                <w:sz w:val="22"/>
                <w:szCs w:val="22"/>
                <w:lang w:val="en-AU"/>
              </w:rPr>
              <w:t>2020/2021</w:t>
            </w:r>
          </w:p>
        </w:tc>
        <w:tc>
          <w:tcPr>
            <w:tcW w:w="1379" w:type="dxa"/>
            <w:noWrap/>
            <w:hideMark/>
          </w:tcPr>
          <w:p w14:paraId="077F2606" w14:textId="77777777" w:rsidR="00633847" w:rsidRPr="00A60D3F" w:rsidRDefault="00633847" w:rsidP="00633847">
            <w:pPr>
              <w:rPr>
                <w:sz w:val="22"/>
                <w:szCs w:val="22"/>
                <w:lang w:val="en-AU"/>
              </w:rPr>
            </w:pPr>
            <w:r w:rsidRPr="00A60D3F">
              <w:rPr>
                <w:sz w:val="22"/>
                <w:szCs w:val="22"/>
                <w:lang w:val="en-AU"/>
              </w:rPr>
              <w:t>50.3</w:t>
            </w:r>
          </w:p>
        </w:tc>
        <w:tc>
          <w:tcPr>
            <w:tcW w:w="1378" w:type="dxa"/>
            <w:noWrap/>
            <w:hideMark/>
          </w:tcPr>
          <w:p w14:paraId="33E25DC4" w14:textId="77777777" w:rsidR="00633847" w:rsidRPr="00A60D3F" w:rsidRDefault="00633847" w:rsidP="00633847">
            <w:pPr>
              <w:rPr>
                <w:sz w:val="22"/>
                <w:szCs w:val="22"/>
                <w:lang w:val="en-AU"/>
              </w:rPr>
            </w:pPr>
            <w:r w:rsidRPr="00A60D3F">
              <w:rPr>
                <w:sz w:val="22"/>
                <w:szCs w:val="22"/>
                <w:lang w:val="en-AU"/>
              </w:rPr>
              <w:t>10.40%</w:t>
            </w:r>
          </w:p>
        </w:tc>
        <w:tc>
          <w:tcPr>
            <w:tcW w:w="1378" w:type="dxa"/>
            <w:noWrap/>
            <w:hideMark/>
          </w:tcPr>
          <w:p w14:paraId="0E33FAC7" w14:textId="77777777" w:rsidR="00633847" w:rsidRPr="00A60D3F" w:rsidRDefault="00633847" w:rsidP="00633847">
            <w:pPr>
              <w:rPr>
                <w:sz w:val="22"/>
                <w:szCs w:val="22"/>
                <w:lang w:val="en-AU"/>
              </w:rPr>
            </w:pPr>
            <w:r w:rsidRPr="00A60D3F">
              <w:rPr>
                <w:sz w:val="22"/>
                <w:szCs w:val="22"/>
                <w:lang w:val="en-AU"/>
              </w:rPr>
              <w:t>$4.89</w:t>
            </w:r>
          </w:p>
        </w:tc>
        <w:tc>
          <w:tcPr>
            <w:tcW w:w="1475" w:type="dxa"/>
            <w:noWrap/>
            <w:hideMark/>
          </w:tcPr>
          <w:p w14:paraId="7B285E36" w14:textId="77777777" w:rsidR="00633847" w:rsidRPr="00A60D3F" w:rsidRDefault="00633847" w:rsidP="00633847">
            <w:pPr>
              <w:rPr>
                <w:sz w:val="22"/>
                <w:szCs w:val="22"/>
                <w:lang w:val="en-AU"/>
              </w:rPr>
            </w:pPr>
            <w:r w:rsidRPr="00A60D3F">
              <w:rPr>
                <w:sz w:val="22"/>
                <w:szCs w:val="22"/>
                <w:lang w:val="en-AU"/>
              </w:rPr>
              <w:t>$5.18</w:t>
            </w:r>
          </w:p>
        </w:tc>
        <w:tc>
          <w:tcPr>
            <w:tcW w:w="1606" w:type="dxa"/>
            <w:noWrap/>
            <w:hideMark/>
          </w:tcPr>
          <w:p w14:paraId="56B3271D" w14:textId="77777777" w:rsidR="00633847" w:rsidRPr="00A60D3F" w:rsidRDefault="00633847" w:rsidP="00633847">
            <w:pPr>
              <w:rPr>
                <w:sz w:val="22"/>
                <w:szCs w:val="22"/>
                <w:lang w:val="en-AU"/>
              </w:rPr>
            </w:pPr>
            <w:r w:rsidRPr="00A60D3F">
              <w:rPr>
                <w:sz w:val="22"/>
                <w:szCs w:val="22"/>
                <w:lang w:val="en-AU"/>
              </w:rPr>
              <w:t>-0.291</w:t>
            </w:r>
          </w:p>
        </w:tc>
      </w:tr>
    </w:tbl>
    <w:p w14:paraId="0DF087D0" w14:textId="5F96F221" w:rsidR="00633847" w:rsidRPr="007D5AAC" w:rsidRDefault="00633847">
      <w:pPr>
        <w:rPr>
          <w:lang w:val="en-AU"/>
        </w:rPr>
      </w:pPr>
    </w:p>
    <w:p w14:paraId="3CD3C557" w14:textId="2BA351C3" w:rsidR="00633847" w:rsidRPr="007D5AAC" w:rsidRDefault="00633847">
      <w:pPr>
        <w:rPr>
          <w:lang w:val="en-AU"/>
        </w:rPr>
      </w:pPr>
    </w:p>
    <w:p w14:paraId="469FE565" w14:textId="3C3E1BD2" w:rsidR="002C671F" w:rsidRPr="007D5AAC" w:rsidRDefault="002C671F" w:rsidP="002C671F">
      <w:pPr>
        <w:pStyle w:val="Heading3"/>
        <w:jc w:val="both"/>
        <w:rPr>
          <w:lang w:val="en-AU"/>
        </w:rPr>
      </w:pPr>
      <w:bookmarkStart w:id="172" w:name="_Toc110937634"/>
      <w:r w:rsidRPr="007D5AAC">
        <w:rPr>
          <w:lang w:val="en-AU"/>
        </w:rPr>
        <w:t>The alternative to innovation of funding</w:t>
      </w:r>
      <w:bookmarkEnd w:id="172"/>
    </w:p>
    <w:p w14:paraId="7F303FCF" w14:textId="77777777" w:rsidR="002C671F" w:rsidRPr="007D5AAC" w:rsidRDefault="002C671F" w:rsidP="002C671F">
      <w:pPr>
        <w:jc w:val="both"/>
        <w:rPr>
          <w:lang w:val="en-AU"/>
        </w:rPr>
      </w:pPr>
    </w:p>
    <w:p w14:paraId="790CEC85" w14:textId="77777777" w:rsidR="002C671F" w:rsidRPr="007D5AAC" w:rsidRDefault="002C671F" w:rsidP="002C671F">
      <w:pPr>
        <w:jc w:val="both"/>
        <w:rPr>
          <w:lang w:val="en-AU"/>
        </w:rPr>
      </w:pPr>
      <w:r w:rsidRPr="007D5AAC">
        <w:rPr>
          <w:lang w:val="en-AU"/>
        </w:rPr>
        <w:t>If the sovereign wealth fund model is not considered appropriate, then other funding models could be considered. These include:</w:t>
      </w:r>
    </w:p>
    <w:p w14:paraId="7FDAA220" w14:textId="77777777" w:rsidR="002C671F" w:rsidRPr="007D5AAC" w:rsidRDefault="002C671F" w:rsidP="002C671F">
      <w:pPr>
        <w:jc w:val="both"/>
        <w:rPr>
          <w:lang w:val="en-AU"/>
        </w:rPr>
      </w:pPr>
    </w:p>
    <w:p w14:paraId="018A908D" w14:textId="77777777" w:rsidR="002C671F" w:rsidRPr="007D5AAC" w:rsidRDefault="002C671F" w:rsidP="00181CB7">
      <w:pPr>
        <w:pStyle w:val="ListParagraph"/>
        <w:numPr>
          <w:ilvl w:val="0"/>
          <w:numId w:val="8"/>
        </w:numPr>
        <w:jc w:val="both"/>
        <w:rPr>
          <w:lang w:val="en-AU"/>
        </w:rPr>
      </w:pPr>
      <w:r w:rsidRPr="007D5AAC">
        <w:rPr>
          <w:lang w:val="en-AU"/>
        </w:rPr>
        <w:t>Implement legislative requirements to increase funding</w:t>
      </w:r>
    </w:p>
    <w:p w14:paraId="3BD82C7E" w14:textId="63AE3938" w:rsidR="002C671F" w:rsidRPr="007D5AAC" w:rsidRDefault="002C671F" w:rsidP="00181CB7">
      <w:pPr>
        <w:pStyle w:val="ListParagraph"/>
        <w:numPr>
          <w:ilvl w:val="0"/>
          <w:numId w:val="8"/>
        </w:numPr>
        <w:jc w:val="both"/>
        <w:rPr>
          <w:lang w:val="en-AU"/>
        </w:rPr>
      </w:pPr>
      <w:r w:rsidRPr="007D5AAC">
        <w:rPr>
          <w:lang w:val="en-AU"/>
        </w:rPr>
        <w:t xml:space="preserve">Rely on political consensus to prioritise disability, </w:t>
      </w:r>
      <w:r w:rsidR="003A3352" w:rsidRPr="007D5AAC">
        <w:rPr>
          <w:lang w:val="en-AU"/>
        </w:rPr>
        <w:t>health,</w:t>
      </w:r>
      <w:r w:rsidRPr="007D5AAC">
        <w:rPr>
          <w:lang w:val="en-AU"/>
        </w:rPr>
        <w:t xml:space="preserve"> and social services.</w:t>
      </w:r>
    </w:p>
    <w:p w14:paraId="6F2FAB3F" w14:textId="77777777" w:rsidR="002C671F" w:rsidRPr="007D5AAC" w:rsidRDefault="002C671F" w:rsidP="00181CB7">
      <w:pPr>
        <w:pStyle w:val="ListParagraph"/>
        <w:numPr>
          <w:ilvl w:val="0"/>
          <w:numId w:val="8"/>
        </w:numPr>
        <w:jc w:val="both"/>
        <w:rPr>
          <w:lang w:val="en-AU"/>
        </w:rPr>
      </w:pPr>
      <w:r w:rsidRPr="007D5AAC">
        <w:rPr>
          <w:lang w:val="en-AU"/>
        </w:rPr>
        <w:t>The Government borrows money each year to fund the provision of health and social services</w:t>
      </w:r>
    </w:p>
    <w:p w14:paraId="12C99483" w14:textId="77777777" w:rsidR="002C671F" w:rsidRPr="007D5AAC" w:rsidRDefault="002C671F" w:rsidP="00181CB7">
      <w:pPr>
        <w:pStyle w:val="ListParagraph"/>
        <w:numPr>
          <w:ilvl w:val="0"/>
          <w:numId w:val="8"/>
        </w:numPr>
        <w:jc w:val="both"/>
        <w:rPr>
          <w:lang w:val="en-AU"/>
        </w:rPr>
      </w:pPr>
      <w:r w:rsidRPr="007D5AAC">
        <w:rPr>
          <w:lang w:val="en-AU"/>
        </w:rPr>
        <w:t xml:space="preserve">Increase taxes each year as required to fund the additional costs. </w:t>
      </w:r>
    </w:p>
    <w:p w14:paraId="5A532C8C" w14:textId="77777777" w:rsidR="002C671F" w:rsidRPr="007D5AAC" w:rsidRDefault="002C671F" w:rsidP="00181CB7">
      <w:pPr>
        <w:pStyle w:val="ListParagraph"/>
        <w:numPr>
          <w:ilvl w:val="0"/>
          <w:numId w:val="8"/>
        </w:numPr>
        <w:jc w:val="both"/>
        <w:rPr>
          <w:lang w:val="en-AU"/>
        </w:rPr>
      </w:pPr>
      <w:r w:rsidRPr="007D5AAC">
        <w:rPr>
          <w:lang w:val="en-AU"/>
        </w:rPr>
        <w:lastRenderedPageBreak/>
        <w:t>Develop more and more complex rationing tools to control resource allocation</w:t>
      </w:r>
    </w:p>
    <w:p w14:paraId="43E0D139" w14:textId="77777777" w:rsidR="002C671F" w:rsidRPr="007D5AAC" w:rsidRDefault="002C671F" w:rsidP="00181CB7">
      <w:pPr>
        <w:pStyle w:val="ListParagraph"/>
        <w:numPr>
          <w:ilvl w:val="0"/>
          <w:numId w:val="8"/>
        </w:numPr>
        <w:jc w:val="both"/>
        <w:rPr>
          <w:lang w:val="en-AU"/>
        </w:rPr>
      </w:pPr>
      <w:r w:rsidRPr="007D5AAC">
        <w:rPr>
          <w:lang w:val="en-AU"/>
        </w:rPr>
        <w:t xml:space="preserve">Develop a private insurance model. </w:t>
      </w:r>
    </w:p>
    <w:p w14:paraId="22C753CC" w14:textId="77777777" w:rsidR="002C671F" w:rsidRPr="007D5AAC" w:rsidRDefault="002C671F" w:rsidP="002C671F">
      <w:pPr>
        <w:jc w:val="both"/>
        <w:rPr>
          <w:lang w:val="en-AU"/>
        </w:rPr>
      </w:pPr>
    </w:p>
    <w:p w14:paraId="53E675A7" w14:textId="77777777" w:rsidR="002C671F" w:rsidRPr="007D5AAC" w:rsidRDefault="002C671F" w:rsidP="002C671F">
      <w:pPr>
        <w:jc w:val="both"/>
        <w:rPr>
          <w:lang w:val="en-AU"/>
        </w:rPr>
      </w:pPr>
      <w:r w:rsidRPr="007D5AAC">
        <w:rPr>
          <w:lang w:val="en-AU"/>
        </w:rPr>
        <w:t xml:space="preserve">These and the reasons they are not proposed here will be briefly discussed. </w:t>
      </w:r>
    </w:p>
    <w:p w14:paraId="4B3C5884" w14:textId="77777777" w:rsidR="002C671F" w:rsidRPr="007D5AAC" w:rsidRDefault="002C671F" w:rsidP="002C671F">
      <w:pPr>
        <w:jc w:val="both"/>
        <w:rPr>
          <w:lang w:val="en-AU"/>
        </w:rPr>
      </w:pPr>
      <w:r w:rsidRPr="007D5AAC">
        <w:rPr>
          <w:lang w:val="en-AU"/>
        </w:rPr>
        <w:t xml:space="preserve">These are not intended to be exhaustive but instead illustrative of how each might work. </w:t>
      </w:r>
    </w:p>
    <w:p w14:paraId="15367311" w14:textId="77777777" w:rsidR="002C671F" w:rsidRPr="007D5AAC" w:rsidRDefault="002C671F" w:rsidP="002C671F">
      <w:pPr>
        <w:jc w:val="both"/>
        <w:rPr>
          <w:rFonts w:eastAsiaTheme="majorEastAsia" w:cstheme="majorBidi"/>
          <w:b/>
          <w:bCs/>
          <w:lang w:val="en-AU"/>
        </w:rPr>
      </w:pPr>
    </w:p>
    <w:p w14:paraId="64E91ACE" w14:textId="77777777" w:rsidR="002C671F" w:rsidRPr="00A60D3F" w:rsidRDefault="002C671F" w:rsidP="00181CB7">
      <w:pPr>
        <w:pStyle w:val="ListParagraph"/>
        <w:numPr>
          <w:ilvl w:val="0"/>
          <w:numId w:val="5"/>
        </w:numPr>
        <w:jc w:val="both"/>
        <w:rPr>
          <w:rFonts w:eastAsiaTheme="majorEastAsia" w:cstheme="majorBidi"/>
          <w:b/>
          <w:lang w:val="en-AU"/>
        </w:rPr>
      </w:pPr>
      <w:r w:rsidRPr="00A60D3F">
        <w:rPr>
          <w:rFonts w:eastAsiaTheme="majorEastAsia" w:cstheme="majorBidi"/>
          <w:b/>
          <w:lang w:val="en-AU"/>
        </w:rPr>
        <w:t>Legislative requirements set out increase formula using current system</w:t>
      </w:r>
    </w:p>
    <w:p w14:paraId="5DB6438D" w14:textId="77777777" w:rsidR="002C671F" w:rsidRPr="007D5AAC" w:rsidRDefault="002C671F" w:rsidP="002C671F">
      <w:pPr>
        <w:jc w:val="both"/>
        <w:rPr>
          <w:rFonts w:eastAsiaTheme="majorEastAsia" w:cstheme="majorBidi"/>
          <w:bCs/>
          <w:lang w:val="en-AU"/>
        </w:rPr>
      </w:pPr>
    </w:p>
    <w:p w14:paraId="344A5596" w14:textId="77777777" w:rsidR="002C671F" w:rsidRPr="007D5AAC" w:rsidRDefault="002C671F" w:rsidP="002C671F">
      <w:pPr>
        <w:jc w:val="both"/>
        <w:rPr>
          <w:rFonts w:eastAsiaTheme="majorEastAsia" w:cstheme="majorBidi"/>
          <w:bCs/>
          <w:lang w:val="en-AU"/>
        </w:rPr>
      </w:pPr>
      <w:r w:rsidRPr="007D5AAC">
        <w:rPr>
          <w:rFonts w:eastAsiaTheme="majorEastAsia" w:cstheme="majorBidi"/>
          <w:bCs/>
          <w:lang w:val="en-AU"/>
        </w:rPr>
        <w:t>This was the recommendation from the Health and Disability System review in 2020.</w:t>
      </w:r>
      <w:r w:rsidRPr="007D5AAC">
        <w:rPr>
          <w:rStyle w:val="FootnoteReference"/>
          <w:rFonts w:eastAsiaTheme="majorEastAsia" w:cstheme="majorBidi"/>
          <w:bCs/>
          <w:lang w:val="en-AU"/>
        </w:rPr>
        <w:footnoteReference w:id="67"/>
      </w:r>
      <w:r w:rsidRPr="007D5AAC">
        <w:rPr>
          <w:rFonts w:eastAsiaTheme="majorEastAsia" w:cstheme="majorBidi"/>
          <w:bCs/>
          <w:lang w:val="en-AU"/>
        </w:rPr>
        <w:t xml:space="preserve"> It framed the funding issues as efficiency and effectiveness. This review recommended an annualised increase </w:t>
      </w:r>
      <w:proofErr w:type="gramStart"/>
      <w:r w:rsidRPr="007D5AAC">
        <w:rPr>
          <w:rFonts w:eastAsiaTheme="majorEastAsia" w:cstheme="majorBidi"/>
          <w:bCs/>
          <w:lang w:val="en-AU"/>
        </w:rPr>
        <w:t>taking into account</w:t>
      </w:r>
      <w:proofErr w:type="gramEnd"/>
      <w:r w:rsidRPr="007D5AAC">
        <w:rPr>
          <w:rFonts w:eastAsiaTheme="majorEastAsia" w:cstheme="majorBidi"/>
          <w:bCs/>
          <w:lang w:val="en-AU"/>
        </w:rPr>
        <w:t>:</w:t>
      </w:r>
    </w:p>
    <w:p w14:paraId="22C21B68" w14:textId="77777777" w:rsidR="002C671F" w:rsidRPr="007D5AAC" w:rsidRDefault="002C671F" w:rsidP="002C671F">
      <w:pPr>
        <w:jc w:val="both"/>
        <w:rPr>
          <w:rFonts w:eastAsiaTheme="majorEastAsia" w:cstheme="majorBidi"/>
          <w:bCs/>
          <w:lang w:val="en-AU"/>
        </w:rPr>
      </w:pPr>
    </w:p>
    <w:p w14:paraId="0BA23C4D" w14:textId="76A1C4A8" w:rsidR="002C671F" w:rsidRPr="007D5AAC" w:rsidRDefault="002C671F" w:rsidP="00181CB7">
      <w:pPr>
        <w:pStyle w:val="ListParagraph"/>
        <w:numPr>
          <w:ilvl w:val="0"/>
          <w:numId w:val="6"/>
        </w:numPr>
        <w:jc w:val="both"/>
        <w:rPr>
          <w:rFonts w:eastAsiaTheme="majorEastAsia" w:cstheme="majorBidi"/>
          <w:bCs/>
          <w:lang w:val="en-AU"/>
        </w:rPr>
      </w:pPr>
      <w:r w:rsidRPr="007D5AAC">
        <w:rPr>
          <w:rFonts w:eastAsiaTheme="majorEastAsia" w:cstheme="majorBidi"/>
          <w:bCs/>
          <w:lang w:val="en-AU"/>
        </w:rPr>
        <w:t>total population and changes in population demographics (</w:t>
      </w:r>
      <w:proofErr w:type="spellStart"/>
      <w:r w:rsidRPr="007D5AAC">
        <w:rPr>
          <w:rFonts w:eastAsiaTheme="majorEastAsia" w:cstheme="majorBidi"/>
          <w:bCs/>
          <w:lang w:val="en-AU"/>
        </w:rPr>
        <w:t>eg</w:t>
      </w:r>
      <w:r w:rsidR="003A3352">
        <w:rPr>
          <w:rFonts w:eastAsiaTheme="majorEastAsia" w:cstheme="majorBidi"/>
          <w:bCs/>
          <w:lang w:val="en-AU"/>
        </w:rPr>
        <w:t>.</w:t>
      </w:r>
      <w:proofErr w:type="spellEnd"/>
      <w:r w:rsidRPr="007D5AAC">
        <w:rPr>
          <w:rFonts w:eastAsiaTheme="majorEastAsia" w:cstheme="majorBidi"/>
          <w:bCs/>
          <w:lang w:val="en-AU"/>
        </w:rPr>
        <w:t xml:space="preserve"> age and ethnicity)</w:t>
      </w:r>
    </w:p>
    <w:p w14:paraId="69F00F71" w14:textId="77777777" w:rsidR="002C671F" w:rsidRPr="007D5AAC" w:rsidRDefault="002C671F" w:rsidP="00181CB7">
      <w:pPr>
        <w:pStyle w:val="ListParagraph"/>
        <w:numPr>
          <w:ilvl w:val="0"/>
          <w:numId w:val="6"/>
        </w:numPr>
        <w:jc w:val="both"/>
        <w:rPr>
          <w:rFonts w:eastAsiaTheme="majorEastAsia" w:cstheme="majorBidi"/>
          <w:bCs/>
          <w:lang w:val="en-AU"/>
        </w:rPr>
      </w:pPr>
      <w:r w:rsidRPr="007D5AAC">
        <w:rPr>
          <w:rFonts w:eastAsiaTheme="majorEastAsia" w:cstheme="majorBidi"/>
          <w:bCs/>
          <w:lang w:val="en-AU"/>
        </w:rPr>
        <w:t>costs of products and services</w:t>
      </w:r>
    </w:p>
    <w:p w14:paraId="398D481B" w14:textId="77777777" w:rsidR="002C671F" w:rsidRPr="007D5AAC" w:rsidRDefault="002C671F" w:rsidP="00181CB7">
      <w:pPr>
        <w:pStyle w:val="ListParagraph"/>
        <w:numPr>
          <w:ilvl w:val="0"/>
          <w:numId w:val="6"/>
        </w:numPr>
        <w:jc w:val="both"/>
        <w:rPr>
          <w:rFonts w:eastAsiaTheme="majorEastAsia" w:cstheme="majorBidi"/>
          <w:bCs/>
          <w:lang w:val="en-AU"/>
        </w:rPr>
      </w:pPr>
      <w:r w:rsidRPr="007D5AAC">
        <w:rPr>
          <w:rFonts w:eastAsiaTheme="majorEastAsia" w:cstheme="majorBidi"/>
          <w:bCs/>
          <w:lang w:val="en-AU"/>
        </w:rPr>
        <w:t>costs of wages.</w:t>
      </w:r>
    </w:p>
    <w:p w14:paraId="7C13F66B" w14:textId="77777777" w:rsidR="002C671F" w:rsidRPr="007D5AAC" w:rsidRDefault="002C671F" w:rsidP="002C671F">
      <w:pPr>
        <w:jc w:val="both"/>
        <w:rPr>
          <w:rFonts w:eastAsiaTheme="majorEastAsia" w:cstheme="majorBidi"/>
          <w:bCs/>
          <w:lang w:val="en-AU"/>
        </w:rPr>
      </w:pPr>
    </w:p>
    <w:p w14:paraId="24E15312" w14:textId="370265CE" w:rsidR="002C671F" w:rsidRPr="007D5AAC" w:rsidRDefault="002C671F" w:rsidP="002C671F">
      <w:pPr>
        <w:jc w:val="both"/>
        <w:rPr>
          <w:rFonts w:eastAsiaTheme="majorEastAsia" w:cstheme="majorBidi"/>
          <w:bCs/>
          <w:lang w:val="en-AU"/>
        </w:rPr>
      </w:pPr>
      <w:r w:rsidRPr="007D5AAC">
        <w:rPr>
          <w:rFonts w:eastAsiaTheme="majorEastAsia" w:cstheme="majorBidi"/>
          <w:bCs/>
          <w:lang w:val="en-AU"/>
        </w:rPr>
        <w:t xml:space="preserve">With respect to the expertise of the review members, there is only so far that efficiency and effectiveness will go and ultimately this will hit problems with its reliance on tax. A legislative approach may change the priority given to increasing funding from taxation by successive </w:t>
      </w:r>
      <w:r w:rsidR="00F96678" w:rsidRPr="007D5AAC">
        <w:rPr>
          <w:rFonts w:eastAsiaTheme="majorEastAsia" w:cstheme="majorBidi"/>
          <w:bCs/>
          <w:lang w:val="en-AU"/>
        </w:rPr>
        <w:t>Government</w:t>
      </w:r>
      <w:r w:rsidRPr="007D5AAC">
        <w:rPr>
          <w:rFonts w:eastAsiaTheme="majorEastAsia" w:cstheme="majorBidi"/>
          <w:bCs/>
          <w:lang w:val="en-AU"/>
        </w:rPr>
        <w:t xml:space="preserve">s to the health and social system, but this is unlikely to be effective in the long-term.  Effectiveness and efficiency gains will only go so far, and once the legislated increase model starts </w:t>
      </w:r>
      <w:proofErr w:type="gramStart"/>
      <w:r w:rsidRPr="007D5AAC">
        <w:rPr>
          <w:rFonts w:eastAsiaTheme="majorEastAsia" w:cstheme="majorBidi"/>
          <w:bCs/>
          <w:lang w:val="en-AU"/>
        </w:rPr>
        <w:t>lagging behind</w:t>
      </w:r>
      <w:proofErr w:type="gramEnd"/>
      <w:r w:rsidRPr="007D5AAC">
        <w:rPr>
          <w:rFonts w:eastAsiaTheme="majorEastAsia" w:cstheme="majorBidi"/>
          <w:bCs/>
          <w:lang w:val="en-AU"/>
        </w:rPr>
        <w:t xml:space="preserve">, the provision of services will continue to be rationed and the cost will once again be shifted back to families and communities. What will occur over time is that more and more complex rationing tools will be developed and integration of health and social services will come under </w:t>
      </w:r>
      <w:r w:rsidR="003A3352" w:rsidRPr="007D5AAC">
        <w:rPr>
          <w:rFonts w:eastAsiaTheme="majorEastAsia" w:cstheme="majorBidi"/>
          <w:bCs/>
          <w:lang w:val="en-AU"/>
        </w:rPr>
        <w:t>pressure,</w:t>
      </w:r>
      <w:r w:rsidRPr="007D5AAC">
        <w:rPr>
          <w:rFonts w:eastAsiaTheme="majorEastAsia" w:cstheme="majorBidi"/>
          <w:bCs/>
          <w:lang w:val="en-AU"/>
        </w:rPr>
        <w:t xml:space="preserve"> and it will be replaced with boundary disputes and cost shifting between systems. The other risk to this approach is that in times of recession where tax income decreases, it will be difficult to meet the legislative requirements. </w:t>
      </w:r>
    </w:p>
    <w:p w14:paraId="733C981A" w14:textId="77777777" w:rsidR="002C671F" w:rsidRPr="007D5AAC" w:rsidRDefault="002C671F" w:rsidP="002C671F">
      <w:pPr>
        <w:ind w:firstLine="720"/>
        <w:jc w:val="both"/>
        <w:rPr>
          <w:rFonts w:eastAsiaTheme="majorEastAsia" w:cstheme="majorBidi"/>
          <w:bCs/>
          <w:lang w:val="en-AU"/>
        </w:rPr>
      </w:pPr>
    </w:p>
    <w:p w14:paraId="76A410FB" w14:textId="77777777" w:rsidR="002C671F" w:rsidRPr="00A60D3F" w:rsidRDefault="002C671F" w:rsidP="002C671F">
      <w:pPr>
        <w:ind w:firstLine="720"/>
        <w:jc w:val="both"/>
        <w:rPr>
          <w:rFonts w:eastAsiaTheme="majorEastAsia" w:cstheme="majorBidi"/>
          <w:b/>
          <w:lang w:val="en-AU"/>
        </w:rPr>
      </w:pPr>
      <w:r w:rsidRPr="00A60D3F">
        <w:rPr>
          <w:rFonts w:eastAsiaTheme="majorEastAsia" w:cstheme="majorBidi"/>
          <w:b/>
          <w:lang w:val="en-AU"/>
        </w:rPr>
        <w:t>(ii)</w:t>
      </w:r>
      <w:r w:rsidRPr="00A60D3F">
        <w:rPr>
          <w:rFonts w:eastAsiaTheme="majorEastAsia" w:cstheme="majorBidi"/>
          <w:b/>
          <w:lang w:val="en-AU"/>
        </w:rPr>
        <w:tab/>
        <w:t xml:space="preserve">Political consensus </w:t>
      </w:r>
    </w:p>
    <w:p w14:paraId="0F2C70FC" w14:textId="77777777" w:rsidR="002C671F" w:rsidRPr="007D5AAC" w:rsidRDefault="002C671F" w:rsidP="002C671F">
      <w:pPr>
        <w:jc w:val="both"/>
        <w:rPr>
          <w:rFonts w:eastAsiaTheme="majorEastAsia" w:cstheme="majorBidi"/>
          <w:bCs/>
          <w:lang w:val="en-AU"/>
        </w:rPr>
      </w:pPr>
    </w:p>
    <w:p w14:paraId="36F73A81" w14:textId="77777777" w:rsidR="002C671F" w:rsidRPr="007D5AAC" w:rsidRDefault="002C671F" w:rsidP="002C671F">
      <w:pPr>
        <w:jc w:val="both"/>
        <w:rPr>
          <w:lang w:val="en-AU"/>
        </w:rPr>
      </w:pPr>
      <w:r w:rsidRPr="007D5AAC">
        <w:rPr>
          <w:lang w:val="en-AU"/>
        </w:rPr>
        <w:t>Multi-</w:t>
      </w:r>
      <w:proofErr w:type="gramStart"/>
      <w:r w:rsidRPr="007D5AAC">
        <w:rPr>
          <w:lang w:val="en-AU"/>
        </w:rPr>
        <w:t>party political</w:t>
      </w:r>
      <w:proofErr w:type="gramEnd"/>
      <w:r w:rsidRPr="007D5AAC">
        <w:rPr>
          <w:lang w:val="en-AU"/>
        </w:rPr>
        <w:t xml:space="preserve"> consensus on the vision would be helpful. It is required for debate on the roadmap forward. However, international experience has shown that political consensus alone is not enough to provide long-term sustainability. In the short term, it can produce momentum for reform during periods of economic growth where political consensus can achieve moderate stability. In the medium term, political consensus will help smooth out bumps. However, in a recession, political consensus to prioritise funding for disability/health/social services cannot meet the rising costs as tax revenue is simply not available. When this occurs, political consensus to prioritise funding will fail to allow </w:t>
      </w:r>
      <w:r w:rsidRPr="007D5AAC">
        <w:rPr>
          <w:lang w:val="en-AU"/>
        </w:rPr>
        <w:lastRenderedPageBreak/>
        <w:t xml:space="preserve">sustainable services and unless money is borrowed, rationing tools are likely to be used to ration who gets what help. </w:t>
      </w:r>
    </w:p>
    <w:p w14:paraId="458C413A" w14:textId="77777777" w:rsidR="002C671F" w:rsidRPr="007D5AAC" w:rsidRDefault="002C671F" w:rsidP="002C671F">
      <w:pPr>
        <w:jc w:val="both"/>
        <w:rPr>
          <w:lang w:val="en-AU"/>
        </w:rPr>
      </w:pPr>
    </w:p>
    <w:p w14:paraId="30AF2A29" w14:textId="77777777" w:rsidR="002C671F" w:rsidRPr="00A60D3F" w:rsidRDefault="002C671F" w:rsidP="002C671F">
      <w:pPr>
        <w:jc w:val="both"/>
        <w:rPr>
          <w:b/>
          <w:bCs/>
          <w:lang w:val="en-AU"/>
        </w:rPr>
      </w:pPr>
      <w:r w:rsidRPr="007D5AAC">
        <w:rPr>
          <w:lang w:val="en-AU"/>
        </w:rPr>
        <w:tab/>
      </w:r>
      <w:r w:rsidRPr="00A60D3F">
        <w:rPr>
          <w:b/>
          <w:bCs/>
          <w:lang w:val="en-AU"/>
        </w:rPr>
        <w:t>(iii)</w:t>
      </w:r>
      <w:r w:rsidRPr="00A60D3F">
        <w:rPr>
          <w:b/>
          <w:bCs/>
          <w:lang w:val="en-AU"/>
        </w:rPr>
        <w:tab/>
        <w:t>Borrow money to fund health and social services</w:t>
      </w:r>
    </w:p>
    <w:p w14:paraId="4AF12370" w14:textId="77777777" w:rsidR="002C671F" w:rsidRPr="007D5AAC" w:rsidRDefault="002C671F" w:rsidP="002C671F">
      <w:pPr>
        <w:jc w:val="both"/>
        <w:rPr>
          <w:lang w:val="en-AU"/>
        </w:rPr>
      </w:pPr>
    </w:p>
    <w:p w14:paraId="1FE9508A" w14:textId="77777777" w:rsidR="002C671F" w:rsidRPr="007D5AAC" w:rsidRDefault="002C671F" w:rsidP="002C671F">
      <w:pPr>
        <w:jc w:val="both"/>
        <w:rPr>
          <w:lang w:val="en-AU"/>
        </w:rPr>
      </w:pPr>
      <w:r w:rsidRPr="007D5AAC">
        <w:rPr>
          <w:lang w:val="en-AU"/>
        </w:rPr>
        <w:t xml:space="preserve">Another option that is available to Government is to borrow money to spend on health and social services. There is no </w:t>
      </w:r>
      <w:proofErr w:type="gramStart"/>
      <w:r w:rsidRPr="007D5AAC">
        <w:rPr>
          <w:lang w:val="en-AU"/>
        </w:rPr>
        <w:t>particular reason</w:t>
      </w:r>
      <w:proofErr w:type="gramEnd"/>
      <w:r w:rsidRPr="007D5AAC">
        <w:rPr>
          <w:lang w:val="en-AU"/>
        </w:rPr>
        <w:t xml:space="preserve"> not to follow this approach, particularly if it is used to underpin an investment actuarial basis for decision making. It must be remembered however that money borrowed must be repaid. </w:t>
      </w:r>
    </w:p>
    <w:p w14:paraId="54C3713C" w14:textId="77777777" w:rsidR="002C671F" w:rsidRPr="007D5AAC" w:rsidRDefault="002C671F" w:rsidP="002C671F">
      <w:pPr>
        <w:jc w:val="both"/>
        <w:rPr>
          <w:lang w:val="en-AU"/>
        </w:rPr>
      </w:pPr>
    </w:p>
    <w:p w14:paraId="68DBDFFD" w14:textId="72086494" w:rsidR="002C671F" w:rsidRPr="00A60D3F" w:rsidRDefault="00BA7C3A" w:rsidP="00A60D3F">
      <w:pPr>
        <w:ind w:left="720"/>
        <w:jc w:val="both"/>
        <w:rPr>
          <w:b/>
          <w:bCs/>
          <w:lang w:val="en-AU"/>
        </w:rPr>
      </w:pPr>
      <w:r w:rsidRPr="00BA7C3A">
        <w:rPr>
          <w:b/>
          <w:bCs/>
          <w:lang w:val="en-AU"/>
        </w:rPr>
        <w:t>(iv</w:t>
      </w:r>
      <w:r>
        <w:rPr>
          <w:b/>
          <w:bCs/>
          <w:lang w:val="en-AU"/>
        </w:rPr>
        <w:t>)</w:t>
      </w:r>
      <w:r>
        <w:rPr>
          <w:b/>
          <w:bCs/>
          <w:lang w:val="en-AU"/>
        </w:rPr>
        <w:tab/>
      </w:r>
      <w:r w:rsidR="002C671F" w:rsidRPr="00A60D3F">
        <w:rPr>
          <w:b/>
          <w:bCs/>
          <w:lang w:val="en-AU"/>
        </w:rPr>
        <w:t xml:space="preserve">Change tax system so more tax is collected each year as required to fund the additional costs </w:t>
      </w:r>
    </w:p>
    <w:p w14:paraId="562CDAE7" w14:textId="77777777" w:rsidR="002C671F" w:rsidRPr="007D5AAC" w:rsidRDefault="002C671F" w:rsidP="002C671F">
      <w:pPr>
        <w:jc w:val="both"/>
        <w:rPr>
          <w:lang w:val="en-AU"/>
        </w:rPr>
      </w:pPr>
    </w:p>
    <w:p w14:paraId="11D6C2A3" w14:textId="47076C50" w:rsidR="002C671F" w:rsidRPr="007D5AAC" w:rsidRDefault="002C671F" w:rsidP="002C671F">
      <w:pPr>
        <w:jc w:val="both"/>
        <w:rPr>
          <w:lang w:val="en-AU"/>
        </w:rPr>
      </w:pPr>
      <w:r w:rsidRPr="007D5AAC">
        <w:rPr>
          <w:lang w:val="en-AU"/>
        </w:rPr>
        <w:t xml:space="preserve">An option that has not been commonly used in New Zealand is to change the way we tax income, </w:t>
      </w:r>
      <w:r w:rsidR="003A3352" w:rsidRPr="007D5AAC">
        <w:rPr>
          <w:lang w:val="en-AU"/>
        </w:rPr>
        <w:t>profits,</w:t>
      </w:r>
      <w:r w:rsidRPr="007D5AAC">
        <w:rPr>
          <w:lang w:val="en-AU"/>
        </w:rPr>
        <w:t xml:space="preserve"> or capital gains. For this to be effective in the long run in solving the problem two things would need to occur. There would need to be an increase in tax income to cover the gap between economic growth and inflation in the health and social services. Second, there would need to be a commitment through political consensus or legislation for this increased tax income to be used for health and social services. </w:t>
      </w:r>
    </w:p>
    <w:p w14:paraId="76F59E36" w14:textId="77777777" w:rsidR="002C671F" w:rsidRPr="007D5AAC" w:rsidRDefault="002C671F" w:rsidP="002C671F">
      <w:pPr>
        <w:jc w:val="both"/>
        <w:rPr>
          <w:lang w:val="en-AU"/>
        </w:rPr>
      </w:pPr>
    </w:p>
    <w:p w14:paraId="47C363E5" w14:textId="77777777" w:rsidR="002C671F" w:rsidRPr="00A60D3F" w:rsidRDefault="002C671F" w:rsidP="002C671F">
      <w:pPr>
        <w:jc w:val="both"/>
        <w:rPr>
          <w:b/>
          <w:bCs/>
          <w:lang w:val="en-AU"/>
        </w:rPr>
      </w:pPr>
      <w:r w:rsidRPr="007D5AAC">
        <w:rPr>
          <w:lang w:val="en-AU"/>
        </w:rPr>
        <w:tab/>
      </w:r>
      <w:r w:rsidRPr="00A60D3F">
        <w:rPr>
          <w:b/>
          <w:bCs/>
          <w:lang w:val="en-AU"/>
        </w:rPr>
        <w:t>(v)</w:t>
      </w:r>
      <w:r w:rsidRPr="00A60D3F">
        <w:rPr>
          <w:b/>
          <w:bCs/>
          <w:lang w:val="en-AU"/>
        </w:rPr>
        <w:tab/>
        <w:t xml:space="preserve"> More and more complex rationing tools</w:t>
      </w:r>
    </w:p>
    <w:p w14:paraId="2DDC1FC9" w14:textId="77777777" w:rsidR="002C671F" w:rsidRPr="007D5AAC" w:rsidRDefault="002C671F" w:rsidP="002C671F">
      <w:pPr>
        <w:jc w:val="both"/>
        <w:rPr>
          <w:lang w:val="en-AU"/>
        </w:rPr>
      </w:pPr>
    </w:p>
    <w:p w14:paraId="3FB6BFC0" w14:textId="79AACEA0" w:rsidR="002C671F" w:rsidRPr="007D5AAC" w:rsidRDefault="002C671F" w:rsidP="002C671F">
      <w:pPr>
        <w:jc w:val="both"/>
        <w:rPr>
          <w:lang w:val="en-AU"/>
        </w:rPr>
      </w:pPr>
      <w:r w:rsidRPr="007D5AAC">
        <w:rPr>
          <w:lang w:val="en-AU"/>
        </w:rPr>
        <w:t xml:space="preserve">There is a consistent experience internationally with rationing tools being used to constrain the provision of health and social services. Over time, these tools are becoming more complex and more costly to deliver. An example here is the causation tests within the ACC system that require ACC staff to obtain evidence to address complex statutory tests before decisions can be made on cover and entitlements. The costs of administering the ACC system now range between $500 million and $700 million per annum. The health system and the social system also have significant costs of assessment and administration. The total cost of annual costs of administration/rationing tools across the ACC, health, social and disability system is estimated at between $1.5 billion and $3 billion. By having a </w:t>
      </w:r>
      <w:r w:rsidR="00447875" w:rsidRPr="007D5AAC">
        <w:rPr>
          <w:lang w:val="en-AU"/>
        </w:rPr>
        <w:t>person-centric</w:t>
      </w:r>
      <w:r w:rsidRPr="007D5AAC">
        <w:rPr>
          <w:lang w:val="en-AU"/>
        </w:rPr>
        <w:t xml:space="preserve"> system without the administrative boundaries, a significant portion of this cost could be saved and instead spent on support/services for people. </w:t>
      </w:r>
    </w:p>
    <w:p w14:paraId="60E6F21A" w14:textId="77777777" w:rsidR="002C671F" w:rsidRPr="007D5AAC" w:rsidRDefault="002C671F" w:rsidP="002C671F">
      <w:pPr>
        <w:jc w:val="both"/>
        <w:rPr>
          <w:lang w:val="en-AU"/>
        </w:rPr>
      </w:pPr>
    </w:p>
    <w:p w14:paraId="16E2C8FB" w14:textId="77777777" w:rsidR="002C671F" w:rsidRPr="007D5AAC" w:rsidRDefault="002C671F" w:rsidP="002C671F">
      <w:pPr>
        <w:jc w:val="both"/>
        <w:rPr>
          <w:lang w:val="en-AU"/>
        </w:rPr>
      </w:pPr>
      <w:r w:rsidRPr="007D5AAC">
        <w:rPr>
          <w:lang w:val="en-AU"/>
        </w:rPr>
        <w:t xml:space="preserve">There are many examples where the cost of determining cover and entitlements is more than the entitlements provided. The resulting decision by ACC to streamline the process to approve the cheaper claims has resulted in widespread gaming of the claims process. </w:t>
      </w:r>
    </w:p>
    <w:p w14:paraId="1545107D" w14:textId="77777777" w:rsidR="002C671F" w:rsidRPr="007D5AAC" w:rsidRDefault="002C671F" w:rsidP="002C671F">
      <w:pPr>
        <w:jc w:val="both"/>
        <w:rPr>
          <w:lang w:val="en-AU"/>
        </w:rPr>
      </w:pPr>
    </w:p>
    <w:p w14:paraId="431F17CC" w14:textId="1371B614" w:rsidR="002C671F" w:rsidRPr="007D5AAC" w:rsidRDefault="002C671F" w:rsidP="002C671F">
      <w:pPr>
        <w:jc w:val="both"/>
        <w:rPr>
          <w:lang w:val="en-AU"/>
        </w:rPr>
      </w:pPr>
      <w:r w:rsidRPr="007D5AAC">
        <w:rPr>
          <w:lang w:val="en-AU"/>
        </w:rPr>
        <w:tab/>
      </w:r>
    </w:p>
    <w:p w14:paraId="1AE0BF62" w14:textId="77777777" w:rsidR="002C671F" w:rsidRPr="007D5AAC" w:rsidRDefault="002C671F" w:rsidP="002C671F">
      <w:pPr>
        <w:jc w:val="both"/>
        <w:rPr>
          <w:lang w:val="en-AU"/>
        </w:rPr>
      </w:pPr>
      <w:r w:rsidRPr="007D5AAC">
        <w:rPr>
          <w:lang w:val="en-AU"/>
        </w:rPr>
        <w:t xml:space="preserve">The development and implementation of rationing tools in other areas of New Zealand health and social setting can be seen in the claims data. Whilst the number of work and motor vehicle injuries has increased faster than population growth, the number of home injuries increased more than forty-nine times </w:t>
      </w:r>
      <w:r w:rsidRPr="007D5AAC">
        <w:rPr>
          <w:lang w:val="en-AU"/>
        </w:rPr>
        <w:lastRenderedPageBreak/>
        <w:t xml:space="preserve">during that 25-year period. Today, more than 40% of New Zealanders lodge a claim for personal injury each year. </w:t>
      </w:r>
    </w:p>
    <w:p w14:paraId="3B1AD703" w14:textId="77777777" w:rsidR="002C671F" w:rsidRPr="007D5AAC" w:rsidRDefault="002C671F" w:rsidP="002C671F">
      <w:pPr>
        <w:jc w:val="both"/>
        <w:rPr>
          <w:lang w:val="en-AU"/>
        </w:rPr>
      </w:pPr>
    </w:p>
    <w:p w14:paraId="0FB761B7" w14:textId="77777777" w:rsidR="002C671F" w:rsidRPr="00A60D3F" w:rsidRDefault="002C671F" w:rsidP="002C671F">
      <w:pPr>
        <w:jc w:val="both"/>
        <w:rPr>
          <w:b/>
          <w:bCs/>
          <w:lang w:val="en-AU"/>
        </w:rPr>
      </w:pPr>
      <w:r w:rsidRPr="00A60D3F">
        <w:rPr>
          <w:b/>
          <w:bCs/>
          <w:lang w:val="en-AU"/>
        </w:rPr>
        <w:tab/>
        <w:t>(vi)</w:t>
      </w:r>
      <w:r w:rsidRPr="00A60D3F">
        <w:rPr>
          <w:b/>
          <w:bCs/>
          <w:lang w:val="en-AU"/>
        </w:rPr>
        <w:tab/>
        <w:t>Private insurance for individuals/families</w:t>
      </w:r>
    </w:p>
    <w:p w14:paraId="092C51DF" w14:textId="77777777" w:rsidR="002C671F" w:rsidRPr="007D5AAC" w:rsidRDefault="002C671F" w:rsidP="002C671F">
      <w:pPr>
        <w:jc w:val="both"/>
        <w:rPr>
          <w:lang w:val="en-AU"/>
        </w:rPr>
      </w:pPr>
    </w:p>
    <w:p w14:paraId="044D87D2" w14:textId="10A84AF3" w:rsidR="00FF43D8" w:rsidRPr="007D5AAC" w:rsidRDefault="002C671F" w:rsidP="00FF43D8">
      <w:pPr>
        <w:jc w:val="both"/>
        <w:rPr>
          <w:lang w:val="en-AU"/>
        </w:rPr>
      </w:pPr>
      <w:r w:rsidRPr="007D5AAC">
        <w:rPr>
          <w:lang w:val="en-AU"/>
        </w:rPr>
        <w:t>The final alternative would see a move towards private insurance. This would either be provided by an employer or purchased by individuals. The growth of insurance would be unlikely to reduce inequality and fairness in New Zealand’s society as those with impairments would face barriers to entry and higher premiums to continue to access support and services</w:t>
      </w:r>
      <w:r w:rsidR="00115F6A" w:rsidRPr="007D5AAC">
        <w:rPr>
          <w:lang w:val="en-AU"/>
        </w:rPr>
        <w:t xml:space="preserve"> as is seem in the </w:t>
      </w:r>
      <w:r w:rsidR="00FF43D8" w:rsidRPr="007D5AAC">
        <w:rPr>
          <w:lang w:val="en-AU"/>
        </w:rPr>
        <w:t>United</w:t>
      </w:r>
      <w:r w:rsidR="00115F6A" w:rsidRPr="007D5AAC">
        <w:rPr>
          <w:lang w:val="en-AU"/>
        </w:rPr>
        <w:t xml:space="preserve"> States. This</w:t>
      </w:r>
      <w:r w:rsidRPr="007D5AAC">
        <w:rPr>
          <w:lang w:val="en-AU"/>
        </w:rPr>
        <w:t xml:space="preserve"> this is clearly not compliant with aims of UN</w:t>
      </w:r>
      <w:r w:rsidR="00115F6A" w:rsidRPr="007D5AAC">
        <w:rPr>
          <w:lang w:val="en-AU"/>
        </w:rPr>
        <w:t xml:space="preserve">CRPD. </w:t>
      </w:r>
    </w:p>
    <w:p w14:paraId="42517319" w14:textId="0C423B6E" w:rsidR="00F2751D" w:rsidRPr="007D5AAC" w:rsidRDefault="00F2751D" w:rsidP="00FF43D8">
      <w:pPr>
        <w:rPr>
          <w:lang w:val="en-AU"/>
        </w:rPr>
      </w:pPr>
    </w:p>
    <w:p w14:paraId="63EEAB2C" w14:textId="5629AA5F" w:rsidR="007526E0" w:rsidRPr="007D5AAC" w:rsidRDefault="007526E0" w:rsidP="00FF43D8">
      <w:pPr>
        <w:rPr>
          <w:lang w:val="en-AU"/>
        </w:rPr>
      </w:pPr>
    </w:p>
    <w:p w14:paraId="3C9B1642" w14:textId="77777777" w:rsidR="007526E0" w:rsidRPr="007D5AAC" w:rsidRDefault="007526E0" w:rsidP="00FF43D8">
      <w:pPr>
        <w:rPr>
          <w:lang w:val="en-AU"/>
        </w:rPr>
        <w:sectPr w:rsidR="007526E0" w:rsidRPr="007D5AAC" w:rsidSect="00517E92">
          <w:headerReference w:type="even" r:id="rId58"/>
          <w:headerReference w:type="default" r:id="rId59"/>
          <w:headerReference w:type="first" r:id="rId60"/>
          <w:pgSz w:w="11900" w:h="16840"/>
          <w:pgMar w:top="1440" w:right="1800" w:bottom="1440" w:left="1800" w:header="708" w:footer="708" w:gutter="0"/>
          <w:cols w:space="708"/>
          <w:docGrid w:linePitch="360"/>
        </w:sectPr>
      </w:pPr>
    </w:p>
    <w:p w14:paraId="1779F43A" w14:textId="28C5C7F0" w:rsidR="007526E0" w:rsidRPr="00A30692" w:rsidRDefault="007526E0" w:rsidP="009272DC">
      <w:pPr>
        <w:pStyle w:val="Heading1"/>
        <w:rPr>
          <w:lang w:val="en-AU"/>
        </w:rPr>
      </w:pPr>
      <w:bookmarkStart w:id="173" w:name="_Toc110937635"/>
      <w:r w:rsidRPr="007D5AAC">
        <w:rPr>
          <w:lang w:val="en-AU"/>
        </w:rPr>
        <w:lastRenderedPageBreak/>
        <w:t xml:space="preserve">APPENDIX </w:t>
      </w:r>
      <w:r w:rsidR="00015C97" w:rsidRPr="007D5AAC">
        <w:rPr>
          <w:lang w:val="en-AU"/>
        </w:rPr>
        <w:t>4</w:t>
      </w:r>
      <w:r w:rsidRPr="007D5AAC">
        <w:rPr>
          <w:lang w:val="en-AU"/>
        </w:rPr>
        <w:t xml:space="preserve">: PERFORMANCE OF ACC INVESTMENT FUND 1992 </w:t>
      </w:r>
      <w:r w:rsidR="00447875" w:rsidRPr="007D5AAC">
        <w:rPr>
          <w:lang w:val="en-AU"/>
        </w:rPr>
        <w:t>–</w:t>
      </w:r>
      <w:r w:rsidRPr="007D5AAC">
        <w:rPr>
          <w:lang w:val="en-AU"/>
        </w:rPr>
        <w:t xml:space="preserve"> 20</w:t>
      </w:r>
      <w:r w:rsidR="00160805" w:rsidRPr="007D5AAC">
        <w:rPr>
          <w:lang w:val="en-AU"/>
        </w:rPr>
        <w:t>21</w:t>
      </w:r>
      <w:r w:rsidR="00447875" w:rsidRPr="007D5AAC">
        <w:rPr>
          <w:lang w:val="en-AU"/>
        </w:rPr>
        <w:t xml:space="preserve"> (ACC 2021 Annual Report)</w:t>
      </w:r>
      <w:bookmarkEnd w:id="173"/>
    </w:p>
    <w:sectPr w:rsidR="007526E0" w:rsidRPr="00A30692" w:rsidSect="00517E92">
      <w:headerReference w:type="even" r:id="rId61"/>
      <w:headerReference w:type="default" r:id="rId62"/>
      <w:headerReference w:type="first" r:id="rId6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EE828" w14:textId="77777777" w:rsidR="006B7107" w:rsidRDefault="006B7107" w:rsidP="005E181E">
      <w:r>
        <w:separator/>
      </w:r>
    </w:p>
  </w:endnote>
  <w:endnote w:type="continuationSeparator" w:id="0">
    <w:p w14:paraId="7B9E9637" w14:textId="77777777" w:rsidR="006B7107" w:rsidRDefault="006B7107" w:rsidP="005E181E">
      <w:r>
        <w:continuationSeparator/>
      </w:r>
    </w:p>
  </w:endnote>
  <w:endnote w:type="continuationNotice" w:id="1">
    <w:p w14:paraId="263B9484" w14:textId="77777777" w:rsidR="006B7107" w:rsidRDefault="006B7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MS PMincho">
    <w:panose1 w:val="02020600040205080304"/>
    <w:charset w:val="80"/>
    <w:family w:val="roman"/>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WORK SANS SEMIBOLD ROMAN">
    <w:altName w:val="Calibri"/>
    <w:panose1 w:val="020B0604020202020204"/>
    <w:charset w:val="4D"/>
    <w:family w:val="auto"/>
    <w:pitch w:val="variable"/>
    <w:sig w:usb0="A00000FF" w:usb1="5000E07B" w:usb2="00000000" w:usb3="00000000" w:csb0="00000193" w:csb1="00000000"/>
  </w:font>
  <w:font w:name="WORK SANS LIGHT ROMAN">
    <w:altName w:val="Calibri"/>
    <w:panose1 w:val="020B0604020202020204"/>
    <w:charset w:val="4D"/>
    <w:family w:val="auto"/>
    <w:pitch w:val="variable"/>
    <w:sig w:usb0="A00000FF" w:usb1="5000E07B" w:usb2="00000000" w:usb3="00000000" w:csb0="00000193" w:csb1="00000000"/>
  </w:font>
  <w:font w:name="WORK SANS REGULAR ROMAN">
    <w:altName w:val="Calibri"/>
    <w:panose1 w:val="020B0604020202020204"/>
    <w:charset w:val="4D"/>
    <w:family w:val="auto"/>
    <w:pitch w:val="variable"/>
    <w:sig w:usb0="A00000FF" w:usb1="5000E07B" w:usb2="00000000" w:usb3="00000000" w:csb0="00000193" w:csb1="00000000"/>
  </w:font>
  <w:font w:name="WORK SANS BOLD ROMAN">
    <w:altName w:val="Calibri"/>
    <w:panose1 w:val="020B0604020202020204"/>
    <w:charset w:val="4D"/>
    <w:family w:val="auto"/>
    <w:pitch w:val="variable"/>
    <w:sig w:usb0="A00000FF" w:usb1="5000E07B" w:usb2="00000000" w:usb3="00000000" w:csb0="00000193"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6DF3" w14:textId="77777777" w:rsidR="00D02B3B" w:rsidRDefault="00D02B3B" w:rsidP="0061353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19F013" w14:textId="77777777" w:rsidR="00D02B3B" w:rsidRDefault="00D02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F5C4" w14:textId="77777777" w:rsidR="00D02B3B" w:rsidRDefault="00D02B3B" w:rsidP="0061353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93407C" w14:textId="77777777" w:rsidR="00D02B3B" w:rsidRDefault="00D02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03D2" w14:textId="77777777" w:rsidR="00A60D3F" w:rsidRDefault="00A60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9969A" w14:textId="77777777" w:rsidR="006B7107" w:rsidRDefault="006B7107" w:rsidP="005E181E">
      <w:r>
        <w:separator/>
      </w:r>
    </w:p>
  </w:footnote>
  <w:footnote w:type="continuationSeparator" w:id="0">
    <w:p w14:paraId="6B9E0A78" w14:textId="77777777" w:rsidR="006B7107" w:rsidRDefault="006B7107" w:rsidP="005E181E">
      <w:r>
        <w:continuationSeparator/>
      </w:r>
    </w:p>
  </w:footnote>
  <w:footnote w:type="continuationNotice" w:id="1">
    <w:p w14:paraId="2C97615D" w14:textId="77777777" w:rsidR="006B7107" w:rsidRDefault="006B7107"/>
  </w:footnote>
  <w:footnote w:id="2">
    <w:p w14:paraId="6FA53580" w14:textId="192CA4C6" w:rsidR="00772B3F" w:rsidRPr="00002A4E" w:rsidRDefault="00772B3F">
      <w:pPr>
        <w:pStyle w:val="FootnoteText"/>
        <w:rPr>
          <w:sz w:val="20"/>
          <w:szCs w:val="20"/>
          <w:lang w:val="mi-NZ"/>
        </w:rPr>
      </w:pPr>
      <w:r w:rsidRPr="00002A4E">
        <w:rPr>
          <w:rStyle w:val="FootnoteReference"/>
          <w:sz w:val="20"/>
          <w:szCs w:val="20"/>
        </w:rPr>
        <w:footnoteRef/>
      </w:r>
      <w:r w:rsidRPr="00002A4E">
        <w:rPr>
          <w:sz w:val="20"/>
          <w:szCs w:val="20"/>
        </w:rPr>
        <w:t xml:space="preserve"> </w:t>
      </w:r>
      <w:r w:rsidRPr="00002A4E">
        <w:rPr>
          <w:sz w:val="20"/>
          <w:szCs w:val="20"/>
          <w:lang w:val="mi-NZ"/>
        </w:rPr>
        <w:t>Hereafter referred to as Aotearoa</w:t>
      </w:r>
      <w:r w:rsidR="007C204D" w:rsidRPr="00002A4E">
        <w:rPr>
          <w:sz w:val="20"/>
          <w:szCs w:val="20"/>
          <w:lang w:val="mi-NZ"/>
        </w:rPr>
        <w:t xml:space="preserve"> or New Zealand. </w:t>
      </w:r>
    </w:p>
  </w:footnote>
  <w:footnote w:id="3">
    <w:p w14:paraId="7239732C" w14:textId="469406BF" w:rsidR="00772B3F" w:rsidRPr="00002A4E" w:rsidRDefault="00772B3F">
      <w:pPr>
        <w:pStyle w:val="FootnoteText"/>
        <w:rPr>
          <w:sz w:val="20"/>
          <w:szCs w:val="20"/>
          <w:lang w:val="mi-NZ"/>
        </w:rPr>
      </w:pPr>
      <w:r w:rsidRPr="00002A4E">
        <w:rPr>
          <w:rStyle w:val="FootnoteReference"/>
          <w:sz w:val="20"/>
          <w:szCs w:val="20"/>
        </w:rPr>
        <w:footnoteRef/>
      </w:r>
      <w:r w:rsidRPr="00002A4E">
        <w:rPr>
          <w:sz w:val="20"/>
          <w:szCs w:val="20"/>
        </w:rPr>
        <w:t xml:space="preserve"> The delivery mechanisms are </w:t>
      </w:r>
      <w:r w:rsidR="00EA162A" w:rsidRPr="00002A4E">
        <w:rPr>
          <w:sz w:val="20"/>
          <w:szCs w:val="20"/>
        </w:rPr>
        <w:t>discussed</w:t>
      </w:r>
      <w:r w:rsidRPr="00002A4E">
        <w:rPr>
          <w:sz w:val="20"/>
          <w:szCs w:val="20"/>
        </w:rPr>
        <w:t xml:space="preserve"> </w:t>
      </w:r>
      <w:r w:rsidR="007C204D" w:rsidRPr="00002A4E">
        <w:rPr>
          <w:sz w:val="20"/>
          <w:szCs w:val="20"/>
        </w:rPr>
        <w:t>later towards the end of</w:t>
      </w:r>
      <w:r w:rsidRPr="00002A4E">
        <w:rPr>
          <w:sz w:val="20"/>
          <w:szCs w:val="20"/>
        </w:rPr>
        <w:t xml:space="preserve"> </w:t>
      </w:r>
      <w:r w:rsidR="00FA7EA6">
        <w:rPr>
          <w:sz w:val="20"/>
          <w:szCs w:val="20"/>
        </w:rPr>
        <w:t>C</w:t>
      </w:r>
      <w:r w:rsidRPr="00002A4E">
        <w:rPr>
          <w:sz w:val="20"/>
          <w:szCs w:val="20"/>
        </w:rPr>
        <w:t xml:space="preserve">hapter </w:t>
      </w:r>
      <w:r w:rsidR="00EA162A" w:rsidRPr="00002A4E">
        <w:rPr>
          <w:sz w:val="20"/>
          <w:szCs w:val="20"/>
        </w:rPr>
        <w:t xml:space="preserve">3 </w:t>
      </w:r>
      <w:r w:rsidRPr="00002A4E">
        <w:rPr>
          <w:sz w:val="20"/>
          <w:szCs w:val="20"/>
        </w:rPr>
        <w:t xml:space="preserve">and </w:t>
      </w:r>
      <w:r w:rsidR="007C204D" w:rsidRPr="00002A4E">
        <w:rPr>
          <w:sz w:val="20"/>
          <w:szCs w:val="20"/>
        </w:rPr>
        <w:t xml:space="preserve">must be developed once key policy decisions have been made, </w:t>
      </w:r>
      <w:r w:rsidRPr="00002A4E">
        <w:rPr>
          <w:sz w:val="20"/>
          <w:szCs w:val="20"/>
        </w:rPr>
        <w:t>tak</w:t>
      </w:r>
      <w:r w:rsidR="007C204D" w:rsidRPr="00002A4E">
        <w:rPr>
          <w:sz w:val="20"/>
          <w:szCs w:val="20"/>
        </w:rPr>
        <w:t>ing</w:t>
      </w:r>
      <w:r w:rsidRPr="00002A4E">
        <w:rPr>
          <w:sz w:val="20"/>
          <w:szCs w:val="20"/>
        </w:rPr>
        <w:t xml:space="preserve"> into account the </w:t>
      </w:r>
      <w:r w:rsidR="00E93D07" w:rsidRPr="00002A4E">
        <w:rPr>
          <w:sz w:val="20"/>
          <w:szCs w:val="20"/>
        </w:rPr>
        <w:t xml:space="preserve">reforms that are currently underway and those which will occur in the coming years. </w:t>
      </w:r>
      <w:r w:rsidR="008A29B7" w:rsidRPr="00002A4E">
        <w:rPr>
          <w:sz w:val="20"/>
          <w:szCs w:val="20"/>
          <w:lang w:val="mi-NZ"/>
        </w:rPr>
        <w:t xml:space="preserve"> </w:t>
      </w:r>
    </w:p>
  </w:footnote>
  <w:footnote w:id="4">
    <w:p w14:paraId="6E07B027" w14:textId="37D3AEF2" w:rsidR="00B7726A" w:rsidRPr="00002A4E" w:rsidRDefault="00B7726A">
      <w:pPr>
        <w:pStyle w:val="FootnoteText"/>
        <w:rPr>
          <w:sz w:val="20"/>
          <w:szCs w:val="20"/>
          <w:lang w:val="mi-NZ"/>
        </w:rPr>
      </w:pPr>
      <w:r w:rsidRPr="00002A4E">
        <w:rPr>
          <w:rStyle w:val="FootnoteReference"/>
          <w:sz w:val="20"/>
          <w:szCs w:val="20"/>
        </w:rPr>
        <w:footnoteRef/>
      </w:r>
      <w:r w:rsidRPr="00002A4E">
        <w:rPr>
          <w:sz w:val="20"/>
          <w:szCs w:val="20"/>
        </w:rPr>
        <w:t xml:space="preserve"> </w:t>
      </w:r>
      <w:r w:rsidRPr="00002A4E">
        <w:rPr>
          <w:sz w:val="20"/>
          <w:szCs w:val="20"/>
          <w:lang w:val="mi-NZ"/>
        </w:rPr>
        <w:t xml:space="preserve">The hurman rights framework is set out below in </w:t>
      </w:r>
      <w:r w:rsidR="00FA7EA6">
        <w:rPr>
          <w:sz w:val="20"/>
          <w:szCs w:val="20"/>
          <w:lang w:val="mi-NZ"/>
        </w:rPr>
        <w:t>C</w:t>
      </w:r>
      <w:r w:rsidRPr="00002A4E">
        <w:rPr>
          <w:sz w:val="20"/>
          <w:szCs w:val="20"/>
          <w:lang w:val="mi-NZ"/>
        </w:rPr>
        <w:t xml:space="preserve">hapter </w:t>
      </w:r>
      <w:r w:rsidR="00EA162A" w:rsidRPr="00002A4E">
        <w:rPr>
          <w:sz w:val="20"/>
          <w:szCs w:val="20"/>
          <w:lang w:val="mi-NZ"/>
        </w:rPr>
        <w:t>2</w:t>
      </w:r>
      <w:r w:rsidR="002678BB" w:rsidRPr="00002A4E">
        <w:rPr>
          <w:sz w:val="20"/>
          <w:szCs w:val="20"/>
          <w:lang w:val="mi-NZ"/>
        </w:rPr>
        <w:t>.</w:t>
      </w:r>
    </w:p>
  </w:footnote>
  <w:footnote w:id="5">
    <w:p w14:paraId="1433B3E9" w14:textId="1953B100" w:rsidR="00915F7B" w:rsidRPr="00002A4E" w:rsidRDefault="00915F7B" w:rsidP="00915F7B">
      <w:pPr>
        <w:pStyle w:val="FootnoteText"/>
        <w:rPr>
          <w:sz w:val="20"/>
          <w:szCs w:val="20"/>
          <w:lang w:val="mi-NZ"/>
        </w:rPr>
      </w:pPr>
      <w:r w:rsidRPr="00002A4E">
        <w:rPr>
          <w:rStyle w:val="FootnoteReference"/>
          <w:sz w:val="20"/>
          <w:szCs w:val="20"/>
        </w:rPr>
        <w:footnoteRef/>
      </w:r>
      <w:r w:rsidRPr="00002A4E">
        <w:rPr>
          <w:sz w:val="20"/>
          <w:szCs w:val="20"/>
        </w:rPr>
        <w:t xml:space="preserve"> </w:t>
      </w:r>
      <w:r w:rsidRPr="00002A4E">
        <w:rPr>
          <w:sz w:val="20"/>
          <w:szCs w:val="20"/>
          <w:lang w:val="mi-NZ"/>
        </w:rPr>
        <w:t xml:space="preserve">The detail of this approach is in </w:t>
      </w:r>
      <w:r w:rsidR="00C410F9" w:rsidRPr="00002A4E">
        <w:rPr>
          <w:sz w:val="20"/>
          <w:szCs w:val="20"/>
          <w:lang w:val="mi-NZ"/>
        </w:rPr>
        <w:t>C</w:t>
      </w:r>
      <w:r w:rsidRPr="00002A4E">
        <w:rPr>
          <w:sz w:val="20"/>
          <w:szCs w:val="20"/>
          <w:lang w:val="mi-NZ"/>
        </w:rPr>
        <w:t xml:space="preserve">hapter </w:t>
      </w:r>
      <w:r w:rsidR="00EA162A" w:rsidRPr="00002A4E">
        <w:rPr>
          <w:sz w:val="20"/>
          <w:szCs w:val="20"/>
          <w:lang w:val="mi-NZ"/>
        </w:rPr>
        <w:t>3</w:t>
      </w:r>
      <w:r w:rsidR="00C410F9" w:rsidRPr="00002A4E">
        <w:rPr>
          <w:sz w:val="20"/>
          <w:szCs w:val="20"/>
          <w:lang w:val="mi-NZ"/>
        </w:rPr>
        <w:t xml:space="preserve">, </w:t>
      </w:r>
      <w:r w:rsidRPr="00002A4E">
        <w:rPr>
          <w:sz w:val="20"/>
          <w:szCs w:val="20"/>
          <w:lang w:val="mi-NZ"/>
        </w:rPr>
        <w:t xml:space="preserve">which sets out </w:t>
      </w:r>
      <w:r w:rsidR="00DB6D9D" w:rsidRPr="00002A4E">
        <w:rPr>
          <w:sz w:val="20"/>
          <w:szCs w:val="20"/>
          <w:lang w:val="mi-NZ"/>
        </w:rPr>
        <w:t xml:space="preserve">one way to </w:t>
      </w:r>
      <w:r w:rsidRPr="00002A4E">
        <w:rPr>
          <w:sz w:val="20"/>
          <w:szCs w:val="20"/>
          <w:lang w:val="mi-NZ"/>
        </w:rPr>
        <w:t>get from the current system</w:t>
      </w:r>
      <w:r w:rsidR="00C410F9" w:rsidRPr="00002A4E">
        <w:rPr>
          <w:sz w:val="20"/>
          <w:szCs w:val="20"/>
          <w:lang w:val="mi-NZ"/>
        </w:rPr>
        <w:t xml:space="preserve"> </w:t>
      </w:r>
      <w:r w:rsidRPr="00002A4E">
        <w:rPr>
          <w:sz w:val="20"/>
          <w:szCs w:val="20"/>
          <w:lang w:val="mi-NZ"/>
        </w:rPr>
        <w:t xml:space="preserve">through </w:t>
      </w:r>
      <w:r w:rsidR="00C410F9" w:rsidRPr="00002A4E">
        <w:rPr>
          <w:sz w:val="20"/>
          <w:szCs w:val="20"/>
          <w:lang w:val="mi-NZ"/>
        </w:rPr>
        <w:t xml:space="preserve">to </w:t>
      </w:r>
      <w:r w:rsidRPr="00002A4E">
        <w:rPr>
          <w:sz w:val="20"/>
          <w:szCs w:val="20"/>
          <w:lang w:val="mi-NZ"/>
        </w:rPr>
        <w:t>the project phase to operationali</w:t>
      </w:r>
      <w:r w:rsidR="00C410F9" w:rsidRPr="00002A4E">
        <w:rPr>
          <w:sz w:val="20"/>
          <w:szCs w:val="20"/>
          <w:lang w:val="mi-NZ"/>
        </w:rPr>
        <w:t>sation of</w:t>
      </w:r>
      <w:r w:rsidRPr="00002A4E">
        <w:rPr>
          <w:sz w:val="20"/>
          <w:szCs w:val="20"/>
          <w:lang w:val="mi-NZ"/>
        </w:rPr>
        <w:t xml:space="preserve"> the future system. </w:t>
      </w:r>
    </w:p>
  </w:footnote>
  <w:footnote w:id="6">
    <w:p w14:paraId="2619947B" w14:textId="13359D32" w:rsidR="00676B1C" w:rsidRPr="00002A4E" w:rsidRDefault="00676B1C">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Disabling experiences are the negative experiences of persons with impairment when impeded from full and effective participation in society on an equal basis with others</w:t>
      </w:r>
      <w:r w:rsidR="00FA7EA6">
        <w:rPr>
          <w:sz w:val="20"/>
          <w:szCs w:val="20"/>
          <w:lang w:val="en-US"/>
        </w:rPr>
        <w:t>.</w:t>
      </w:r>
    </w:p>
  </w:footnote>
  <w:footnote w:id="7">
    <w:p w14:paraId="3322E1B3" w14:textId="7D519377" w:rsidR="00041FC8" w:rsidRPr="00002A4E" w:rsidRDefault="00041FC8" w:rsidP="009D0540">
      <w:pPr>
        <w:pStyle w:val="FootnoteText"/>
        <w:rPr>
          <w:sz w:val="20"/>
          <w:szCs w:val="20"/>
          <w:lang w:val="mi-NZ"/>
        </w:rPr>
      </w:pPr>
      <w:r w:rsidRPr="00002A4E">
        <w:rPr>
          <w:rStyle w:val="FootnoteReference"/>
          <w:sz w:val="20"/>
          <w:szCs w:val="20"/>
        </w:rPr>
        <w:footnoteRef/>
      </w:r>
      <w:r w:rsidRPr="00002A4E">
        <w:rPr>
          <w:sz w:val="20"/>
          <w:szCs w:val="20"/>
        </w:rPr>
        <w:t xml:space="preserve"> </w:t>
      </w:r>
      <w:r w:rsidRPr="00002A4E">
        <w:rPr>
          <w:sz w:val="20"/>
          <w:szCs w:val="20"/>
          <w:lang w:val="mi-NZ"/>
        </w:rPr>
        <w:t>See Append</w:t>
      </w:r>
      <w:r w:rsidR="00015C97" w:rsidRPr="00002A4E">
        <w:rPr>
          <w:sz w:val="20"/>
          <w:szCs w:val="20"/>
          <w:lang w:val="mi-NZ"/>
        </w:rPr>
        <w:t xml:space="preserve">icies 1 and </w:t>
      </w:r>
      <w:r w:rsidR="00055F4C" w:rsidRPr="00002A4E">
        <w:rPr>
          <w:sz w:val="20"/>
          <w:szCs w:val="20"/>
          <w:lang w:val="mi-NZ"/>
        </w:rPr>
        <w:t>2</w:t>
      </w:r>
      <w:r w:rsidR="00A928BC" w:rsidRPr="00002A4E">
        <w:rPr>
          <w:sz w:val="20"/>
          <w:szCs w:val="20"/>
          <w:lang w:val="mi-NZ"/>
        </w:rPr>
        <w:t xml:space="preserve"> for survey</w:t>
      </w:r>
      <w:r w:rsidR="00055F4C" w:rsidRPr="00002A4E">
        <w:rPr>
          <w:sz w:val="20"/>
          <w:szCs w:val="20"/>
          <w:lang w:val="mi-NZ"/>
        </w:rPr>
        <w:t xml:space="preserve"> and results. A discussion paper was circulated</w:t>
      </w:r>
      <w:r w:rsidR="007F66A0" w:rsidRPr="00002A4E">
        <w:rPr>
          <w:sz w:val="20"/>
          <w:szCs w:val="20"/>
          <w:lang w:val="mi-NZ"/>
        </w:rPr>
        <w:t xml:space="preserve"> </w:t>
      </w:r>
      <w:r w:rsidR="00015C97" w:rsidRPr="00002A4E">
        <w:rPr>
          <w:sz w:val="20"/>
          <w:szCs w:val="20"/>
          <w:lang w:val="mi-NZ"/>
        </w:rPr>
        <w:t>in October 2018</w:t>
      </w:r>
      <w:r w:rsidR="00055F4C" w:rsidRPr="00002A4E">
        <w:rPr>
          <w:sz w:val="20"/>
          <w:szCs w:val="20"/>
          <w:lang w:val="mi-NZ"/>
        </w:rPr>
        <w:t xml:space="preserve"> </w:t>
      </w:r>
      <w:r w:rsidR="00EF01F4" w:rsidRPr="00002A4E">
        <w:rPr>
          <w:sz w:val="20"/>
          <w:szCs w:val="20"/>
          <w:lang w:val="mi-NZ"/>
        </w:rPr>
        <w:t>with a link to a survey. This was completed by 853 people. This was not a representative sample as it was self selected</w:t>
      </w:r>
      <w:r w:rsidR="007F66A0" w:rsidRPr="00002A4E">
        <w:rPr>
          <w:sz w:val="20"/>
          <w:szCs w:val="20"/>
          <w:lang w:val="mi-NZ"/>
        </w:rPr>
        <w:t>,</w:t>
      </w:r>
      <w:r w:rsidR="002C1CE7" w:rsidRPr="00002A4E">
        <w:rPr>
          <w:sz w:val="20"/>
          <w:szCs w:val="20"/>
          <w:lang w:val="mi-NZ"/>
        </w:rPr>
        <w:t xml:space="preserve"> but it shows the gap that must be addressed as the themes in what people expect.  </w:t>
      </w:r>
      <w:r w:rsidR="002E704D" w:rsidRPr="00002A4E">
        <w:rPr>
          <w:sz w:val="20"/>
          <w:szCs w:val="20"/>
          <w:lang w:val="mi-NZ"/>
        </w:rPr>
        <w:t>Some stories are from people who have been in touch more recently with their experiences. These are included to show the ongoing issues people face.</w:t>
      </w:r>
    </w:p>
  </w:footnote>
  <w:footnote w:id="8">
    <w:p w14:paraId="138B5962" w14:textId="3AA1EE34" w:rsidR="00C57E62" w:rsidRPr="00002A4E" w:rsidRDefault="00C57E62">
      <w:pPr>
        <w:pStyle w:val="FootnoteText"/>
        <w:rPr>
          <w:sz w:val="20"/>
          <w:szCs w:val="20"/>
          <w:lang w:val="en-US"/>
        </w:rPr>
      </w:pPr>
      <w:r w:rsidRPr="00002A4E">
        <w:rPr>
          <w:rStyle w:val="FootnoteReference"/>
          <w:sz w:val="20"/>
          <w:szCs w:val="20"/>
        </w:rPr>
        <w:footnoteRef/>
      </w:r>
      <w:r w:rsidRPr="00002A4E">
        <w:rPr>
          <w:sz w:val="20"/>
          <w:szCs w:val="20"/>
        </w:rPr>
        <w:t xml:space="preserve"> </w:t>
      </w:r>
      <w:r w:rsidR="00EA25A8" w:rsidRPr="00002A4E">
        <w:rPr>
          <w:sz w:val="20"/>
          <w:szCs w:val="20"/>
        </w:rPr>
        <w:t xml:space="preserve">Forster, Barraclough and Barnes </w:t>
      </w:r>
      <w:r w:rsidR="00EA25A8" w:rsidRPr="00002A4E">
        <w:rPr>
          <w:i/>
          <w:iCs/>
          <w:sz w:val="20"/>
          <w:szCs w:val="20"/>
          <w:lang w:val="en-US"/>
        </w:rPr>
        <w:t xml:space="preserve">Making New Zealand Accessible: a design for effective accessibility legislation </w:t>
      </w:r>
      <w:r w:rsidR="00EA25A8" w:rsidRPr="00002A4E">
        <w:rPr>
          <w:sz w:val="20"/>
          <w:szCs w:val="20"/>
          <w:lang w:val="en-US"/>
        </w:rPr>
        <w:t>[2021] NZLFRRp 8.</w:t>
      </w:r>
    </w:p>
  </w:footnote>
  <w:footnote w:id="9">
    <w:p w14:paraId="2B11E9A5" w14:textId="7C5B3688" w:rsidR="00041FC8" w:rsidRPr="00002A4E" w:rsidRDefault="00041FC8" w:rsidP="002813B4">
      <w:pPr>
        <w:rPr>
          <w:sz w:val="20"/>
          <w:szCs w:val="20"/>
          <w:lang w:val="en-AU"/>
        </w:rPr>
      </w:pPr>
      <w:r w:rsidRPr="00002A4E">
        <w:rPr>
          <w:rStyle w:val="FootnoteReference"/>
          <w:sz w:val="20"/>
          <w:szCs w:val="20"/>
        </w:rPr>
        <w:footnoteRef/>
      </w:r>
      <w:r w:rsidRPr="00002A4E">
        <w:rPr>
          <w:sz w:val="20"/>
          <w:szCs w:val="20"/>
        </w:rPr>
        <w:t xml:space="preserve"> He Whakaputanga me Te </w:t>
      </w:r>
      <w:r w:rsidR="007F347E" w:rsidRPr="00002A4E">
        <w:rPr>
          <w:sz w:val="20"/>
          <w:szCs w:val="20"/>
        </w:rPr>
        <w:t>Tiriti</w:t>
      </w:r>
      <w:r w:rsidR="00BE6581" w:rsidRPr="00002A4E">
        <w:rPr>
          <w:sz w:val="20"/>
          <w:szCs w:val="20"/>
        </w:rPr>
        <w:t xml:space="preserve"> (</w:t>
      </w:r>
      <w:r w:rsidRPr="00002A4E">
        <w:rPr>
          <w:sz w:val="20"/>
          <w:szCs w:val="20"/>
        </w:rPr>
        <w:t>the Declaration and the Treat</w:t>
      </w:r>
      <w:r w:rsidR="007F347E" w:rsidRPr="00002A4E">
        <w:rPr>
          <w:sz w:val="20"/>
          <w:szCs w:val="20"/>
          <w:lang w:val="en-AU"/>
        </w:rPr>
        <w:t>y</w:t>
      </w:r>
      <w:r w:rsidR="00BE6581" w:rsidRPr="00002A4E">
        <w:rPr>
          <w:sz w:val="20"/>
          <w:szCs w:val="20"/>
          <w:lang w:val="en-AU"/>
        </w:rPr>
        <w:t>)</w:t>
      </w:r>
      <w:r w:rsidR="007F347E" w:rsidRPr="00002A4E">
        <w:rPr>
          <w:sz w:val="20"/>
          <w:szCs w:val="20"/>
          <w:lang w:val="en-AU"/>
        </w:rPr>
        <w:t xml:space="preserve"> </w:t>
      </w:r>
      <w:r w:rsidRPr="00002A4E">
        <w:rPr>
          <w:sz w:val="20"/>
          <w:szCs w:val="20"/>
          <w:lang w:val="en-AU"/>
        </w:rPr>
        <w:t xml:space="preserve">was signed by the British Crown and 543 signatories by rangatira (compared to 39 signatures on the English version). </w:t>
      </w:r>
    </w:p>
  </w:footnote>
  <w:footnote w:id="10">
    <w:p w14:paraId="6AD04B66" w14:textId="52480A19" w:rsidR="00041FC8" w:rsidRPr="00002A4E" w:rsidRDefault="00041FC8">
      <w:pPr>
        <w:pStyle w:val="FootnoteText"/>
        <w:rPr>
          <w:sz w:val="20"/>
          <w:szCs w:val="20"/>
          <w:lang w:val="en-US"/>
        </w:rPr>
      </w:pPr>
      <w:r w:rsidRPr="00002A4E">
        <w:rPr>
          <w:rStyle w:val="FootnoteReference"/>
          <w:sz w:val="20"/>
          <w:szCs w:val="20"/>
        </w:rPr>
        <w:footnoteRef/>
      </w:r>
      <w:r w:rsidRPr="00002A4E">
        <w:rPr>
          <w:sz w:val="20"/>
          <w:szCs w:val="20"/>
        </w:rPr>
        <w:t xml:space="preserve"> </w:t>
      </w:r>
      <w:r w:rsidR="003516DC" w:rsidRPr="00002A4E">
        <w:rPr>
          <w:sz w:val="20"/>
          <w:szCs w:val="20"/>
        </w:rPr>
        <w:t xml:space="preserve">Report of the Working Group on a Plan to realise the United Nations Declaration on the Rights of Indigenous Peoples: </w:t>
      </w:r>
      <w:r w:rsidR="003516DC" w:rsidRPr="00002A4E">
        <w:rPr>
          <w:sz w:val="20"/>
          <w:szCs w:val="20"/>
          <w:lang w:val="en-US"/>
        </w:rPr>
        <w:t xml:space="preserve">He Puapua, October 2019, see </w:t>
      </w:r>
      <w:r w:rsidR="007F347E" w:rsidRPr="00002A4E">
        <w:rPr>
          <w:sz w:val="20"/>
          <w:szCs w:val="20"/>
          <w:lang w:val="en-US"/>
        </w:rPr>
        <w:t xml:space="preserve">generally </w:t>
      </w:r>
      <w:r w:rsidR="003516DC" w:rsidRPr="00002A4E">
        <w:rPr>
          <w:sz w:val="20"/>
          <w:szCs w:val="20"/>
          <w:lang w:val="en-US"/>
        </w:rPr>
        <w:t>co-g</w:t>
      </w:r>
      <w:r w:rsidRPr="00002A4E">
        <w:rPr>
          <w:sz w:val="20"/>
          <w:szCs w:val="20"/>
          <w:lang w:val="en-US"/>
        </w:rPr>
        <w:t>overnance model</w:t>
      </w:r>
      <w:r w:rsidR="003516DC" w:rsidRPr="00002A4E">
        <w:rPr>
          <w:sz w:val="20"/>
          <w:szCs w:val="20"/>
          <w:lang w:val="en-US"/>
        </w:rPr>
        <w:t>s</w:t>
      </w:r>
      <w:r w:rsidRPr="00002A4E">
        <w:rPr>
          <w:sz w:val="20"/>
          <w:szCs w:val="20"/>
          <w:lang w:val="en-US"/>
        </w:rPr>
        <w:t xml:space="preserve"> </w:t>
      </w:r>
      <w:r w:rsidR="007F347E" w:rsidRPr="00002A4E">
        <w:rPr>
          <w:sz w:val="20"/>
          <w:szCs w:val="20"/>
          <w:lang w:val="en-US"/>
        </w:rPr>
        <w:t>being developed by M</w:t>
      </w:r>
      <w:r w:rsidR="00BE6581" w:rsidRPr="00002A4E">
        <w:rPr>
          <w:sz w:val="20"/>
          <w:szCs w:val="20"/>
          <w:lang w:val="en-US"/>
        </w:rPr>
        <w:t>ā</w:t>
      </w:r>
      <w:r w:rsidR="007F347E" w:rsidRPr="00002A4E">
        <w:rPr>
          <w:sz w:val="20"/>
          <w:szCs w:val="20"/>
          <w:lang w:val="en-US"/>
        </w:rPr>
        <w:t xml:space="preserve">ori and the Crown. </w:t>
      </w:r>
    </w:p>
  </w:footnote>
  <w:footnote w:id="11">
    <w:p w14:paraId="42AA3E9F" w14:textId="202EFDFC" w:rsidR="00240EC8" w:rsidRPr="00002A4E" w:rsidRDefault="00240EC8">
      <w:pPr>
        <w:pStyle w:val="FootnoteText"/>
        <w:rPr>
          <w:sz w:val="20"/>
          <w:szCs w:val="20"/>
        </w:rPr>
      </w:pPr>
      <w:r w:rsidRPr="00002A4E">
        <w:rPr>
          <w:rStyle w:val="FootnoteReference"/>
          <w:sz w:val="20"/>
          <w:szCs w:val="20"/>
        </w:rPr>
        <w:footnoteRef/>
      </w:r>
      <w:r w:rsidRPr="00002A4E">
        <w:rPr>
          <w:sz w:val="20"/>
          <w:szCs w:val="20"/>
        </w:rPr>
        <w:t xml:space="preserve"> </w:t>
      </w:r>
      <w:r w:rsidRPr="00A60D3F">
        <w:rPr>
          <w:sz w:val="20"/>
          <w:szCs w:val="20"/>
        </w:rPr>
        <w:t>https://www.un.org/development/desa/disabilities/convention-on-the-rights-of-persons-with-disabilities/convention-on-the-rights-of-persons-with-disabilities-2.html</w:t>
      </w:r>
    </w:p>
    <w:p w14:paraId="2E90D57E" w14:textId="77777777" w:rsidR="00240EC8" w:rsidRPr="00002A4E" w:rsidRDefault="00240EC8">
      <w:pPr>
        <w:pStyle w:val="FootnoteText"/>
        <w:rPr>
          <w:sz w:val="20"/>
          <w:szCs w:val="20"/>
          <w:lang w:val="en-US"/>
        </w:rPr>
      </w:pPr>
    </w:p>
  </w:footnote>
  <w:footnote w:id="12">
    <w:p w14:paraId="0BF7E190" w14:textId="21E52E73" w:rsidR="000A2AAF" w:rsidRPr="00002A4E" w:rsidRDefault="000A2AAF">
      <w:pPr>
        <w:pStyle w:val="FootnoteText"/>
        <w:rPr>
          <w:sz w:val="20"/>
          <w:szCs w:val="20"/>
          <w:lang w:val="en-US"/>
        </w:rPr>
      </w:pPr>
      <w:r w:rsidRPr="00002A4E">
        <w:rPr>
          <w:rStyle w:val="FootnoteReference"/>
          <w:sz w:val="20"/>
          <w:szCs w:val="20"/>
        </w:rPr>
        <w:footnoteRef/>
      </w:r>
      <w:r w:rsidRPr="00002A4E">
        <w:rPr>
          <w:sz w:val="20"/>
          <w:szCs w:val="20"/>
        </w:rPr>
        <w:t xml:space="preserve"> </w:t>
      </w:r>
      <w:r w:rsidR="00A53826" w:rsidRPr="00002A4E">
        <w:rPr>
          <w:sz w:val="20"/>
          <w:szCs w:val="20"/>
        </w:rPr>
        <w:t xml:space="preserve">Disability (United Nations Convention on the Rights of Persons with Disabilities) Act </w:t>
      </w:r>
      <w:r w:rsidRPr="00002A4E">
        <w:rPr>
          <w:sz w:val="20"/>
          <w:szCs w:val="20"/>
          <w:lang w:val="en-US"/>
        </w:rPr>
        <w:t>2008 Act.</w:t>
      </w:r>
    </w:p>
  </w:footnote>
  <w:footnote w:id="13">
    <w:p w14:paraId="7B7EEF76" w14:textId="27FB32EC" w:rsidR="00041FC8" w:rsidRPr="00002A4E" w:rsidRDefault="00041FC8" w:rsidP="002F7D71">
      <w:pPr>
        <w:pStyle w:val="FootnoteText"/>
        <w:rPr>
          <w:sz w:val="20"/>
          <w:szCs w:val="20"/>
          <w:lang w:val="en-US"/>
        </w:rPr>
      </w:pPr>
      <w:r w:rsidRPr="00002A4E">
        <w:rPr>
          <w:rStyle w:val="FootnoteReference"/>
          <w:sz w:val="20"/>
          <w:szCs w:val="20"/>
        </w:rPr>
        <w:footnoteRef/>
      </w:r>
      <w:r w:rsidRPr="00002A4E">
        <w:rPr>
          <w:sz w:val="20"/>
          <w:szCs w:val="20"/>
        </w:rPr>
        <w:t xml:space="preserve"> </w:t>
      </w:r>
      <w:r w:rsidR="00BA4C76" w:rsidRPr="00002A4E">
        <w:rPr>
          <w:sz w:val="20"/>
          <w:szCs w:val="20"/>
          <w:lang w:val="en-US"/>
        </w:rPr>
        <w:t xml:space="preserve">It is </w:t>
      </w:r>
      <w:r w:rsidRPr="00002A4E">
        <w:rPr>
          <w:sz w:val="20"/>
          <w:szCs w:val="20"/>
          <w:lang w:val="en-US"/>
        </w:rPr>
        <w:t>note</w:t>
      </w:r>
      <w:r w:rsidR="00BA4C76" w:rsidRPr="00002A4E">
        <w:rPr>
          <w:sz w:val="20"/>
          <w:szCs w:val="20"/>
          <w:lang w:val="en-US"/>
        </w:rPr>
        <w:t>d</w:t>
      </w:r>
      <w:r w:rsidRPr="00002A4E">
        <w:rPr>
          <w:sz w:val="20"/>
          <w:szCs w:val="20"/>
          <w:lang w:val="en-US"/>
        </w:rPr>
        <w:t xml:space="preserve"> that there are different terms </w:t>
      </w:r>
      <w:r w:rsidR="00BA4C76" w:rsidRPr="00002A4E">
        <w:rPr>
          <w:sz w:val="20"/>
          <w:szCs w:val="20"/>
          <w:lang w:val="en-US"/>
        </w:rPr>
        <w:t xml:space="preserve">used </w:t>
      </w:r>
      <w:r w:rsidRPr="00002A4E">
        <w:rPr>
          <w:sz w:val="20"/>
          <w:szCs w:val="20"/>
          <w:lang w:val="en-US"/>
        </w:rPr>
        <w:t xml:space="preserve">by the United Nations Committee on the Rights of Persons with Disabilities and the New Zealand legal system. Other possible descriptive terms include “mental”, “intellectual”, “neurodiverse” and others. </w:t>
      </w:r>
    </w:p>
  </w:footnote>
  <w:footnote w:id="14">
    <w:p w14:paraId="030B616C" w14:textId="604F96B2" w:rsidR="0098448D" w:rsidRPr="00002A4E" w:rsidRDefault="0098448D">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These boundaries are currently being strengthened, not removed</w:t>
      </w:r>
      <w:r w:rsidR="007B2C84" w:rsidRPr="00002A4E">
        <w:rPr>
          <w:sz w:val="20"/>
          <w:szCs w:val="20"/>
          <w:lang w:val="en-US"/>
        </w:rPr>
        <w:t>. F</w:t>
      </w:r>
      <w:r w:rsidRPr="00002A4E">
        <w:rPr>
          <w:sz w:val="20"/>
          <w:szCs w:val="20"/>
          <w:lang w:val="en-US"/>
        </w:rPr>
        <w:t>or example</w:t>
      </w:r>
      <w:r w:rsidR="007B2C84" w:rsidRPr="00002A4E">
        <w:rPr>
          <w:sz w:val="20"/>
          <w:szCs w:val="20"/>
          <w:lang w:val="en-US"/>
        </w:rPr>
        <w:t>,</w:t>
      </w:r>
      <w:r w:rsidRPr="00002A4E">
        <w:rPr>
          <w:sz w:val="20"/>
          <w:szCs w:val="20"/>
          <w:lang w:val="en-US"/>
        </w:rPr>
        <w:t xml:space="preserve"> through the exclusion of mental </w:t>
      </w:r>
      <w:r w:rsidR="00AE3DB8" w:rsidRPr="00002A4E">
        <w:rPr>
          <w:sz w:val="20"/>
          <w:szCs w:val="20"/>
          <w:lang w:val="en-US"/>
        </w:rPr>
        <w:t>ill-</w:t>
      </w:r>
      <w:r w:rsidRPr="00002A4E">
        <w:rPr>
          <w:sz w:val="20"/>
          <w:szCs w:val="20"/>
          <w:lang w:val="en-US"/>
        </w:rPr>
        <w:t xml:space="preserve">health from </w:t>
      </w:r>
      <w:r w:rsidR="00AE3DB8" w:rsidRPr="00002A4E">
        <w:rPr>
          <w:sz w:val="20"/>
          <w:szCs w:val="20"/>
          <w:lang w:val="en-US"/>
        </w:rPr>
        <w:t>the Ministry for Disabled People</w:t>
      </w:r>
      <w:r w:rsidR="007B2C84" w:rsidRPr="00002A4E">
        <w:rPr>
          <w:sz w:val="20"/>
          <w:szCs w:val="20"/>
          <w:lang w:val="en-US"/>
        </w:rPr>
        <w:t xml:space="preserve">, </w:t>
      </w:r>
      <w:r w:rsidRPr="00002A4E">
        <w:rPr>
          <w:sz w:val="20"/>
          <w:szCs w:val="20"/>
          <w:lang w:val="en-US"/>
        </w:rPr>
        <w:t>and the creation of the new “</w:t>
      </w:r>
      <w:r w:rsidR="00065C69" w:rsidRPr="00002A4E">
        <w:rPr>
          <w:sz w:val="20"/>
          <w:szCs w:val="20"/>
          <w:lang w:val="en-US"/>
        </w:rPr>
        <w:t>income</w:t>
      </w:r>
      <w:r w:rsidRPr="00002A4E">
        <w:rPr>
          <w:sz w:val="20"/>
          <w:szCs w:val="20"/>
          <w:lang w:val="en-US"/>
        </w:rPr>
        <w:t xml:space="preserve"> insurance s</w:t>
      </w:r>
      <w:r w:rsidR="00065C69" w:rsidRPr="00002A4E">
        <w:rPr>
          <w:sz w:val="20"/>
          <w:szCs w:val="20"/>
          <w:lang w:val="en-US"/>
        </w:rPr>
        <w:t>cheme”</w:t>
      </w:r>
      <w:r w:rsidRPr="00002A4E">
        <w:rPr>
          <w:sz w:val="20"/>
          <w:szCs w:val="20"/>
          <w:lang w:val="en-US"/>
        </w:rPr>
        <w:t xml:space="preserve">. </w:t>
      </w:r>
    </w:p>
  </w:footnote>
  <w:footnote w:id="15">
    <w:p w14:paraId="58107BE0" w14:textId="77777777" w:rsidR="00041FC8" w:rsidRPr="00002A4E" w:rsidRDefault="00041FC8" w:rsidP="002F7D71">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Taken from preamble to Convention at (e) and modified beyond “disability”.</w:t>
      </w:r>
    </w:p>
  </w:footnote>
  <w:footnote w:id="16">
    <w:p w14:paraId="446E1029" w14:textId="16D4853C" w:rsidR="00CA2247" w:rsidRPr="00002A4E" w:rsidRDefault="00CA2247">
      <w:pPr>
        <w:pStyle w:val="FootnoteText"/>
        <w:rPr>
          <w:sz w:val="20"/>
          <w:szCs w:val="20"/>
          <w:lang w:val="en-US"/>
        </w:rPr>
      </w:pPr>
      <w:r w:rsidRPr="00002A4E">
        <w:rPr>
          <w:rStyle w:val="FootnoteReference"/>
          <w:sz w:val="20"/>
          <w:szCs w:val="20"/>
        </w:rPr>
        <w:footnoteRef/>
      </w:r>
      <w:r w:rsidRPr="00002A4E">
        <w:rPr>
          <w:sz w:val="20"/>
          <w:szCs w:val="20"/>
        </w:rPr>
        <w:t xml:space="preserve"> </w:t>
      </w:r>
      <w:r w:rsidR="00EA25A8" w:rsidRPr="00002A4E">
        <w:rPr>
          <w:sz w:val="20"/>
          <w:szCs w:val="20"/>
        </w:rPr>
        <w:t xml:space="preserve">Forster, Barraclough and Barnes </w:t>
      </w:r>
      <w:r w:rsidR="00EA25A8" w:rsidRPr="00002A4E">
        <w:rPr>
          <w:i/>
          <w:iCs/>
          <w:sz w:val="20"/>
          <w:szCs w:val="20"/>
          <w:lang w:val="en-US"/>
        </w:rPr>
        <w:t xml:space="preserve">Making New Zealand Accessible: a design for effective accessibility legislation </w:t>
      </w:r>
      <w:r w:rsidR="00EA25A8" w:rsidRPr="00002A4E">
        <w:rPr>
          <w:sz w:val="20"/>
          <w:szCs w:val="20"/>
          <w:lang w:val="en-US"/>
        </w:rPr>
        <w:t>[2021] NZLFRRp 8.</w:t>
      </w:r>
    </w:p>
  </w:footnote>
  <w:footnote w:id="17">
    <w:p w14:paraId="601495CD" w14:textId="3B82D05D" w:rsidR="00A26A9C" w:rsidRPr="00002A4E" w:rsidRDefault="00A26A9C">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See </w:t>
      </w:r>
      <w:r w:rsidR="00A36427" w:rsidRPr="00002A4E">
        <w:rPr>
          <w:sz w:val="20"/>
          <w:szCs w:val="20"/>
          <w:lang w:val="en-US"/>
        </w:rPr>
        <w:t xml:space="preserve">below at </w:t>
      </w:r>
      <w:r w:rsidRPr="00002A4E">
        <w:rPr>
          <w:sz w:val="20"/>
          <w:szCs w:val="20"/>
          <w:lang w:val="en-US"/>
        </w:rPr>
        <w:t xml:space="preserve">Chapter 2, </w:t>
      </w:r>
      <w:r w:rsidR="00B16F2D" w:rsidRPr="00002A4E">
        <w:rPr>
          <w:sz w:val="20"/>
          <w:szCs w:val="20"/>
          <w:lang w:val="en-US"/>
        </w:rPr>
        <w:t xml:space="preserve">Guiding Principles for </w:t>
      </w:r>
      <w:r w:rsidR="00142F2E" w:rsidRPr="00002A4E">
        <w:rPr>
          <w:sz w:val="20"/>
          <w:szCs w:val="20"/>
          <w:lang w:val="en-US"/>
        </w:rPr>
        <w:t>Expansion.</w:t>
      </w:r>
    </w:p>
  </w:footnote>
  <w:footnote w:id="18">
    <w:p w14:paraId="5DC10641" w14:textId="335E2776" w:rsidR="0059065D" w:rsidRPr="00002A4E" w:rsidRDefault="0059065D">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Rights can be read down or balanced against other things</w:t>
      </w:r>
      <w:r w:rsidR="003B2A81">
        <w:rPr>
          <w:sz w:val="20"/>
          <w:szCs w:val="20"/>
          <w:lang w:val="en-US"/>
        </w:rPr>
        <w:t>,</w:t>
      </w:r>
      <w:r w:rsidRPr="00002A4E">
        <w:rPr>
          <w:sz w:val="20"/>
          <w:szCs w:val="20"/>
          <w:lang w:val="en-US"/>
        </w:rPr>
        <w:t xml:space="preserve"> for example in the New Zealand Bill of Right Act. The phrase “enforceable rights” is used to reflect the fact that these rights are positive rights for disabled people to enforce against the state in the same way that entitlements can be enforced through the ACC system. </w:t>
      </w:r>
      <w:r w:rsidR="00AA59B8" w:rsidRPr="00002A4E">
        <w:rPr>
          <w:sz w:val="20"/>
          <w:szCs w:val="20"/>
          <w:lang w:val="en-US"/>
        </w:rPr>
        <w:t xml:space="preserve">It is recommended that the future system moves away from using the word “entitlement”. </w:t>
      </w:r>
    </w:p>
  </w:footnote>
  <w:footnote w:id="19">
    <w:p w14:paraId="7525556B" w14:textId="68551702" w:rsidR="00B00916" w:rsidRPr="00002A4E" w:rsidRDefault="00B00916" w:rsidP="00B00916">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This is based upon the UNCRPD </w:t>
      </w:r>
      <w:r w:rsidR="0013299D" w:rsidRPr="00002A4E">
        <w:rPr>
          <w:sz w:val="20"/>
          <w:szCs w:val="20"/>
          <w:lang w:val="en-US"/>
        </w:rPr>
        <w:t>definition,</w:t>
      </w:r>
      <w:r w:rsidRPr="00002A4E">
        <w:rPr>
          <w:sz w:val="20"/>
          <w:szCs w:val="20"/>
          <w:lang w:val="en-US"/>
        </w:rPr>
        <w:t xml:space="preserve"> and the definitions set out in the Canadian Federal legislation and others without the specific domains being mentioned. </w:t>
      </w:r>
      <w:r w:rsidR="00F91F14" w:rsidRPr="00002A4E">
        <w:rPr>
          <w:sz w:val="20"/>
          <w:szCs w:val="20"/>
          <w:lang w:val="en-US"/>
        </w:rPr>
        <w:t xml:space="preserve">See </w:t>
      </w:r>
      <w:r w:rsidR="00F91F14" w:rsidRPr="00002A4E">
        <w:rPr>
          <w:i/>
          <w:iCs/>
          <w:sz w:val="20"/>
          <w:szCs w:val="20"/>
          <w:lang w:val="en-US"/>
        </w:rPr>
        <w:t xml:space="preserve">Making New Zealand Accessible </w:t>
      </w:r>
      <w:r w:rsidR="00F91F14" w:rsidRPr="00002A4E">
        <w:rPr>
          <w:sz w:val="20"/>
          <w:szCs w:val="20"/>
          <w:lang w:val="en-US"/>
        </w:rPr>
        <w:t xml:space="preserve">for further discussion. </w:t>
      </w:r>
    </w:p>
  </w:footnote>
  <w:footnote w:id="20">
    <w:p w14:paraId="344AE6DA" w14:textId="6649DAB4" w:rsidR="00B00916" w:rsidRPr="00002A4E" w:rsidRDefault="00B00916" w:rsidP="00B00916">
      <w:pPr>
        <w:pStyle w:val="FootnoteText"/>
        <w:rPr>
          <w:sz w:val="20"/>
          <w:szCs w:val="20"/>
          <w:lang w:val="en-US"/>
        </w:rPr>
      </w:pPr>
      <w:r w:rsidRPr="00002A4E">
        <w:rPr>
          <w:rStyle w:val="FootnoteReference"/>
          <w:sz w:val="20"/>
          <w:szCs w:val="20"/>
        </w:rPr>
        <w:footnoteRef/>
      </w:r>
      <w:r w:rsidRPr="00002A4E">
        <w:rPr>
          <w:sz w:val="20"/>
          <w:szCs w:val="20"/>
        </w:rPr>
        <w:t xml:space="preserve"> Forster, Barraclough and Barnes </w:t>
      </w:r>
      <w:r w:rsidRPr="00002A4E">
        <w:rPr>
          <w:i/>
          <w:iCs/>
          <w:sz w:val="20"/>
          <w:szCs w:val="20"/>
          <w:lang w:val="en-US"/>
        </w:rPr>
        <w:t xml:space="preserve">Making New Zealand </w:t>
      </w:r>
      <w:r w:rsidR="009E7C94" w:rsidRPr="00002A4E">
        <w:rPr>
          <w:i/>
          <w:iCs/>
          <w:sz w:val="20"/>
          <w:szCs w:val="20"/>
          <w:lang w:val="en-US"/>
        </w:rPr>
        <w:t>Accessible</w:t>
      </w:r>
      <w:r w:rsidRPr="00002A4E">
        <w:rPr>
          <w:i/>
          <w:iCs/>
          <w:sz w:val="20"/>
          <w:szCs w:val="20"/>
          <w:lang w:val="en-US"/>
        </w:rPr>
        <w:t xml:space="preserve">: a design for effective accessibility legislation </w:t>
      </w:r>
      <w:r w:rsidRPr="00002A4E">
        <w:rPr>
          <w:sz w:val="20"/>
          <w:szCs w:val="20"/>
          <w:lang w:val="en-US"/>
        </w:rPr>
        <w:t xml:space="preserve">[2021] NZLFRRp 8. </w:t>
      </w:r>
    </w:p>
  </w:footnote>
  <w:footnote w:id="21">
    <w:p w14:paraId="3831A0A8" w14:textId="4934AC0C" w:rsidR="003F0935" w:rsidRPr="00002A4E" w:rsidRDefault="003F0935" w:rsidP="000D39C4">
      <w:pPr>
        <w:jc w:val="both"/>
        <w:rPr>
          <w:sz w:val="20"/>
          <w:szCs w:val="20"/>
          <w:lang w:val="en-AU"/>
        </w:rPr>
      </w:pPr>
      <w:r w:rsidRPr="00002A4E">
        <w:rPr>
          <w:rStyle w:val="FootnoteReference"/>
          <w:sz w:val="20"/>
          <w:szCs w:val="20"/>
        </w:rPr>
        <w:footnoteRef/>
      </w:r>
      <w:r w:rsidRPr="00002A4E">
        <w:rPr>
          <w:sz w:val="20"/>
          <w:szCs w:val="20"/>
        </w:rPr>
        <w:t xml:space="preserve"> </w:t>
      </w:r>
      <w:r w:rsidRPr="00002A4E">
        <w:rPr>
          <w:sz w:val="20"/>
          <w:szCs w:val="20"/>
          <w:lang w:val="en-AU"/>
        </w:rPr>
        <w:t>It must also be noted that in New Zealand, the Human Rights system is not “absolute”. Because of our current constitutional system, we cannot go to Court and enforce our human rights in the same way people in some other countries can. We can go to the Human Rights Commission and Human Rights Review Tribunal and enforce anti-discrimination provisions and make demands for reasonable accommodations</w:t>
      </w:r>
      <w:r w:rsidR="0013299D" w:rsidRPr="00002A4E">
        <w:rPr>
          <w:sz w:val="20"/>
          <w:szCs w:val="20"/>
          <w:lang w:val="en-AU"/>
        </w:rPr>
        <w:t xml:space="preserve">, </w:t>
      </w:r>
      <w:r w:rsidR="00E81157" w:rsidRPr="00002A4E">
        <w:rPr>
          <w:sz w:val="20"/>
          <w:szCs w:val="20"/>
          <w:lang w:val="en-AU"/>
        </w:rPr>
        <w:t xml:space="preserve">but that is it. </w:t>
      </w:r>
    </w:p>
  </w:footnote>
  <w:footnote w:id="22">
    <w:p w14:paraId="49B9AF82" w14:textId="3B871B72" w:rsidR="000D39C4" w:rsidRPr="00002A4E" w:rsidRDefault="000D39C4">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See Appendix 1 for discussion paper and Appendix 2 for summary an overview of responses.  </w:t>
      </w:r>
    </w:p>
  </w:footnote>
  <w:footnote w:id="23">
    <w:p w14:paraId="5AD4CC4A" w14:textId="3C4F7C34" w:rsidR="005C45C1" w:rsidRPr="00002A4E" w:rsidRDefault="005C45C1">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These enforceable rights could also be described as “</w:t>
      </w:r>
      <w:r w:rsidR="00045D31" w:rsidRPr="00002A4E">
        <w:rPr>
          <w:sz w:val="20"/>
          <w:szCs w:val="20"/>
          <w:lang w:val="en-US"/>
        </w:rPr>
        <w:t>entitlements”</w:t>
      </w:r>
      <w:r w:rsidR="00E07BAB" w:rsidRPr="00002A4E">
        <w:rPr>
          <w:sz w:val="20"/>
          <w:szCs w:val="20"/>
          <w:lang w:val="en-US"/>
        </w:rPr>
        <w:t xml:space="preserve">, </w:t>
      </w:r>
      <w:r w:rsidR="00045D31" w:rsidRPr="00002A4E">
        <w:rPr>
          <w:sz w:val="20"/>
          <w:szCs w:val="20"/>
          <w:lang w:val="en-US"/>
        </w:rPr>
        <w:t xml:space="preserve">which has negative </w:t>
      </w:r>
      <w:r w:rsidR="009A4964" w:rsidRPr="00002A4E">
        <w:rPr>
          <w:sz w:val="20"/>
          <w:szCs w:val="20"/>
          <w:lang w:val="en-US"/>
        </w:rPr>
        <w:t>connotations</w:t>
      </w:r>
      <w:r w:rsidR="00E07BAB" w:rsidRPr="00002A4E">
        <w:rPr>
          <w:sz w:val="20"/>
          <w:szCs w:val="20"/>
          <w:lang w:val="en-US"/>
        </w:rPr>
        <w:t>,</w:t>
      </w:r>
      <w:r w:rsidR="00045D31" w:rsidRPr="00002A4E">
        <w:rPr>
          <w:sz w:val="20"/>
          <w:szCs w:val="20"/>
          <w:lang w:val="en-US"/>
        </w:rPr>
        <w:t xml:space="preserve"> </w:t>
      </w:r>
      <w:r w:rsidR="00E07BAB" w:rsidRPr="00002A4E">
        <w:rPr>
          <w:sz w:val="20"/>
          <w:szCs w:val="20"/>
          <w:lang w:val="en-US"/>
        </w:rPr>
        <w:t>and</w:t>
      </w:r>
      <w:r w:rsidR="00045D31" w:rsidRPr="00002A4E">
        <w:rPr>
          <w:sz w:val="20"/>
          <w:szCs w:val="20"/>
          <w:lang w:val="en-US"/>
        </w:rPr>
        <w:t xml:space="preserve"> </w:t>
      </w:r>
      <w:r w:rsidR="00C717DD" w:rsidRPr="00002A4E">
        <w:rPr>
          <w:sz w:val="20"/>
          <w:szCs w:val="20"/>
          <w:lang w:val="en-US"/>
        </w:rPr>
        <w:t xml:space="preserve">should be distinguished from a view of rights as something to be balanced against “obligations or responsibilities”. </w:t>
      </w:r>
    </w:p>
  </w:footnote>
  <w:footnote w:id="24">
    <w:p w14:paraId="56267AF2" w14:textId="29E0DF85" w:rsidR="00C717DD" w:rsidRPr="00002A4E" w:rsidRDefault="00C717DD" w:rsidP="0061353A">
      <w:pPr>
        <w:jc w:val="both"/>
        <w:rPr>
          <w:sz w:val="20"/>
          <w:szCs w:val="20"/>
          <w:lang w:val="en-AU"/>
        </w:rPr>
      </w:pPr>
      <w:r w:rsidRPr="00002A4E">
        <w:rPr>
          <w:rStyle w:val="FootnoteReference"/>
          <w:sz w:val="20"/>
          <w:szCs w:val="20"/>
        </w:rPr>
        <w:footnoteRef/>
      </w:r>
      <w:r w:rsidRPr="00002A4E">
        <w:rPr>
          <w:sz w:val="20"/>
          <w:szCs w:val="20"/>
        </w:rPr>
        <w:t xml:space="preserve"> </w:t>
      </w:r>
      <w:r w:rsidRPr="00002A4E">
        <w:rPr>
          <w:sz w:val="20"/>
          <w:szCs w:val="20"/>
          <w:lang w:val="en-AU"/>
        </w:rPr>
        <w:t>There must be administrative system</w:t>
      </w:r>
      <w:r w:rsidR="00E07BAB" w:rsidRPr="00002A4E">
        <w:rPr>
          <w:sz w:val="20"/>
          <w:szCs w:val="20"/>
          <w:lang w:val="en-AU"/>
        </w:rPr>
        <w:t>s</w:t>
      </w:r>
      <w:r w:rsidRPr="00002A4E">
        <w:rPr>
          <w:sz w:val="20"/>
          <w:szCs w:val="20"/>
          <w:lang w:val="en-AU"/>
        </w:rPr>
        <w:t xml:space="preserve"> for the delivery of these enforceable rights so that these are realised</w:t>
      </w:r>
      <w:r w:rsidR="00E07BAB" w:rsidRPr="00002A4E">
        <w:rPr>
          <w:sz w:val="20"/>
          <w:szCs w:val="20"/>
          <w:lang w:val="en-AU"/>
        </w:rPr>
        <w:t>,</w:t>
      </w:r>
      <w:r w:rsidRPr="00002A4E">
        <w:rPr>
          <w:sz w:val="20"/>
          <w:szCs w:val="20"/>
          <w:lang w:val="en-AU"/>
        </w:rPr>
        <w:t xml:space="preserve"> and the disabling experiences are reduced. The system for doing so must be carefully designed in accordance with the principles for expansion and following a clear design process. An example of this is set out in Chapter 3.  It is noted here to emphasise the importance of this function. </w:t>
      </w:r>
    </w:p>
  </w:footnote>
  <w:footnote w:id="25">
    <w:p w14:paraId="7C3D5F01" w14:textId="6B0C290B" w:rsidR="00937E88" w:rsidRPr="00002A4E" w:rsidRDefault="00937E88">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The </w:t>
      </w:r>
      <w:r w:rsidR="00A01DCF" w:rsidRPr="00002A4E">
        <w:rPr>
          <w:sz w:val="20"/>
          <w:szCs w:val="20"/>
          <w:lang w:val="en-US"/>
        </w:rPr>
        <w:t xml:space="preserve">term “person” rather than “individual” should be preferred as it allows a person to be considered in their context, for example within their whānau rather than simply as an individual devoid of family or community. </w:t>
      </w:r>
    </w:p>
  </w:footnote>
  <w:footnote w:id="26">
    <w:p w14:paraId="5AACBD68" w14:textId="34CB800E" w:rsidR="00080CAC" w:rsidRPr="00002A4E" w:rsidRDefault="00080CAC">
      <w:pPr>
        <w:pStyle w:val="FootnoteText"/>
        <w:rPr>
          <w:sz w:val="20"/>
          <w:szCs w:val="20"/>
          <w:lang w:val="en-US"/>
        </w:rPr>
      </w:pPr>
      <w:r w:rsidRPr="00002A4E">
        <w:rPr>
          <w:rStyle w:val="FootnoteReference"/>
          <w:sz w:val="20"/>
          <w:szCs w:val="20"/>
        </w:rPr>
        <w:footnoteRef/>
      </w:r>
      <w:r w:rsidRPr="00002A4E">
        <w:rPr>
          <w:sz w:val="20"/>
          <w:szCs w:val="20"/>
        </w:rPr>
        <w:t xml:space="preserve"> </w:t>
      </w:r>
      <w:r w:rsidRPr="00A60D3F">
        <w:rPr>
          <w:sz w:val="20"/>
          <w:szCs w:val="20"/>
        </w:rPr>
        <w:t>https://www.enablinggoodlives.co.nz/about-egl/egl-approach/principles/</w:t>
      </w:r>
    </w:p>
  </w:footnote>
  <w:footnote w:id="27">
    <w:p w14:paraId="51BADB66" w14:textId="5A197106" w:rsidR="00390D54" w:rsidRPr="00002A4E" w:rsidRDefault="00390D54" w:rsidP="00DC06C1">
      <w:pPr>
        <w:pStyle w:val="FootnoteText"/>
        <w:rPr>
          <w:sz w:val="20"/>
          <w:szCs w:val="20"/>
          <w:lang w:val="en-US"/>
        </w:rPr>
      </w:pPr>
      <w:r w:rsidRPr="00002A4E">
        <w:rPr>
          <w:rStyle w:val="FootnoteReference"/>
          <w:sz w:val="20"/>
          <w:szCs w:val="20"/>
        </w:rPr>
        <w:footnoteRef/>
      </w:r>
      <w:r w:rsidRPr="00002A4E">
        <w:rPr>
          <w:sz w:val="20"/>
          <w:szCs w:val="20"/>
        </w:rPr>
        <w:t xml:space="preserve"> </w:t>
      </w:r>
      <w:r w:rsidR="00DC06C1" w:rsidRPr="00002A4E">
        <w:rPr>
          <w:sz w:val="20"/>
          <w:szCs w:val="20"/>
        </w:rPr>
        <w:t xml:space="preserve">See for example </w:t>
      </w:r>
      <w:r w:rsidR="00DC06C1" w:rsidRPr="00002A4E">
        <w:rPr>
          <w:sz w:val="20"/>
          <w:szCs w:val="20"/>
          <w:lang w:val="en-US"/>
        </w:rPr>
        <w:t xml:space="preserve">OECD (2018), </w:t>
      </w:r>
      <w:r w:rsidR="00DC06C1" w:rsidRPr="00002A4E">
        <w:rPr>
          <w:i/>
          <w:iCs/>
          <w:sz w:val="20"/>
          <w:szCs w:val="20"/>
          <w:lang w:val="en-US"/>
        </w:rPr>
        <w:t>Mental Health and Work: New Zealand,</w:t>
      </w:r>
      <w:r w:rsidR="00DC06C1" w:rsidRPr="00002A4E">
        <w:rPr>
          <w:sz w:val="20"/>
          <w:szCs w:val="20"/>
          <w:lang w:val="en-US"/>
        </w:rPr>
        <w:t xml:space="preserve"> Mental Health and Work, OECD Publishing, Paris. </w:t>
      </w:r>
      <w:r w:rsidR="00DC06C1" w:rsidRPr="00A60D3F">
        <w:rPr>
          <w:sz w:val="20"/>
          <w:szCs w:val="20"/>
          <w:lang w:val="en-US"/>
        </w:rPr>
        <w:t>https://doi.org/10.1787/9789264307315-en</w:t>
      </w:r>
      <w:r w:rsidR="00DC06C1" w:rsidRPr="00002A4E">
        <w:rPr>
          <w:sz w:val="20"/>
          <w:szCs w:val="20"/>
          <w:lang w:val="en-US"/>
        </w:rPr>
        <w:t xml:space="preserve"> ISBN 978-92-64-30731-5</w:t>
      </w:r>
      <w:r w:rsidR="00AC7CFD">
        <w:rPr>
          <w:sz w:val="20"/>
          <w:szCs w:val="20"/>
          <w:lang w:val="en-US"/>
        </w:rPr>
        <w:t>.</w:t>
      </w:r>
    </w:p>
  </w:footnote>
  <w:footnote w:id="28">
    <w:p w14:paraId="76B18E7B" w14:textId="1812B350" w:rsidR="001F0351" w:rsidRPr="00002A4E" w:rsidRDefault="001F0351">
      <w:pPr>
        <w:pStyle w:val="FootnoteText"/>
        <w:rPr>
          <w:sz w:val="20"/>
          <w:szCs w:val="20"/>
          <w:lang w:val="en-US"/>
        </w:rPr>
      </w:pPr>
      <w:r w:rsidRPr="00002A4E">
        <w:rPr>
          <w:rStyle w:val="FootnoteReference"/>
          <w:sz w:val="20"/>
          <w:szCs w:val="20"/>
        </w:rPr>
        <w:footnoteRef/>
      </w:r>
      <w:r w:rsidRPr="00002A4E">
        <w:rPr>
          <w:sz w:val="20"/>
          <w:szCs w:val="20"/>
        </w:rPr>
        <w:t xml:space="preserve"> </w:t>
      </w:r>
      <w:r w:rsidR="00DC06C1" w:rsidRPr="00002A4E">
        <w:rPr>
          <w:sz w:val="20"/>
          <w:szCs w:val="20"/>
          <w:lang w:val="en-US"/>
        </w:rPr>
        <w:t>A New Zealand Income Insurance Scheme: A discussion document, 2 Feb 2022 ISBN 978-1-99-102237-0,</w:t>
      </w:r>
    </w:p>
  </w:footnote>
  <w:footnote w:id="29">
    <w:p w14:paraId="2C2E60F8" w14:textId="26B91B06" w:rsidR="00C8414A" w:rsidRPr="00002A4E" w:rsidRDefault="00C8414A">
      <w:pPr>
        <w:pStyle w:val="FootnoteText"/>
        <w:rPr>
          <w:sz w:val="20"/>
          <w:szCs w:val="20"/>
          <w:lang w:val="en-US"/>
        </w:rPr>
      </w:pPr>
      <w:r w:rsidRPr="00002A4E">
        <w:rPr>
          <w:rStyle w:val="FootnoteReference"/>
          <w:sz w:val="20"/>
          <w:szCs w:val="20"/>
        </w:rPr>
        <w:footnoteRef/>
      </w:r>
      <w:r w:rsidRPr="00002A4E">
        <w:rPr>
          <w:sz w:val="20"/>
          <w:szCs w:val="20"/>
        </w:rPr>
        <w:t xml:space="preserve"> </w:t>
      </w:r>
      <w:r w:rsidR="00DC06C1" w:rsidRPr="00002A4E">
        <w:rPr>
          <w:sz w:val="20"/>
          <w:szCs w:val="20"/>
          <w:lang w:val="en-US"/>
        </w:rPr>
        <w:t>Ibid</w:t>
      </w:r>
      <w:r w:rsidR="008866E5" w:rsidRPr="00002A4E">
        <w:rPr>
          <w:sz w:val="20"/>
          <w:szCs w:val="20"/>
          <w:lang w:val="en-US"/>
        </w:rPr>
        <w:t xml:space="preserve"> at </w:t>
      </w:r>
      <w:r w:rsidR="00DC06C1" w:rsidRPr="00002A4E">
        <w:rPr>
          <w:sz w:val="20"/>
          <w:szCs w:val="20"/>
          <w:lang w:val="en-US"/>
        </w:rPr>
        <w:t xml:space="preserve">p </w:t>
      </w:r>
      <w:r w:rsidR="008866E5" w:rsidRPr="00002A4E">
        <w:rPr>
          <w:sz w:val="20"/>
          <w:szCs w:val="20"/>
          <w:lang w:val="en-US"/>
        </w:rPr>
        <w:t xml:space="preserve">98. </w:t>
      </w:r>
    </w:p>
  </w:footnote>
  <w:footnote w:id="30">
    <w:p w14:paraId="0CDE06F9" w14:textId="014A4D9F" w:rsidR="00DC06C1" w:rsidRPr="00002A4E" w:rsidRDefault="00DC06C1">
      <w:pPr>
        <w:pStyle w:val="FootnoteText"/>
        <w:rPr>
          <w:sz w:val="20"/>
          <w:szCs w:val="20"/>
          <w:lang w:val="en-US"/>
        </w:rPr>
      </w:pPr>
      <w:r w:rsidRPr="00002A4E">
        <w:rPr>
          <w:rStyle w:val="FootnoteReference"/>
          <w:sz w:val="20"/>
          <w:szCs w:val="20"/>
        </w:rPr>
        <w:footnoteRef/>
      </w:r>
      <w:r w:rsidRPr="00002A4E">
        <w:rPr>
          <w:sz w:val="20"/>
          <w:szCs w:val="20"/>
        </w:rPr>
        <w:t xml:space="preserve"> In three month to end of June 2021, </w:t>
      </w:r>
      <w:r w:rsidRPr="00002A4E">
        <w:rPr>
          <w:sz w:val="20"/>
          <w:szCs w:val="20"/>
          <w:lang w:val="en-US"/>
        </w:rPr>
        <w:t>42% of disabled people of working age (15-65years old) are in work (Stats NZ, 17 Aug 2021).</w:t>
      </w:r>
    </w:p>
  </w:footnote>
  <w:footnote w:id="31">
    <w:p w14:paraId="33AB30C7" w14:textId="6FB06E11" w:rsidR="00BF4485" w:rsidRPr="00002A4E" w:rsidRDefault="00BF4485" w:rsidP="00BF4485">
      <w:pPr>
        <w:pStyle w:val="FootnoteText"/>
        <w:rPr>
          <w:sz w:val="20"/>
          <w:szCs w:val="20"/>
          <w:lang w:val="en-US"/>
        </w:rPr>
      </w:pPr>
      <w:r w:rsidRPr="00002A4E">
        <w:rPr>
          <w:rStyle w:val="FootnoteReference"/>
          <w:sz w:val="20"/>
          <w:szCs w:val="20"/>
        </w:rPr>
        <w:footnoteRef/>
      </w:r>
      <w:r w:rsidRPr="00002A4E">
        <w:rPr>
          <w:sz w:val="20"/>
          <w:szCs w:val="20"/>
        </w:rPr>
        <w:t xml:space="preserve"> </w:t>
      </w:r>
      <w:r w:rsidR="002539CC" w:rsidRPr="00002A4E">
        <w:rPr>
          <w:sz w:val="20"/>
          <w:szCs w:val="20"/>
        </w:rPr>
        <w:t>Ibid.</w:t>
      </w:r>
      <w:r w:rsidRPr="00002A4E">
        <w:rPr>
          <w:sz w:val="20"/>
          <w:szCs w:val="20"/>
        </w:rPr>
        <w:t xml:space="preserve"> </w:t>
      </w:r>
      <w:r w:rsidR="002539CC" w:rsidRPr="00002A4E">
        <w:rPr>
          <w:sz w:val="20"/>
          <w:szCs w:val="20"/>
        </w:rPr>
        <w:t xml:space="preserve">Annex 3, page 160-162.  </w:t>
      </w:r>
      <w:r w:rsidRPr="00002A4E">
        <w:rPr>
          <w:sz w:val="20"/>
          <w:szCs w:val="20"/>
        </w:rPr>
        <w:t xml:space="preserve"> </w:t>
      </w:r>
    </w:p>
  </w:footnote>
  <w:footnote w:id="32">
    <w:p w14:paraId="25529194" w14:textId="7914BBAC" w:rsidR="00DC06C1" w:rsidRPr="00002A4E" w:rsidRDefault="00DC06C1">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It is noted that the proposed income insurance system will not be integrated with treatment.  </w:t>
      </w:r>
    </w:p>
  </w:footnote>
  <w:footnote w:id="33">
    <w:p w14:paraId="2E6917D5" w14:textId="1A741D05" w:rsidR="00045D31" w:rsidRPr="00002A4E" w:rsidRDefault="00045D31">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color w:val="000000" w:themeColor="text1"/>
          <w:sz w:val="20"/>
          <w:szCs w:val="20"/>
        </w:rPr>
        <w:t xml:space="preserve">The </w:t>
      </w:r>
      <w:r w:rsidRPr="00002A4E">
        <w:rPr>
          <w:bCs/>
          <w:color w:val="000000" w:themeColor="text1"/>
          <w:sz w:val="20"/>
          <w:szCs w:val="20"/>
          <w:lang w:val="en-AU"/>
        </w:rPr>
        <w:t>ACC system funds</w:t>
      </w:r>
      <w:r w:rsidR="008C5A4B" w:rsidRPr="00002A4E">
        <w:rPr>
          <w:bCs/>
          <w:color w:val="000000" w:themeColor="text1"/>
          <w:sz w:val="20"/>
          <w:szCs w:val="20"/>
          <w:lang w:val="en-AU"/>
        </w:rPr>
        <w:t xml:space="preserve"> some </w:t>
      </w:r>
      <w:r w:rsidRPr="00002A4E">
        <w:rPr>
          <w:bCs/>
          <w:color w:val="000000" w:themeColor="text1"/>
          <w:sz w:val="20"/>
          <w:szCs w:val="20"/>
          <w:lang w:val="en-AU"/>
        </w:rPr>
        <w:t>treatment each year for around 40% of the populatio</w:t>
      </w:r>
      <w:r w:rsidR="0043127E" w:rsidRPr="00002A4E">
        <w:rPr>
          <w:bCs/>
          <w:color w:val="000000" w:themeColor="text1"/>
          <w:sz w:val="20"/>
          <w:szCs w:val="20"/>
          <w:lang w:val="en-AU"/>
        </w:rPr>
        <w:t xml:space="preserve">n. </w:t>
      </w:r>
      <w:r w:rsidR="002539CC" w:rsidRPr="00002A4E">
        <w:rPr>
          <w:bCs/>
          <w:color w:val="000000" w:themeColor="text1"/>
          <w:sz w:val="20"/>
          <w:szCs w:val="20"/>
          <w:lang w:val="en-AU"/>
        </w:rPr>
        <w:t xml:space="preserve">ACC Annual report, 2021. </w:t>
      </w:r>
    </w:p>
  </w:footnote>
  <w:footnote w:id="34">
    <w:p w14:paraId="7A1186CB" w14:textId="2332F165" w:rsidR="00A16C6E" w:rsidRPr="00002A4E" w:rsidRDefault="00A16C6E">
      <w:pPr>
        <w:pStyle w:val="FootnoteText"/>
        <w:rPr>
          <w:sz w:val="20"/>
          <w:szCs w:val="20"/>
          <w:lang w:val="en-US"/>
        </w:rPr>
      </w:pPr>
      <w:r w:rsidRPr="00002A4E">
        <w:rPr>
          <w:rStyle w:val="FootnoteReference"/>
          <w:sz w:val="20"/>
          <w:szCs w:val="20"/>
        </w:rPr>
        <w:footnoteRef/>
      </w:r>
      <w:r w:rsidRPr="00002A4E">
        <w:rPr>
          <w:sz w:val="20"/>
          <w:szCs w:val="20"/>
        </w:rPr>
        <w:t xml:space="preserve"> This point must be before the minimum school leaving age, currently 16 years old, and in some circumstances, 15 years old.  </w:t>
      </w:r>
    </w:p>
  </w:footnote>
  <w:footnote w:id="35">
    <w:p w14:paraId="09A77752" w14:textId="4EEB406C" w:rsidR="00C355EE" w:rsidRPr="00002A4E" w:rsidRDefault="00C355EE" w:rsidP="00C355EE">
      <w:pPr>
        <w:pStyle w:val="FootnoteText"/>
        <w:rPr>
          <w:sz w:val="20"/>
          <w:szCs w:val="20"/>
          <w:lang w:val="en-US"/>
        </w:rPr>
      </w:pPr>
      <w:r w:rsidRPr="00002A4E">
        <w:rPr>
          <w:rStyle w:val="FootnoteReference"/>
          <w:sz w:val="20"/>
          <w:szCs w:val="20"/>
        </w:rPr>
        <w:footnoteRef/>
      </w:r>
      <w:r w:rsidRPr="00002A4E">
        <w:rPr>
          <w:sz w:val="20"/>
          <w:szCs w:val="20"/>
        </w:rPr>
        <w:t xml:space="preserve"> </w:t>
      </w:r>
      <w:r w:rsidR="00604CC3" w:rsidRPr="00002A4E">
        <w:rPr>
          <w:sz w:val="20"/>
          <w:szCs w:val="20"/>
          <w:lang w:val="en-US"/>
        </w:rPr>
        <w:t>See</w:t>
      </w:r>
      <w:r w:rsidR="00E479EC" w:rsidRPr="00002A4E">
        <w:rPr>
          <w:sz w:val="20"/>
          <w:szCs w:val="20"/>
          <w:lang w:val="en-US"/>
        </w:rPr>
        <w:t xml:space="preserve"> </w:t>
      </w:r>
      <w:r w:rsidR="00604CC3" w:rsidRPr="00002A4E">
        <w:rPr>
          <w:sz w:val="20"/>
          <w:szCs w:val="20"/>
          <w:lang w:val="en-US"/>
        </w:rPr>
        <w:t>For</w:t>
      </w:r>
      <w:r w:rsidR="00A36427" w:rsidRPr="00002A4E">
        <w:rPr>
          <w:sz w:val="20"/>
          <w:szCs w:val="20"/>
          <w:lang w:val="en-US"/>
        </w:rPr>
        <w:t>s</w:t>
      </w:r>
      <w:r w:rsidR="00604CC3" w:rsidRPr="00002A4E">
        <w:rPr>
          <w:sz w:val="20"/>
          <w:szCs w:val="20"/>
          <w:lang w:val="en-US"/>
        </w:rPr>
        <w:t>ter, Warren; Barraclough, Tom; Barnes, Curtis</w:t>
      </w:r>
      <w:r w:rsidR="00CD6020">
        <w:rPr>
          <w:sz w:val="20"/>
          <w:szCs w:val="20"/>
          <w:lang w:val="en-US"/>
        </w:rPr>
        <w:t xml:space="preserve"> </w:t>
      </w:r>
      <w:r w:rsidR="00604CC3" w:rsidRPr="00002A4E">
        <w:rPr>
          <w:sz w:val="20"/>
          <w:szCs w:val="20"/>
          <w:lang w:val="en-US"/>
        </w:rPr>
        <w:t xml:space="preserve">"Making New Zealand accessible: a design for effective accessibility legislation" [2021] NZLFRRp 8 at 22-23 for a summary </w:t>
      </w:r>
      <w:r w:rsidR="00A36427" w:rsidRPr="00002A4E">
        <w:rPr>
          <w:sz w:val="20"/>
          <w:szCs w:val="20"/>
          <w:lang w:val="en-US"/>
        </w:rPr>
        <w:t xml:space="preserve">and discussion </w:t>
      </w:r>
      <w:r w:rsidR="00604CC3" w:rsidRPr="00002A4E">
        <w:rPr>
          <w:sz w:val="20"/>
          <w:szCs w:val="20"/>
          <w:lang w:val="en-US"/>
        </w:rPr>
        <w:t xml:space="preserve">of these. </w:t>
      </w:r>
    </w:p>
  </w:footnote>
  <w:footnote w:id="36">
    <w:p w14:paraId="38713FFB" w14:textId="32134627" w:rsidR="00FC5FB2" w:rsidRPr="00002A4E" w:rsidRDefault="00FC5FB2">
      <w:pPr>
        <w:pStyle w:val="FootnoteText"/>
        <w:rPr>
          <w:sz w:val="20"/>
          <w:szCs w:val="20"/>
          <w:lang w:val="en-US"/>
        </w:rPr>
      </w:pPr>
      <w:r w:rsidRPr="00002A4E">
        <w:rPr>
          <w:rStyle w:val="FootnoteReference"/>
          <w:sz w:val="20"/>
          <w:szCs w:val="20"/>
        </w:rPr>
        <w:footnoteRef/>
      </w:r>
      <w:r w:rsidRPr="00002A4E">
        <w:rPr>
          <w:sz w:val="20"/>
          <w:szCs w:val="20"/>
        </w:rPr>
        <w:t xml:space="preserve"> </w:t>
      </w:r>
      <w:r w:rsidR="00A50B46" w:rsidRPr="00002A4E">
        <w:rPr>
          <w:sz w:val="20"/>
          <w:szCs w:val="20"/>
        </w:rPr>
        <w:t>Concluding observations on the initial report of New Zealand: Committee on the Rights of Persons with Disabilities CRPD/C/NZL/CO/1 and United Nation's List of 100 Issues, 2018.</w:t>
      </w:r>
    </w:p>
  </w:footnote>
  <w:footnote w:id="37">
    <w:p w14:paraId="680D0C0B" w14:textId="0112D69A" w:rsidR="009E7F9D" w:rsidRPr="00002A4E" w:rsidRDefault="009E7F9D">
      <w:pPr>
        <w:pStyle w:val="FootnoteText"/>
        <w:rPr>
          <w:sz w:val="20"/>
          <w:szCs w:val="20"/>
          <w:lang w:val="en-US"/>
        </w:rPr>
      </w:pPr>
      <w:r w:rsidRPr="00002A4E">
        <w:rPr>
          <w:rStyle w:val="FootnoteReference"/>
          <w:sz w:val="20"/>
          <w:szCs w:val="20"/>
        </w:rPr>
        <w:footnoteRef/>
      </w:r>
      <w:r w:rsidRPr="00002A4E">
        <w:rPr>
          <w:sz w:val="20"/>
          <w:szCs w:val="20"/>
        </w:rPr>
        <w:t xml:space="preserve"> See </w:t>
      </w:r>
      <w:r w:rsidRPr="00002A4E">
        <w:rPr>
          <w:sz w:val="20"/>
          <w:szCs w:val="20"/>
          <w:lang w:val="en-US"/>
        </w:rPr>
        <w:t xml:space="preserve">Chapter 3.  </w:t>
      </w:r>
    </w:p>
  </w:footnote>
  <w:footnote w:id="38">
    <w:p w14:paraId="2332E035" w14:textId="5FE29DA9" w:rsidR="00EF365B" w:rsidRPr="00002A4E" w:rsidRDefault="00EF365B" w:rsidP="0061353A">
      <w:pPr>
        <w:rPr>
          <w:rFonts w:ascii="Times New Roman" w:eastAsia="Times New Roman" w:hAnsi="Times New Roman" w:cs="Times New Roman"/>
          <w:sz w:val="20"/>
          <w:szCs w:val="20"/>
          <w:lang w:eastAsia="en-GB"/>
        </w:rPr>
      </w:pPr>
      <w:r w:rsidRPr="00002A4E">
        <w:rPr>
          <w:rStyle w:val="FootnoteReference"/>
          <w:sz w:val="20"/>
          <w:szCs w:val="20"/>
        </w:rPr>
        <w:footnoteRef/>
      </w:r>
      <w:r w:rsidRPr="00002A4E">
        <w:rPr>
          <w:sz w:val="20"/>
          <w:szCs w:val="20"/>
        </w:rPr>
        <w:t xml:space="preserve"> Productivity Commission More </w:t>
      </w:r>
      <w:r w:rsidR="00BC162A" w:rsidRPr="00002A4E">
        <w:rPr>
          <w:sz w:val="20"/>
          <w:szCs w:val="20"/>
        </w:rPr>
        <w:t xml:space="preserve">Effective Social Services </w:t>
      </w:r>
      <w:r w:rsidRPr="00002A4E">
        <w:rPr>
          <w:rFonts w:ascii="Arial" w:eastAsia="Times New Roman" w:hAnsi="Arial" w:cs="Arial"/>
          <w:sz w:val="20"/>
          <w:szCs w:val="20"/>
          <w:lang w:eastAsia="en-GB"/>
        </w:rPr>
        <w:t xml:space="preserve">ISBN: 978-0-478-44021-8 (print), </w:t>
      </w:r>
      <w:r w:rsidRPr="00002A4E">
        <w:rPr>
          <w:sz w:val="20"/>
          <w:szCs w:val="20"/>
          <w:lang w:val="en-US"/>
        </w:rPr>
        <w:t xml:space="preserve">at page 251. </w:t>
      </w:r>
    </w:p>
  </w:footnote>
  <w:footnote w:id="39">
    <w:p w14:paraId="44DD3657" w14:textId="494AE3E8" w:rsidR="0079251B" w:rsidRPr="00002A4E" w:rsidRDefault="0079251B">
      <w:pPr>
        <w:pStyle w:val="FootnoteText"/>
        <w:rPr>
          <w:sz w:val="20"/>
          <w:szCs w:val="20"/>
          <w:lang w:val="en-US"/>
        </w:rPr>
      </w:pPr>
      <w:r w:rsidRPr="00002A4E">
        <w:rPr>
          <w:rStyle w:val="FootnoteReference"/>
          <w:sz w:val="20"/>
          <w:szCs w:val="20"/>
        </w:rPr>
        <w:footnoteRef/>
      </w:r>
      <w:r w:rsidRPr="00002A4E">
        <w:rPr>
          <w:sz w:val="20"/>
          <w:szCs w:val="20"/>
        </w:rPr>
        <w:t xml:space="preserve"> </w:t>
      </w:r>
      <w:r w:rsidR="00196B75" w:rsidRPr="00002A4E">
        <w:rPr>
          <w:sz w:val="20"/>
          <w:szCs w:val="20"/>
          <w:lang w:val="en-US"/>
        </w:rPr>
        <w:t xml:space="preserve">See </w:t>
      </w:r>
      <w:r w:rsidR="002678BB" w:rsidRPr="00002A4E">
        <w:rPr>
          <w:sz w:val="20"/>
          <w:szCs w:val="20"/>
          <w:lang w:val="en-US"/>
        </w:rPr>
        <w:t>A</w:t>
      </w:r>
      <w:r w:rsidR="00196B75" w:rsidRPr="00002A4E">
        <w:rPr>
          <w:sz w:val="20"/>
          <w:szCs w:val="20"/>
          <w:lang w:val="en-US"/>
        </w:rPr>
        <w:t xml:space="preserve">ppendix 2. </w:t>
      </w:r>
      <w:r w:rsidRPr="00002A4E">
        <w:rPr>
          <w:sz w:val="20"/>
          <w:szCs w:val="20"/>
          <w:lang w:val="en-US"/>
        </w:rPr>
        <w:t xml:space="preserve"> </w:t>
      </w:r>
    </w:p>
  </w:footnote>
  <w:footnote w:id="40">
    <w:p w14:paraId="5017DA40" w14:textId="2F8DAC6B" w:rsidR="00F72E62" w:rsidRPr="00002A4E" w:rsidRDefault="00F72E62">
      <w:pPr>
        <w:pStyle w:val="FootnoteText"/>
        <w:rPr>
          <w:sz w:val="20"/>
          <w:szCs w:val="20"/>
          <w:lang w:val="en-US"/>
        </w:rPr>
      </w:pPr>
      <w:r w:rsidRPr="00002A4E">
        <w:rPr>
          <w:rStyle w:val="FootnoteReference"/>
          <w:sz w:val="20"/>
          <w:szCs w:val="20"/>
        </w:rPr>
        <w:footnoteRef/>
      </w:r>
      <w:r w:rsidRPr="00002A4E">
        <w:rPr>
          <w:sz w:val="20"/>
          <w:szCs w:val="20"/>
        </w:rPr>
        <w:t xml:space="preserve"> </w:t>
      </w:r>
      <w:r w:rsidR="002678BB" w:rsidRPr="00002A4E">
        <w:rPr>
          <w:sz w:val="20"/>
          <w:szCs w:val="20"/>
        </w:rPr>
        <w:t>See for example the Government Centre for Dispute Resolution principles and maturity improvement framework and the Education (Domestic Tertiary Student Contract Dispute Resolution Scheme) Rules 2021.</w:t>
      </w:r>
    </w:p>
  </w:footnote>
  <w:footnote w:id="41">
    <w:p w14:paraId="0F7D32F1" w14:textId="6FD10CDF" w:rsidR="004E36B7" w:rsidRPr="00002A4E" w:rsidRDefault="004E36B7">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Care must be taken to avoid the approach of blaming a person if the outcomes are not achieved in their individual case</w:t>
      </w:r>
      <w:r w:rsidR="00672843" w:rsidRPr="00002A4E">
        <w:rPr>
          <w:sz w:val="20"/>
          <w:szCs w:val="20"/>
          <w:lang w:val="en-US"/>
        </w:rPr>
        <w:t xml:space="preserve"> or removing choice and control, and access to justice from this process. </w:t>
      </w:r>
    </w:p>
  </w:footnote>
  <w:footnote w:id="42">
    <w:p w14:paraId="1CE59576" w14:textId="2877149F" w:rsidR="0020313A" w:rsidRPr="00002A4E" w:rsidRDefault="0020313A" w:rsidP="00A30692">
      <w:pPr>
        <w:jc w:val="both"/>
        <w:rPr>
          <w:sz w:val="20"/>
          <w:szCs w:val="20"/>
          <w:lang w:val="en-AU"/>
        </w:rPr>
      </w:pPr>
      <w:r w:rsidRPr="00002A4E">
        <w:rPr>
          <w:rStyle w:val="FootnoteReference"/>
          <w:sz w:val="20"/>
          <w:szCs w:val="20"/>
        </w:rPr>
        <w:footnoteRef/>
      </w:r>
      <w:r w:rsidRPr="00002A4E">
        <w:rPr>
          <w:sz w:val="20"/>
          <w:szCs w:val="20"/>
        </w:rPr>
        <w:t xml:space="preserve"> </w:t>
      </w:r>
      <w:r w:rsidRPr="00002A4E">
        <w:rPr>
          <w:sz w:val="20"/>
          <w:szCs w:val="20"/>
          <w:lang w:val="en-AU"/>
        </w:rPr>
        <w:t>Questions around how the money is distributed will need to be determined as the policy settings are develope</w:t>
      </w:r>
      <w:r w:rsidR="00785E15">
        <w:rPr>
          <w:sz w:val="20"/>
          <w:szCs w:val="20"/>
          <w:lang w:val="en-AU"/>
        </w:rPr>
        <w:t>d. T</w:t>
      </w:r>
      <w:r w:rsidRPr="00002A4E">
        <w:rPr>
          <w:sz w:val="20"/>
          <w:szCs w:val="20"/>
          <w:lang w:val="en-AU"/>
        </w:rPr>
        <w:t xml:space="preserve">hese are outlined towards the end of the next chapter as part of the development of the policy settings. This is also discussed as part of the service delivery. Once decisions are made on how services are to be delivered, then decisions will need to be made on how those services will be funded.  </w:t>
      </w:r>
    </w:p>
  </w:footnote>
  <w:footnote w:id="43">
    <w:p w14:paraId="7071A3BC" w14:textId="25B71818" w:rsidR="00041FC8" w:rsidRPr="00002A4E" w:rsidRDefault="00041FC8" w:rsidP="00B32340">
      <w:pPr>
        <w:pStyle w:val="FootnoteText"/>
        <w:rPr>
          <w:sz w:val="20"/>
          <w:szCs w:val="20"/>
          <w:lang w:val="en-US"/>
        </w:rPr>
      </w:pPr>
      <w:r w:rsidRPr="00002A4E">
        <w:rPr>
          <w:rStyle w:val="FootnoteReference"/>
          <w:sz w:val="20"/>
          <w:szCs w:val="20"/>
        </w:rPr>
        <w:footnoteRef/>
      </w:r>
      <w:r w:rsidRPr="00002A4E">
        <w:rPr>
          <w:sz w:val="20"/>
          <w:szCs w:val="20"/>
        </w:rPr>
        <w:t xml:space="preserve"> </w:t>
      </w:r>
      <w:r w:rsidR="00B32340" w:rsidRPr="00002A4E">
        <w:rPr>
          <w:sz w:val="20"/>
          <w:szCs w:val="20"/>
          <w:lang w:val="en-US"/>
        </w:rPr>
        <w:t xml:space="preserve">Health and Disability System Review. 2020 </w:t>
      </w:r>
      <w:r w:rsidR="00B32340" w:rsidRPr="00002A4E">
        <w:rPr>
          <w:i/>
          <w:iCs/>
          <w:sz w:val="20"/>
          <w:szCs w:val="20"/>
          <w:lang w:val="en-US"/>
        </w:rPr>
        <w:t>Health and Disability System Review – Final Report – Pūrongo Whakamutunga.</w:t>
      </w:r>
      <w:r w:rsidRPr="00002A4E">
        <w:rPr>
          <w:sz w:val="20"/>
          <w:szCs w:val="20"/>
          <w:lang w:val="en-US"/>
        </w:rPr>
        <w:t xml:space="preserve">at page 57. </w:t>
      </w:r>
    </w:p>
  </w:footnote>
  <w:footnote w:id="44">
    <w:p w14:paraId="438353C1" w14:textId="1073794A" w:rsidR="00633847" w:rsidRPr="00002A4E" w:rsidRDefault="00633847">
      <w:pPr>
        <w:pStyle w:val="FootnoteText"/>
        <w:rPr>
          <w:sz w:val="20"/>
          <w:szCs w:val="20"/>
          <w:lang w:val="en-US"/>
        </w:rPr>
      </w:pPr>
      <w:r w:rsidRPr="00002A4E">
        <w:rPr>
          <w:rStyle w:val="FootnoteReference"/>
          <w:sz w:val="20"/>
          <w:szCs w:val="20"/>
        </w:rPr>
        <w:footnoteRef/>
      </w:r>
      <w:r w:rsidRPr="00002A4E">
        <w:rPr>
          <w:sz w:val="20"/>
          <w:szCs w:val="20"/>
        </w:rPr>
        <w:t xml:space="preserve"> </w:t>
      </w:r>
      <w:r w:rsidR="00455A0D" w:rsidRPr="00002A4E">
        <w:rPr>
          <w:sz w:val="20"/>
          <w:szCs w:val="20"/>
        </w:rPr>
        <w:t xml:space="preserve">Analysis has been provided for the past </w:t>
      </w:r>
      <w:r w:rsidR="008575B4" w:rsidRPr="00002A4E">
        <w:rPr>
          <w:sz w:val="20"/>
          <w:szCs w:val="20"/>
        </w:rPr>
        <w:t>nine</w:t>
      </w:r>
      <w:r w:rsidR="00455A0D" w:rsidRPr="00002A4E">
        <w:rPr>
          <w:sz w:val="20"/>
          <w:szCs w:val="20"/>
        </w:rPr>
        <w:t xml:space="preserve"> years (2012-2021), see </w:t>
      </w:r>
      <w:r w:rsidR="008023F0" w:rsidRPr="00002A4E">
        <w:rPr>
          <w:sz w:val="20"/>
          <w:szCs w:val="20"/>
        </w:rPr>
        <w:t>Appendix</w:t>
      </w:r>
      <w:r w:rsidRPr="00002A4E">
        <w:rPr>
          <w:sz w:val="20"/>
          <w:szCs w:val="20"/>
          <w:lang w:val="en-US"/>
        </w:rPr>
        <w:t xml:space="preserve"> </w:t>
      </w:r>
      <w:r w:rsidR="005C6E12" w:rsidRPr="00002A4E">
        <w:rPr>
          <w:sz w:val="20"/>
          <w:szCs w:val="20"/>
          <w:lang w:val="en-US"/>
        </w:rPr>
        <w:t xml:space="preserve">3 </w:t>
      </w:r>
      <w:r w:rsidRPr="00002A4E">
        <w:rPr>
          <w:sz w:val="20"/>
          <w:szCs w:val="20"/>
          <w:lang w:val="en-US"/>
        </w:rPr>
        <w:t xml:space="preserve">for tables and calculations. </w:t>
      </w:r>
    </w:p>
  </w:footnote>
  <w:footnote w:id="45">
    <w:p w14:paraId="117E5F74" w14:textId="6C1831BF" w:rsidR="00041FC8" w:rsidRPr="00002A4E" w:rsidRDefault="00041FC8">
      <w:pPr>
        <w:pStyle w:val="FootnoteText"/>
        <w:rPr>
          <w:sz w:val="20"/>
          <w:szCs w:val="20"/>
          <w:lang w:val="en-US"/>
        </w:rPr>
      </w:pPr>
      <w:r w:rsidRPr="00002A4E">
        <w:rPr>
          <w:rStyle w:val="FootnoteReference"/>
          <w:sz w:val="20"/>
          <w:szCs w:val="20"/>
        </w:rPr>
        <w:footnoteRef/>
      </w:r>
      <w:r w:rsidRPr="00002A4E">
        <w:rPr>
          <w:sz w:val="20"/>
          <w:szCs w:val="20"/>
        </w:rPr>
        <w:t xml:space="preserve"> </w:t>
      </w:r>
      <w:r w:rsidR="009E6222" w:rsidRPr="00002A4E">
        <w:rPr>
          <w:sz w:val="20"/>
          <w:szCs w:val="20"/>
        </w:rPr>
        <w:t>International Association of Sovereign Wealth Funds</w:t>
      </w:r>
      <w:r w:rsidR="007F578A" w:rsidRPr="00002A4E">
        <w:rPr>
          <w:sz w:val="20"/>
          <w:szCs w:val="20"/>
        </w:rPr>
        <w:t xml:space="preserve"> (</w:t>
      </w:r>
      <w:r w:rsidR="00C469CF" w:rsidRPr="00A60D3F">
        <w:rPr>
          <w:sz w:val="20"/>
          <w:szCs w:val="20"/>
        </w:rPr>
        <w:t>https://www.ifswf.org/</w:t>
      </w:r>
      <w:r w:rsidR="007F578A" w:rsidRPr="00002A4E">
        <w:rPr>
          <w:sz w:val="20"/>
          <w:szCs w:val="20"/>
        </w:rPr>
        <w:t>)</w:t>
      </w:r>
      <w:r w:rsidR="009E6222" w:rsidRPr="00002A4E">
        <w:rPr>
          <w:sz w:val="20"/>
          <w:szCs w:val="20"/>
        </w:rPr>
        <w:t xml:space="preserve">. </w:t>
      </w:r>
    </w:p>
  </w:footnote>
  <w:footnote w:id="46">
    <w:p w14:paraId="3A2209D6" w14:textId="53375958" w:rsidR="00041FC8" w:rsidRPr="00002A4E" w:rsidRDefault="00041FC8">
      <w:pPr>
        <w:pStyle w:val="FootnoteText"/>
        <w:rPr>
          <w:sz w:val="20"/>
          <w:szCs w:val="20"/>
          <w:lang w:val="en-US"/>
        </w:rPr>
      </w:pPr>
      <w:r w:rsidRPr="00002A4E">
        <w:rPr>
          <w:rStyle w:val="FootnoteReference"/>
          <w:sz w:val="20"/>
          <w:szCs w:val="20"/>
        </w:rPr>
        <w:footnoteRef/>
      </w:r>
      <w:r w:rsidRPr="00002A4E">
        <w:rPr>
          <w:sz w:val="20"/>
          <w:szCs w:val="20"/>
        </w:rPr>
        <w:t xml:space="preserve"> </w:t>
      </w:r>
      <w:r w:rsidR="00896DFC" w:rsidRPr="00A60D3F">
        <w:rPr>
          <w:sz w:val="20"/>
          <w:szCs w:val="20"/>
        </w:rPr>
        <w:t>https://www.ifswf.org/santiago-principles</w:t>
      </w:r>
      <w:r w:rsidR="00896DFC" w:rsidRPr="00002A4E">
        <w:rPr>
          <w:sz w:val="20"/>
          <w:szCs w:val="20"/>
        </w:rPr>
        <w:t xml:space="preserve"> </w:t>
      </w:r>
    </w:p>
  </w:footnote>
  <w:footnote w:id="47">
    <w:p w14:paraId="6D284BD5" w14:textId="54689240" w:rsidR="006F7C52" w:rsidRPr="00002A4E" w:rsidRDefault="006F7C52">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Returns </w:t>
      </w:r>
      <w:r w:rsidR="00274708" w:rsidRPr="00002A4E">
        <w:rPr>
          <w:sz w:val="20"/>
          <w:szCs w:val="20"/>
          <w:lang w:val="en-US"/>
        </w:rPr>
        <w:t>from 1 Jul</w:t>
      </w:r>
      <w:r w:rsidR="00785E15">
        <w:rPr>
          <w:sz w:val="20"/>
          <w:szCs w:val="20"/>
          <w:lang w:val="en-US"/>
        </w:rPr>
        <w:t>y</w:t>
      </w:r>
      <w:r w:rsidR="00274708" w:rsidRPr="00002A4E">
        <w:rPr>
          <w:sz w:val="20"/>
          <w:szCs w:val="20"/>
          <w:lang w:val="en-US"/>
        </w:rPr>
        <w:t xml:space="preserve"> 2017 to 30 Jun</w:t>
      </w:r>
      <w:r w:rsidR="00785E15">
        <w:rPr>
          <w:sz w:val="20"/>
          <w:szCs w:val="20"/>
          <w:lang w:val="en-US"/>
        </w:rPr>
        <w:t>e</w:t>
      </w:r>
      <w:r w:rsidR="00274708" w:rsidRPr="00002A4E">
        <w:rPr>
          <w:sz w:val="20"/>
          <w:szCs w:val="20"/>
          <w:lang w:val="en-US"/>
        </w:rPr>
        <w:t xml:space="preserve"> 2021 are estimated at </w:t>
      </w:r>
      <w:r w:rsidRPr="00002A4E">
        <w:rPr>
          <w:sz w:val="20"/>
          <w:szCs w:val="20"/>
          <w:lang w:val="en-US"/>
        </w:rPr>
        <w:t xml:space="preserve">$16.7 billion and costs for four entitlements </w:t>
      </w:r>
      <w:r w:rsidR="00274708" w:rsidRPr="00002A4E">
        <w:rPr>
          <w:sz w:val="20"/>
          <w:szCs w:val="20"/>
          <w:lang w:val="en-US"/>
        </w:rPr>
        <w:t>are estimated at</w:t>
      </w:r>
      <w:r w:rsidRPr="00002A4E">
        <w:rPr>
          <w:sz w:val="20"/>
          <w:szCs w:val="20"/>
          <w:lang w:val="en-US"/>
        </w:rPr>
        <w:t xml:space="preserve"> $18.1 billion. </w:t>
      </w:r>
    </w:p>
  </w:footnote>
  <w:footnote w:id="48">
    <w:p w14:paraId="6A4BC320" w14:textId="7B5ED20D" w:rsidR="00041FC8" w:rsidRPr="00002A4E" w:rsidRDefault="00041FC8">
      <w:pPr>
        <w:pStyle w:val="FootnoteText"/>
        <w:rPr>
          <w:sz w:val="20"/>
          <w:szCs w:val="20"/>
          <w:lang w:val="mi-NZ"/>
        </w:rPr>
      </w:pPr>
      <w:r w:rsidRPr="00002A4E">
        <w:rPr>
          <w:rStyle w:val="FootnoteReference"/>
          <w:sz w:val="20"/>
          <w:szCs w:val="20"/>
        </w:rPr>
        <w:footnoteRef/>
      </w:r>
      <w:r w:rsidRPr="00002A4E">
        <w:rPr>
          <w:sz w:val="20"/>
          <w:szCs w:val="20"/>
        </w:rPr>
        <w:t xml:space="preserve"> </w:t>
      </w:r>
      <w:r w:rsidR="00B32340" w:rsidRPr="00002A4E">
        <w:rPr>
          <w:sz w:val="20"/>
          <w:szCs w:val="20"/>
          <w:lang w:val="mi-NZ"/>
        </w:rPr>
        <w:t>Forster, Warren; Barraclough, Tom; Mijatov, Tiho "Solving The Problem: Causation, transparency and access to justice in New Zealand's personal injury system" [2017] NZLFRRp 10</w:t>
      </w:r>
    </w:p>
  </w:footnote>
  <w:footnote w:id="49">
    <w:p w14:paraId="0C88556F" w14:textId="6F97BF27" w:rsidR="00A03B63" w:rsidRPr="00A60D3F" w:rsidRDefault="00423893">
      <w:pPr>
        <w:pStyle w:val="FootnoteText"/>
        <w:rPr>
          <w:sz w:val="20"/>
          <w:szCs w:val="20"/>
        </w:rPr>
      </w:pPr>
      <w:r w:rsidRPr="00002A4E">
        <w:rPr>
          <w:rStyle w:val="FootnoteReference"/>
          <w:sz w:val="20"/>
          <w:szCs w:val="20"/>
        </w:rPr>
        <w:footnoteRef/>
      </w:r>
      <w:r w:rsidRPr="00002A4E">
        <w:rPr>
          <w:sz w:val="20"/>
          <w:szCs w:val="20"/>
        </w:rPr>
        <w:t xml:space="preserve"> </w:t>
      </w:r>
      <w:r w:rsidR="00A03B63" w:rsidRPr="00A60D3F">
        <w:rPr>
          <w:sz w:val="20"/>
          <w:szCs w:val="20"/>
        </w:rPr>
        <w:t>https://violencefree.govt.nz/</w:t>
      </w:r>
    </w:p>
  </w:footnote>
  <w:footnote w:id="50">
    <w:p w14:paraId="7480DE6C" w14:textId="7FAD490F" w:rsidR="00D2437E" w:rsidRPr="00002A4E" w:rsidRDefault="00D2437E">
      <w:pPr>
        <w:pStyle w:val="FootnoteText"/>
        <w:rPr>
          <w:sz w:val="20"/>
          <w:szCs w:val="20"/>
          <w:lang w:val="en-US"/>
        </w:rPr>
      </w:pPr>
      <w:r w:rsidRPr="00002A4E">
        <w:rPr>
          <w:rStyle w:val="FootnoteReference"/>
          <w:sz w:val="20"/>
          <w:szCs w:val="20"/>
        </w:rPr>
        <w:footnoteRef/>
      </w:r>
      <w:r w:rsidRPr="00002A4E">
        <w:rPr>
          <w:sz w:val="20"/>
          <w:szCs w:val="20"/>
        </w:rPr>
        <w:t xml:space="preserve"> </w:t>
      </w:r>
      <w:r w:rsidR="00B32340" w:rsidRPr="00002A4E">
        <w:rPr>
          <w:sz w:val="20"/>
          <w:szCs w:val="20"/>
          <w:lang w:val="en-US"/>
        </w:rPr>
        <w:t xml:space="preserve">Forster, Warren; Barraclough, Tom; Mijatov, Tiho "Solving The Problem: Causation, transparency and access to justice in New Zealand's personal injury system" [2017] NZLFRRp 10, Chapter 4 at 52. </w:t>
      </w:r>
    </w:p>
  </w:footnote>
  <w:footnote w:id="51">
    <w:p w14:paraId="759C2F99" w14:textId="35D8CCE5" w:rsidR="009E6222" w:rsidRPr="00002A4E" w:rsidRDefault="009E6222">
      <w:pPr>
        <w:pStyle w:val="FootnoteText"/>
        <w:rPr>
          <w:sz w:val="20"/>
          <w:szCs w:val="20"/>
          <w:lang w:val="en-US"/>
        </w:rPr>
      </w:pPr>
      <w:r w:rsidRPr="00002A4E">
        <w:rPr>
          <w:rStyle w:val="FootnoteReference"/>
          <w:sz w:val="20"/>
          <w:szCs w:val="20"/>
        </w:rPr>
        <w:footnoteRef/>
      </w:r>
      <w:r w:rsidRPr="00002A4E">
        <w:rPr>
          <w:sz w:val="20"/>
          <w:szCs w:val="20"/>
        </w:rPr>
        <w:t xml:space="preserve"> </w:t>
      </w:r>
      <w:r w:rsidR="00B32340" w:rsidRPr="00002A4E">
        <w:rPr>
          <w:sz w:val="20"/>
          <w:szCs w:val="20"/>
          <w:lang w:val="en-US"/>
        </w:rPr>
        <w:t>Forster, Warren; Barraclough, Tom; Mijatov, Tiho "Solving The Problem: Causation, transparency and access to justice in New Zealand's personal injury system" [2017] NZLFRRp 10.</w:t>
      </w:r>
    </w:p>
  </w:footnote>
  <w:footnote w:id="52">
    <w:p w14:paraId="3EDBB1B4" w14:textId="3561FBB7" w:rsidR="00F130B4" w:rsidRPr="00002A4E" w:rsidRDefault="00F130B4">
      <w:pPr>
        <w:pStyle w:val="FootnoteText"/>
        <w:rPr>
          <w:sz w:val="20"/>
          <w:szCs w:val="20"/>
          <w:lang w:val="en-US"/>
        </w:rPr>
      </w:pPr>
      <w:r w:rsidRPr="00002A4E">
        <w:rPr>
          <w:rStyle w:val="FootnoteReference"/>
          <w:sz w:val="20"/>
          <w:szCs w:val="20"/>
        </w:rPr>
        <w:footnoteRef/>
      </w:r>
      <w:r w:rsidRPr="00002A4E">
        <w:rPr>
          <w:sz w:val="20"/>
          <w:szCs w:val="20"/>
        </w:rPr>
        <w:t xml:space="preserve"> </w:t>
      </w:r>
      <w:r w:rsidR="00B32340" w:rsidRPr="00002A4E">
        <w:rPr>
          <w:sz w:val="20"/>
          <w:szCs w:val="20"/>
          <w:lang w:val="en-US"/>
        </w:rPr>
        <w:t>Ibid</w:t>
      </w:r>
      <w:r w:rsidRPr="00002A4E">
        <w:rPr>
          <w:sz w:val="20"/>
          <w:szCs w:val="20"/>
          <w:lang w:val="en-US"/>
        </w:rPr>
        <w:t xml:space="preserve">, at 53. </w:t>
      </w:r>
    </w:p>
  </w:footnote>
  <w:footnote w:id="53">
    <w:p w14:paraId="79A3DB36" w14:textId="59393E30" w:rsidR="006E0AE7" w:rsidRPr="00002A4E" w:rsidRDefault="006E0AE7">
      <w:pPr>
        <w:pStyle w:val="FootnoteText"/>
        <w:rPr>
          <w:sz w:val="20"/>
          <w:szCs w:val="20"/>
        </w:rPr>
      </w:pPr>
      <w:r w:rsidRPr="00002A4E">
        <w:rPr>
          <w:rStyle w:val="FootnoteReference"/>
          <w:sz w:val="20"/>
          <w:szCs w:val="20"/>
        </w:rPr>
        <w:footnoteRef/>
      </w:r>
      <w:r w:rsidRPr="00002A4E">
        <w:rPr>
          <w:sz w:val="20"/>
          <w:szCs w:val="20"/>
        </w:rPr>
        <w:t xml:space="preserve"> </w:t>
      </w:r>
      <w:r w:rsidR="005C6E12" w:rsidRPr="00002A4E">
        <w:rPr>
          <w:sz w:val="20"/>
          <w:szCs w:val="20"/>
        </w:rPr>
        <w:t xml:space="preserve">Forster, Barraclough and Barnes </w:t>
      </w:r>
      <w:r w:rsidR="005C6E12" w:rsidRPr="00002A4E">
        <w:rPr>
          <w:i/>
          <w:iCs/>
          <w:sz w:val="20"/>
          <w:szCs w:val="20"/>
          <w:lang w:val="en-US"/>
        </w:rPr>
        <w:t xml:space="preserve">Making New Zealand Accessible: a design for effective accessibility legislation </w:t>
      </w:r>
      <w:r w:rsidR="005C6E12" w:rsidRPr="00002A4E">
        <w:rPr>
          <w:sz w:val="20"/>
          <w:szCs w:val="20"/>
          <w:lang w:val="en-US"/>
        </w:rPr>
        <w:t>[2021] NZLFRRp 8</w:t>
      </w:r>
      <w:r w:rsidR="00B807A0" w:rsidRPr="00002A4E">
        <w:rPr>
          <w:sz w:val="20"/>
          <w:szCs w:val="20"/>
          <w:lang w:val="en-US"/>
        </w:rPr>
        <w:t>. A</w:t>
      </w:r>
      <w:r w:rsidRPr="00002A4E">
        <w:rPr>
          <w:sz w:val="20"/>
          <w:szCs w:val="20"/>
          <w:lang w:val="en-US"/>
        </w:rPr>
        <w:t xml:space="preserve"> poli</w:t>
      </w:r>
      <w:r w:rsidR="004505DA" w:rsidRPr="00002A4E">
        <w:rPr>
          <w:sz w:val="20"/>
          <w:szCs w:val="20"/>
          <w:lang w:val="en-US"/>
        </w:rPr>
        <w:t>tical</w:t>
      </w:r>
      <w:r w:rsidRPr="00002A4E">
        <w:rPr>
          <w:sz w:val="20"/>
          <w:szCs w:val="20"/>
          <w:lang w:val="en-US"/>
        </w:rPr>
        <w:t xml:space="preserve"> decision was made not to follow this approac</w:t>
      </w:r>
      <w:r w:rsidR="004505DA" w:rsidRPr="00002A4E">
        <w:rPr>
          <w:sz w:val="20"/>
          <w:szCs w:val="20"/>
          <w:lang w:val="en-US"/>
        </w:rPr>
        <w:t>h and the Accessibility for New Zealanders Bill</w:t>
      </w:r>
      <w:r w:rsidR="004505DA" w:rsidRPr="00002A4E" w:rsidDel="004505DA">
        <w:rPr>
          <w:sz w:val="20"/>
          <w:szCs w:val="20"/>
          <w:lang w:val="en-US"/>
        </w:rPr>
        <w:t xml:space="preserve"> </w:t>
      </w:r>
      <w:r w:rsidR="004505DA" w:rsidRPr="00002A4E">
        <w:rPr>
          <w:sz w:val="20"/>
          <w:szCs w:val="20"/>
          <w:lang w:val="en-US"/>
        </w:rPr>
        <w:t xml:space="preserve">was introduced into Parliament without any complaint, dispute, </w:t>
      </w:r>
      <w:r w:rsidR="00A03B63" w:rsidRPr="00002A4E">
        <w:rPr>
          <w:sz w:val="20"/>
          <w:szCs w:val="20"/>
          <w:lang w:val="en-US"/>
        </w:rPr>
        <w:t>enforcement,</w:t>
      </w:r>
      <w:r w:rsidR="004505DA" w:rsidRPr="00002A4E">
        <w:rPr>
          <w:sz w:val="20"/>
          <w:szCs w:val="20"/>
          <w:lang w:val="en-US"/>
        </w:rPr>
        <w:t xml:space="preserve"> or system learning mechanism.</w:t>
      </w:r>
    </w:p>
  </w:footnote>
  <w:footnote w:id="54">
    <w:p w14:paraId="1A238B38" w14:textId="03549384" w:rsidR="007766FB" w:rsidRPr="00002A4E" w:rsidRDefault="007766FB" w:rsidP="007766FB">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Care must be taken to avoid the approach of blaming </w:t>
      </w:r>
      <w:r w:rsidR="00D4582B" w:rsidRPr="00002A4E">
        <w:rPr>
          <w:sz w:val="20"/>
          <w:szCs w:val="20"/>
          <w:lang w:val="en-US"/>
        </w:rPr>
        <w:t xml:space="preserve">the </w:t>
      </w:r>
      <w:r w:rsidRPr="00002A4E">
        <w:rPr>
          <w:sz w:val="20"/>
          <w:szCs w:val="20"/>
          <w:lang w:val="en-US"/>
        </w:rPr>
        <w:t xml:space="preserve">person if the outcomes are not achieved in their individual case. </w:t>
      </w:r>
    </w:p>
  </w:footnote>
  <w:footnote w:id="55">
    <w:p w14:paraId="0C38E88E" w14:textId="381575E0" w:rsidR="00B857E1" w:rsidRPr="00002A4E" w:rsidRDefault="00B857E1">
      <w:pPr>
        <w:pStyle w:val="FootnoteText"/>
        <w:rPr>
          <w:sz w:val="20"/>
          <w:szCs w:val="20"/>
          <w:lang w:val="en-US"/>
        </w:rPr>
      </w:pPr>
      <w:r w:rsidRPr="00002A4E">
        <w:rPr>
          <w:rStyle w:val="FootnoteReference"/>
          <w:sz w:val="20"/>
          <w:szCs w:val="20"/>
        </w:rPr>
        <w:footnoteRef/>
      </w:r>
      <w:r w:rsidRPr="00002A4E">
        <w:rPr>
          <w:sz w:val="20"/>
          <w:szCs w:val="20"/>
        </w:rPr>
        <w:t xml:space="preserve"> </w:t>
      </w:r>
      <w:r w:rsidR="005A0D60" w:rsidRPr="00002A4E">
        <w:rPr>
          <w:sz w:val="20"/>
          <w:szCs w:val="20"/>
          <w:lang w:val="en-US"/>
        </w:rPr>
        <w:t>The exact amount to be taken must ensure that enough is left in the</w:t>
      </w:r>
      <w:r w:rsidR="00150BC3" w:rsidRPr="00002A4E">
        <w:rPr>
          <w:sz w:val="20"/>
          <w:szCs w:val="20"/>
          <w:lang w:val="en-US"/>
        </w:rPr>
        <w:t xml:space="preserve"> ACC fund to continue to function effectively if it were to face any financial shock. </w:t>
      </w:r>
    </w:p>
  </w:footnote>
  <w:footnote w:id="56">
    <w:p w14:paraId="5713B354" w14:textId="09C67964" w:rsidR="00150BC3" w:rsidRPr="00002A4E" w:rsidRDefault="00150BC3">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See Appendix </w:t>
      </w:r>
      <w:r w:rsidR="005C6E12" w:rsidRPr="00002A4E">
        <w:rPr>
          <w:sz w:val="20"/>
          <w:szCs w:val="20"/>
          <w:lang w:val="en-US"/>
        </w:rPr>
        <w:t>4</w:t>
      </w:r>
      <w:r w:rsidRPr="00002A4E">
        <w:rPr>
          <w:sz w:val="20"/>
          <w:szCs w:val="20"/>
          <w:lang w:val="en-US"/>
        </w:rPr>
        <w:t>. ACC investment fund performance 1992 to 2021</w:t>
      </w:r>
      <w:r w:rsidR="004156F9" w:rsidRPr="00002A4E">
        <w:rPr>
          <w:sz w:val="20"/>
          <w:szCs w:val="20"/>
          <w:lang w:val="en-US"/>
        </w:rPr>
        <w:t>, Extracted from ACC’s annual report 2021</w:t>
      </w:r>
      <w:r w:rsidRPr="00002A4E">
        <w:rPr>
          <w:sz w:val="20"/>
          <w:szCs w:val="20"/>
          <w:lang w:val="en-US"/>
        </w:rPr>
        <w:t xml:space="preserve">. </w:t>
      </w:r>
    </w:p>
  </w:footnote>
  <w:footnote w:id="57">
    <w:p w14:paraId="3625A3C5" w14:textId="77777777" w:rsidR="002A2F11" w:rsidRPr="00002A4E" w:rsidRDefault="002A2F11" w:rsidP="002A2F11">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Currently 16 years old, and in some circumstances, 15 years old. </w:t>
      </w:r>
    </w:p>
  </w:footnote>
  <w:footnote w:id="58">
    <w:p w14:paraId="21A3B437" w14:textId="77777777" w:rsidR="00D77EA3" w:rsidRPr="00002A4E" w:rsidRDefault="00D77EA3" w:rsidP="00D77EA3">
      <w:pPr>
        <w:pStyle w:val="FootnoteText"/>
        <w:rPr>
          <w:sz w:val="20"/>
          <w:szCs w:val="20"/>
          <w:lang w:val="en-US"/>
        </w:rPr>
      </w:pPr>
      <w:r w:rsidRPr="00002A4E">
        <w:rPr>
          <w:rStyle w:val="FootnoteReference"/>
          <w:sz w:val="20"/>
          <w:szCs w:val="20"/>
        </w:rPr>
        <w:footnoteRef/>
      </w:r>
      <w:r w:rsidRPr="00002A4E">
        <w:rPr>
          <w:sz w:val="20"/>
          <w:szCs w:val="20"/>
        </w:rPr>
        <w:t xml:space="preserve"> This point must be before the minimum school leaving age, currently 16 years old, and in some circumstances, 15 years old.  </w:t>
      </w:r>
    </w:p>
  </w:footnote>
  <w:footnote w:id="59">
    <w:p w14:paraId="4D138D55" w14:textId="1666EA46" w:rsidR="00A36427" w:rsidRPr="00002A4E" w:rsidRDefault="00A36427">
      <w:pPr>
        <w:pStyle w:val="FootnoteText"/>
        <w:rPr>
          <w:sz w:val="20"/>
          <w:szCs w:val="20"/>
          <w:lang w:val="en-US"/>
        </w:rPr>
      </w:pPr>
      <w:r w:rsidRPr="00002A4E">
        <w:rPr>
          <w:rStyle w:val="FootnoteReference"/>
          <w:sz w:val="20"/>
          <w:szCs w:val="20"/>
        </w:rPr>
        <w:footnoteRef/>
      </w:r>
      <w:r w:rsidRPr="00002A4E">
        <w:rPr>
          <w:sz w:val="20"/>
          <w:szCs w:val="20"/>
        </w:rPr>
        <w:t xml:space="preserve"> Stats NZ, 17 August 2021, persons </w:t>
      </w:r>
      <w:r w:rsidRPr="00002A4E">
        <w:rPr>
          <w:rFonts w:ascii="Arial" w:eastAsia="Times New Roman" w:hAnsi="Arial" w:cs="Arial"/>
          <w:color w:val="202124"/>
          <w:sz w:val="20"/>
          <w:szCs w:val="20"/>
          <w:shd w:val="clear" w:color="auto" w:fill="FFFFFF"/>
          <w:lang w:val="en-AU" w:eastAsia="en-GB"/>
        </w:rPr>
        <w:t>aged 15 to 64 who were employed over the June quarter of 2021.</w:t>
      </w:r>
    </w:p>
  </w:footnote>
  <w:footnote w:id="60">
    <w:p w14:paraId="28C53E7C" w14:textId="0F1029DF" w:rsidR="00020447" w:rsidRPr="00002A4E" w:rsidRDefault="00020447">
      <w:pPr>
        <w:pStyle w:val="FootnoteText"/>
        <w:rPr>
          <w:sz w:val="20"/>
          <w:szCs w:val="20"/>
          <w:lang w:val="en-US"/>
        </w:rPr>
      </w:pPr>
      <w:r w:rsidRPr="00002A4E">
        <w:rPr>
          <w:rStyle w:val="FootnoteReference"/>
          <w:sz w:val="20"/>
          <w:szCs w:val="20"/>
        </w:rPr>
        <w:footnoteRef/>
      </w:r>
      <w:r w:rsidRPr="00002A4E">
        <w:rPr>
          <w:sz w:val="20"/>
          <w:szCs w:val="20"/>
        </w:rPr>
        <w:t xml:space="preserve"> </w:t>
      </w:r>
      <w:r w:rsidR="0089164E" w:rsidRPr="00002A4E">
        <w:rPr>
          <w:sz w:val="20"/>
          <w:szCs w:val="20"/>
          <w:lang w:val="en-US"/>
        </w:rPr>
        <w:t xml:space="preserve">Barraclough, Tom; Barnes, Curtis; Forster, Warren </w:t>
      </w:r>
      <w:r w:rsidR="0089164E" w:rsidRPr="00002A4E">
        <w:rPr>
          <w:i/>
          <w:iCs/>
          <w:sz w:val="20"/>
          <w:szCs w:val="20"/>
          <w:lang w:val="en-US"/>
        </w:rPr>
        <w:t>"Judgments as data. Automated open-access analytics for decisions of courts and tribunals in New Zealand"</w:t>
      </w:r>
      <w:r w:rsidR="0089164E" w:rsidRPr="00002A4E">
        <w:rPr>
          <w:sz w:val="20"/>
          <w:szCs w:val="20"/>
          <w:lang w:val="en-US"/>
        </w:rPr>
        <w:t xml:space="preserve"> [2020] NZLFRRp 9</w:t>
      </w:r>
      <w:r w:rsidR="00766933">
        <w:rPr>
          <w:sz w:val="20"/>
          <w:szCs w:val="20"/>
          <w:lang w:val="en-US"/>
        </w:rPr>
        <w:t>.</w:t>
      </w:r>
    </w:p>
  </w:footnote>
  <w:footnote w:id="61">
    <w:p w14:paraId="1021913B" w14:textId="63B8826E" w:rsidR="00766933" w:rsidRPr="00002A4E" w:rsidRDefault="00C427B5">
      <w:pPr>
        <w:pStyle w:val="FootnoteText"/>
        <w:rPr>
          <w:sz w:val="20"/>
          <w:szCs w:val="20"/>
          <w:lang w:val="en-US"/>
        </w:rPr>
      </w:pPr>
      <w:r w:rsidRPr="00002A4E">
        <w:rPr>
          <w:rStyle w:val="FootnoteReference"/>
          <w:sz w:val="20"/>
          <w:szCs w:val="20"/>
        </w:rPr>
        <w:footnoteRef/>
      </w:r>
      <w:r w:rsidRPr="00002A4E">
        <w:rPr>
          <w:sz w:val="20"/>
          <w:szCs w:val="20"/>
        </w:rPr>
        <w:t xml:space="preserve"> </w:t>
      </w:r>
      <w:r w:rsidR="00766933" w:rsidRPr="00A60D3F">
        <w:rPr>
          <w:sz w:val="20"/>
          <w:szCs w:val="20"/>
          <w:lang w:val="en-US"/>
        </w:rPr>
        <w:t>https://www.mbie.govt.nz/cross-government-functions/government-centre-for-dispute-resolution/dispute-resolution-tools-and-resources/aotearoa-best-practice-dispute-resolution-framework/</w:t>
      </w:r>
    </w:p>
  </w:footnote>
  <w:footnote w:id="62">
    <w:p w14:paraId="73B9255A" w14:textId="660173B9" w:rsidR="008E51C3" w:rsidRPr="00002A4E" w:rsidRDefault="008E51C3">
      <w:pPr>
        <w:pStyle w:val="FootnoteText"/>
        <w:rPr>
          <w:sz w:val="20"/>
          <w:szCs w:val="20"/>
          <w:lang w:val="en-US"/>
        </w:rPr>
      </w:pPr>
      <w:r w:rsidRPr="00002A4E">
        <w:rPr>
          <w:rStyle w:val="FootnoteReference"/>
          <w:sz w:val="20"/>
          <w:szCs w:val="20"/>
        </w:rPr>
        <w:footnoteRef/>
      </w:r>
      <w:r w:rsidRPr="00002A4E">
        <w:rPr>
          <w:sz w:val="20"/>
          <w:szCs w:val="20"/>
        </w:rPr>
        <w:t xml:space="preserve"> </w:t>
      </w:r>
      <w:r w:rsidR="004C74D6" w:rsidRPr="00002A4E">
        <w:rPr>
          <w:sz w:val="20"/>
          <w:szCs w:val="20"/>
          <w:lang w:val="en-AU"/>
        </w:rPr>
        <w:t>Education (Domestic Tertiary Student Contract Dispute Resolution Scheme) Rules 2021.</w:t>
      </w:r>
      <w:r w:rsidR="004C74D6" w:rsidRPr="00002A4E">
        <w:rPr>
          <w:sz w:val="20"/>
          <w:szCs w:val="20"/>
        </w:rPr>
        <w:t xml:space="preserve"> </w:t>
      </w:r>
    </w:p>
  </w:footnote>
  <w:footnote w:id="63">
    <w:p w14:paraId="005E9384" w14:textId="493FAD38" w:rsidR="00041FC8" w:rsidRPr="00002A4E" w:rsidRDefault="00041FC8" w:rsidP="003E5399">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AU"/>
        </w:rPr>
        <w:t>For example</w:t>
      </w:r>
      <w:r w:rsidR="00766933">
        <w:rPr>
          <w:sz w:val="20"/>
          <w:szCs w:val="20"/>
          <w:lang w:val="en-AU"/>
        </w:rPr>
        <w:t>,</w:t>
      </w:r>
      <w:r w:rsidRPr="00002A4E">
        <w:rPr>
          <w:sz w:val="20"/>
          <w:szCs w:val="20"/>
          <w:lang w:val="en-AU"/>
        </w:rPr>
        <w:t xml:space="preserve"> a model based on the Employment Court or the Environmental Court.</w:t>
      </w:r>
    </w:p>
  </w:footnote>
  <w:footnote w:id="64">
    <w:p w14:paraId="474DEBCB" w14:textId="53E4E323" w:rsidR="00041FC8" w:rsidRPr="00002A4E" w:rsidRDefault="00041FC8" w:rsidP="003E5399">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For example</w:t>
      </w:r>
      <w:r w:rsidR="00766933">
        <w:rPr>
          <w:sz w:val="20"/>
          <w:szCs w:val="20"/>
          <w:lang w:val="en-US"/>
        </w:rPr>
        <w:t>,</w:t>
      </w:r>
      <w:r w:rsidRPr="00002A4E">
        <w:rPr>
          <w:sz w:val="20"/>
          <w:szCs w:val="20"/>
          <w:lang w:val="en-US"/>
        </w:rPr>
        <w:t xml:space="preserve"> the process currently in existence in the ACC system. </w:t>
      </w:r>
    </w:p>
  </w:footnote>
  <w:footnote w:id="65">
    <w:p w14:paraId="25CF083B" w14:textId="04139ED8" w:rsidR="00EE123E" w:rsidRPr="00002A4E" w:rsidRDefault="00EE123E">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Taken from ACC Annual Reports</w:t>
      </w:r>
      <w:r w:rsidR="0094189B" w:rsidRPr="00002A4E">
        <w:rPr>
          <w:sz w:val="20"/>
          <w:szCs w:val="20"/>
          <w:lang w:val="en-US"/>
        </w:rPr>
        <w:t xml:space="preserve"> 2012 to 2020</w:t>
      </w:r>
      <w:r w:rsidR="003A3352">
        <w:rPr>
          <w:sz w:val="20"/>
          <w:szCs w:val="20"/>
          <w:lang w:val="en-US"/>
        </w:rPr>
        <w:t>.</w:t>
      </w:r>
      <w:r w:rsidRPr="00002A4E">
        <w:rPr>
          <w:sz w:val="20"/>
          <w:szCs w:val="20"/>
          <w:lang w:val="en-US"/>
        </w:rPr>
        <w:t xml:space="preserve"> </w:t>
      </w:r>
    </w:p>
  </w:footnote>
  <w:footnote w:id="66">
    <w:p w14:paraId="0254E030" w14:textId="547DB923" w:rsidR="00EE123E" w:rsidRPr="00002A4E" w:rsidRDefault="00EE123E">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Taken from Stats New Zealand &lt;</w:t>
      </w:r>
      <w:r w:rsidRPr="00002A4E">
        <w:rPr>
          <w:sz w:val="20"/>
          <w:szCs w:val="20"/>
        </w:rPr>
        <w:t xml:space="preserve"> </w:t>
      </w:r>
      <w:hyperlink r:id="rId1" w:history="1">
        <w:r w:rsidRPr="00002A4E">
          <w:rPr>
            <w:rStyle w:val="Hyperlink"/>
            <w:sz w:val="20"/>
            <w:szCs w:val="20"/>
            <w:lang w:val="en-US"/>
          </w:rPr>
          <w:t>https://www.stats.govt.nz/indicators/gross-domestic-product-gdp</w:t>
        </w:r>
      </w:hyperlink>
      <w:r w:rsidRPr="00002A4E">
        <w:rPr>
          <w:sz w:val="20"/>
          <w:szCs w:val="20"/>
          <w:lang w:val="en-US"/>
        </w:rPr>
        <w:t>&gt;</w:t>
      </w:r>
    </w:p>
    <w:p w14:paraId="30FA60BE" w14:textId="77777777" w:rsidR="00EE123E" w:rsidRPr="00002A4E" w:rsidRDefault="00EE123E">
      <w:pPr>
        <w:pStyle w:val="FootnoteText"/>
        <w:rPr>
          <w:sz w:val="20"/>
          <w:szCs w:val="20"/>
          <w:lang w:val="en-US"/>
        </w:rPr>
      </w:pPr>
    </w:p>
  </w:footnote>
  <w:footnote w:id="67">
    <w:p w14:paraId="781941AA" w14:textId="10CCE636" w:rsidR="002C671F" w:rsidRPr="007D5AAC" w:rsidRDefault="002C671F" w:rsidP="002C671F">
      <w:pPr>
        <w:pStyle w:val="FootnoteText"/>
        <w:rPr>
          <w:sz w:val="20"/>
          <w:szCs w:val="20"/>
          <w:lang w:val="en-US"/>
        </w:rPr>
      </w:pPr>
      <w:r w:rsidRPr="00002A4E">
        <w:rPr>
          <w:rStyle w:val="FootnoteReference"/>
          <w:sz w:val="20"/>
          <w:szCs w:val="20"/>
        </w:rPr>
        <w:footnoteRef/>
      </w:r>
      <w:r w:rsidRPr="00002A4E">
        <w:rPr>
          <w:sz w:val="20"/>
          <w:szCs w:val="20"/>
        </w:rPr>
        <w:t xml:space="preserve"> </w:t>
      </w:r>
      <w:r w:rsidRPr="00002A4E">
        <w:rPr>
          <w:sz w:val="20"/>
          <w:szCs w:val="20"/>
          <w:lang w:val="en-US"/>
        </w:rPr>
        <w:t xml:space="preserve">Health and Disability System </w:t>
      </w:r>
      <w:r w:rsidR="002E61A0" w:rsidRPr="00002A4E">
        <w:rPr>
          <w:sz w:val="20"/>
          <w:szCs w:val="20"/>
          <w:lang w:val="en-US"/>
        </w:rPr>
        <w:t>R</w:t>
      </w:r>
      <w:r w:rsidRPr="00002A4E">
        <w:rPr>
          <w:sz w:val="20"/>
          <w:szCs w:val="20"/>
          <w:lang w:val="en-US"/>
        </w:rPr>
        <w:t xml:space="preserve">eview 2020, </w:t>
      </w:r>
      <w:r w:rsidR="002E61A0" w:rsidRPr="00002A4E">
        <w:rPr>
          <w:sz w:val="20"/>
          <w:szCs w:val="20"/>
          <w:lang w:val="en-US"/>
        </w:rPr>
        <w:t xml:space="preserve">Final report, </w:t>
      </w:r>
      <w:r w:rsidRPr="00002A4E">
        <w:rPr>
          <w:sz w:val="20"/>
          <w:szCs w:val="20"/>
          <w:lang w:val="en-US"/>
        </w:rPr>
        <w:t>p 58.</w:t>
      </w:r>
      <w:r w:rsidRPr="007D5AAC">
        <w:rPr>
          <w:sz w:val="20"/>
          <w:szCs w:val="20"/>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DE56" w14:textId="52E85C1C" w:rsidR="00A60D3F" w:rsidRDefault="00A60D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5B41" w14:textId="154EDA97" w:rsidR="00A60D3F" w:rsidRDefault="00A60D3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7CDC" w14:textId="0D248715" w:rsidR="00041FC8" w:rsidRPr="00F3624F" w:rsidRDefault="00041FC8" w:rsidP="00F3624F">
    <w:pPr>
      <w:jc w:val="center"/>
      <w:rPr>
        <w:smallCaps/>
      </w:rPr>
    </w:pPr>
    <w:r w:rsidRPr="00F3624F">
      <w:rPr>
        <w:smallCaps/>
      </w:rPr>
      <w:t>Foreword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E49E" w14:textId="692D98E1" w:rsidR="00A60D3F" w:rsidRDefault="00A60D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9422" w14:textId="4FD9E985" w:rsidR="00A60D3F" w:rsidRDefault="00A60D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B2478" w14:textId="75E06549" w:rsidR="00041FC8" w:rsidRPr="00F3624F" w:rsidRDefault="00041FC8" w:rsidP="00F3624F">
    <w:pPr>
      <w:jc w:val="center"/>
      <w:rPr>
        <w:smallCaps/>
      </w:rPr>
    </w:pPr>
    <w:r w:rsidRPr="00F3624F">
      <w:rPr>
        <w:smallCaps/>
      </w:rPr>
      <w:t>Contents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3200" w14:textId="4D5EFB42" w:rsidR="00A60D3F" w:rsidRDefault="00A60D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2E6B" w14:textId="11975AD7" w:rsidR="00A60D3F" w:rsidRDefault="00A60D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B2EF" w14:textId="768497F5" w:rsidR="00AA6652" w:rsidRPr="00F3624F" w:rsidRDefault="00AA6652" w:rsidP="00F3624F">
    <w:pPr>
      <w:jc w:val="center"/>
      <w:rPr>
        <w:smallCaps/>
      </w:rPr>
    </w:pPr>
    <w:r w:rsidRPr="00F3624F">
      <w:rPr>
        <w:smallCaps/>
      </w:rPr>
      <w:tab/>
    </w:r>
    <w:r w:rsidR="00472685">
      <w:rPr>
        <w:smallCaps/>
      </w:rPr>
      <w:t>Background to this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891B" w14:textId="3C9A96C8" w:rsidR="00A60D3F" w:rsidRDefault="00A60D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A067A" w14:textId="78D54222" w:rsidR="00A60D3F" w:rsidRDefault="00A60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697C" w14:textId="372277DD" w:rsidR="00D02B3B" w:rsidRDefault="00D02B3B" w:rsidP="00F3624F">
    <w:pPr>
      <w:jc w:val="center"/>
    </w:pPr>
    <w:r w:rsidRPr="00F3624F">
      <w:rPr>
        <w:smallCaps/>
      </w:rPr>
      <w:t>Title Page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BFCFF" w14:textId="2857182D" w:rsidR="00472685" w:rsidRPr="00F3624F" w:rsidRDefault="00472685" w:rsidP="00472685">
    <w:pPr>
      <w:jc w:val="center"/>
      <w:rPr>
        <w:smallCaps/>
      </w:rPr>
    </w:pPr>
    <w:r w:rsidRPr="00F3624F">
      <w:rPr>
        <w:smallCaps/>
      </w:rPr>
      <w:t>A vision for the future of Aotearoa New Zealand</w:t>
    </w:r>
  </w:p>
  <w:p w14:paraId="1669AF0B" w14:textId="7EA0B282" w:rsidR="00041FC8" w:rsidRPr="00F3624F" w:rsidRDefault="00041FC8" w:rsidP="00F3624F">
    <w:pPr>
      <w:jc w:val="center"/>
      <w:rPr>
        <w:smallCap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6573" w14:textId="57C69880" w:rsidR="00A60D3F" w:rsidRDefault="00A60D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5B9C7" w14:textId="377DB9E8" w:rsidR="00A60D3F" w:rsidRDefault="00A60D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9523" w14:textId="6D51DB5C" w:rsidR="00041FC8" w:rsidRPr="00F3624F" w:rsidRDefault="00041FC8" w:rsidP="00F3624F">
    <w:pPr>
      <w:jc w:val="center"/>
      <w:rPr>
        <w:smallCaps/>
      </w:rPr>
    </w:pPr>
    <w:r w:rsidRPr="00F3624F">
      <w:rPr>
        <w:smallCaps/>
      </w:rPr>
      <w:t xml:space="preserve">Chapter 1: </w:t>
    </w:r>
    <w:r>
      <w:rPr>
        <w:smallCaps/>
      </w:rPr>
      <w:t>The current context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FEEC" w14:textId="304739B6" w:rsidR="00A60D3F" w:rsidRDefault="00A60D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009B" w14:textId="1553B331" w:rsidR="00A60D3F" w:rsidRDefault="00A60D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4965" w14:textId="470E0996" w:rsidR="00041FC8" w:rsidRPr="00F3624F" w:rsidRDefault="00041FC8" w:rsidP="00E74EC1">
    <w:pPr>
      <w:jc w:val="center"/>
      <w:rPr>
        <w:smallCaps/>
      </w:rPr>
    </w:pPr>
    <w:r w:rsidRPr="00F3624F">
      <w:rPr>
        <w:smallCaps/>
      </w:rPr>
      <w:t xml:space="preserve">Chapter </w:t>
    </w:r>
    <w:r>
      <w:rPr>
        <w:smallCaps/>
      </w:rPr>
      <w:t>2</w:t>
    </w:r>
    <w:r w:rsidRPr="00F3624F">
      <w:rPr>
        <w:smallCaps/>
      </w:rPr>
      <w:t xml:space="preserve">: </w:t>
    </w:r>
    <w:r>
      <w:rPr>
        <w:smallCaps/>
      </w:rPr>
      <w:t>the Future System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949E" w14:textId="78594FB4" w:rsidR="00A60D3F" w:rsidRDefault="00A60D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89E7" w14:textId="1170564E" w:rsidR="00A60D3F" w:rsidRDefault="00A60D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1F22" w14:textId="1DABB778" w:rsidR="00041FC8" w:rsidRPr="00F3624F" w:rsidRDefault="00041FC8" w:rsidP="00E74EC1">
    <w:pPr>
      <w:jc w:val="center"/>
      <w:rPr>
        <w:smallCaps/>
      </w:rPr>
    </w:pPr>
    <w:r w:rsidRPr="00F3624F">
      <w:rPr>
        <w:smallCaps/>
      </w:rPr>
      <w:t>C</w:t>
    </w:r>
    <w:r>
      <w:rPr>
        <w:smallCaps/>
      </w:rPr>
      <w:t xml:space="preserve">hapter 3: Getting from Here to There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F685" w14:textId="04B5F0ED" w:rsidR="00A60D3F" w:rsidRDefault="00A60D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34CD" w14:textId="00928E79" w:rsidR="00A60D3F" w:rsidRDefault="00A60D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45CE" w14:textId="2173EFBD" w:rsidR="00A60D3F" w:rsidRDefault="00A60D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D520" w14:textId="77C0ED70" w:rsidR="00041FC8" w:rsidRPr="00F06B23" w:rsidRDefault="00F1305B" w:rsidP="00E74EC1">
    <w:pPr>
      <w:jc w:val="center"/>
      <w:rPr>
        <w:smallCaps/>
        <w:lang w:val="en-US"/>
      </w:rPr>
    </w:pPr>
    <w:r>
      <w:rPr>
        <w:smallCaps/>
        <w:lang w:val="en-US"/>
      </w:rPr>
      <w:t>Conclusion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C12AF" w14:textId="5FAA405C" w:rsidR="00A60D3F" w:rsidRDefault="00A60D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6B4C" w14:textId="2934F8CD" w:rsidR="00A60D3F" w:rsidRDefault="00A60D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FB22" w14:textId="7039981A" w:rsidR="00F1305B" w:rsidRPr="00F06B23" w:rsidRDefault="00F1305B" w:rsidP="00E74EC1">
    <w:pPr>
      <w:jc w:val="center"/>
      <w:rPr>
        <w:smallCaps/>
        <w:lang w:val="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5F04" w14:textId="3F61E257" w:rsidR="00A60D3F" w:rsidRDefault="00A60D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9B3C0" w14:textId="7AB1D254" w:rsidR="00A60D3F" w:rsidRDefault="00A60D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04CA5" w14:textId="12DECDD7" w:rsidR="003A6EBF" w:rsidRPr="00F06B23" w:rsidRDefault="003A6EBF" w:rsidP="00E74EC1">
    <w:pPr>
      <w:jc w:val="center"/>
      <w:rPr>
        <w:smallCaps/>
        <w:lang w:val="en-US"/>
      </w:rPr>
    </w:pPr>
    <w:r>
      <w:rPr>
        <w:smallCaps/>
        <w:lang w:val="en-US"/>
      </w:rPr>
      <w:t xml:space="preserve">Appendix </w:t>
    </w:r>
    <w:r w:rsidR="0018362C">
      <w:rPr>
        <w:smallCaps/>
        <w:lang w:val="en-US"/>
      </w:rPr>
      <w:t>1</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0BA9" w14:textId="6C8D1028" w:rsidR="00A60D3F" w:rsidRDefault="00A60D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C1DA" w14:textId="4F2F2A73" w:rsidR="00A60D3F" w:rsidRDefault="00A60D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3377" w14:textId="66B578C4" w:rsidR="00A60D3F" w:rsidRDefault="00A60D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8BB78" w14:textId="5AE6D5FC" w:rsidR="00ED4898" w:rsidRDefault="00ED4898" w:rsidP="00E74EC1">
    <w:pPr>
      <w:jc w:val="center"/>
      <w:rPr>
        <w:smallCaps/>
        <w:lang w:val="en-US"/>
      </w:rPr>
    </w:pPr>
    <w:r>
      <w:rPr>
        <w:smallCaps/>
        <w:lang w:val="en-US"/>
      </w:rPr>
      <w:t xml:space="preserve">Appendix </w:t>
    </w:r>
    <w:r w:rsidR="00C356DF">
      <w:rPr>
        <w:smallCaps/>
        <w:lang w:val="en-US"/>
      </w:rPr>
      <w:t>2</w:t>
    </w:r>
  </w:p>
  <w:p w14:paraId="59BCBF56" w14:textId="77777777" w:rsidR="00ED4898" w:rsidRPr="00F06B23" w:rsidRDefault="00ED4898" w:rsidP="00E74EC1">
    <w:pPr>
      <w:jc w:val="center"/>
      <w:rPr>
        <w:smallCaps/>
        <w:lang w:val="en-US"/>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CB5F" w14:textId="088B652F" w:rsidR="00A60D3F" w:rsidRDefault="00A60D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24BA" w14:textId="39C01A4C" w:rsidR="00A60D3F" w:rsidRDefault="00A60D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682BC" w14:textId="19BD9633" w:rsidR="00940394" w:rsidRDefault="0018362C" w:rsidP="00E74EC1">
    <w:pPr>
      <w:jc w:val="center"/>
      <w:rPr>
        <w:smallCaps/>
        <w:lang w:val="en-US"/>
      </w:rPr>
    </w:pPr>
    <w:r>
      <w:rPr>
        <w:smallCaps/>
        <w:lang w:val="en-US"/>
      </w:rPr>
      <w:t>Appendix 3</w:t>
    </w:r>
  </w:p>
  <w:p w14:paraId="19424E00" w14:textId="77777777" w:rsidR="00940394" w:rsidRPr="00F06B23" w:rsidRDefault="00940394" w:rsidP="00E74EC1">
    <w:pPr>
      <w:jc w:val="center"/>
      <w:rPr>
        <w:smallCaps/>
        <w:lang w:val="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0FC3" w14:textId="64AC1C21" w:rsidR="00A60D3F" w:rsidRDefault="00A60D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A803" w14:textId="1166D004" w:rsidR="00A60D3F" w:rsidRDefault="00A60D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5063" w14:textId="3046EC84" w:rsidR="007526E0" w:rsidRDefault="007526E0" w:rsidP="00E74EC1">
    <w:pPr>
      <w:jc w:val="center"/>
      <w:rPr>
        <w:smallCaps/>
        <w:lang w:val="en-US"/>
      </w:rPr>
    </w:pPr>
    <w:r>
      <w:rPr>
        <w:smallCaps/>
        <w:lang w:val="en-US"/>
      </w:rPr>
      <w:t>Appendix</w:t>
    </w:r>
    <w:r w:rsidR="00464681">
      <w:rPr>
        <w:smallCaps/>
        <w:lang w:val="en-US"/>
      </w:rPr>
      <w:t xml:space="preserve"> 4</w:t>
    </w:r>
  </w:p>
  <w:p w14:paraId="2EB794A6" w14:textId="77777777" w:rsidR="007526E0" w:rsidRPr="00F06B23" w:rsidRDefault="007526E0" w:rsidP="00E74EC1">
    <w:pPr>
      <w:jc w:val="center"/>
      <w:rPr>
        <w:smallCaps/>
        <w:lang w:val="en-US"/>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3A111" w14:textId="1937EC09" w:rsidR="00A60D3F" w:rsidRDefault="00A60D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3A900" w14:textId="5F7C4B40" w:rsidR="00084DE4" w:rsidRPr="00F3624F" w:rsidRDefault="00084DE4" w:rsidP="00F3624F">
    <w:pPr>
      <w:jc w:val="center"/>
      <w:rPr>
        <w:smallCap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9BDF" w14:textId="405D1D05" w:rsidR="00A60D3F" w:rsidRDefault="00A60D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D1254" w14:textId="7CA4BDF7" w:rsidR="00A60D3F" w:rsidRDefault="00A60D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811D" w14:textId="5718B03B" w:rsidR="0013352E" w:rsidRPr="00F3624F" w:rsidRDefault="0013352E" w:rsidP="00F3624F">
    <w:pPr>
      <w:jc w:val="center"/>
      <w:rPr>
        <w:smallCaps/>
      </w:rPr>
    </w:pPr>
    <w:r w:rsidRPr="00F3624F">
      <w:rPr>
        <w:smallCaps/>
      </w:rPr>
      <w:t>Dedication</w:t>
    </w:r>
    <w:r>
      <w:rPr>
        <w:smallCaps/>
      </w:rPr>
      <w:t xml:space="preserve"> &amp; Acknowledgments</w:t>
    </w:r>
    <w:r>
      <w:rPr>
        <w:smallCaps/>
      </w:rPr>
      <w:softHyphen/>
    </w:r>
    <w:r>
      <w:rPr>
        <w:smallCaps/>
      </w:rPr>
      <w:softHyphen/>
    </w:r>
    <w:r>
      <w:rPr>
        <w:smallCaps/>
      </w:rPr>
      <w:softHyphen/>
    </w:r>
    <w:r>
      <w:rPr>
        <w:smallCaps/>
      </w:rPr>
      <w:softHyphen/>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90A3" w14:textId="3E5FCF69" w:rsidR="00A60D3F" w:rsidRDefault="00A60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99A"/>
    <w:multiLevelType w:val="hybridMultilevel"/>
    <w:tmpl w:val="2B7C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229EE"/>
    <w:multiLevelType w:val="hybridMultilevel"/>
    <w:tmpl w:val="98DA8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E41C6"/>
    <w:multiLevelType w:val="hybridMultilevel"/>
    <w:tmpl w:val="3A1CBCC4"/>
    <w:lvl w:ilvl="0" w:tplc="0B46F0A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750819"/>
    <w:multiLevelType w:val="hybridMultilevel"/>
    <w:tmpl w:val="7FC2D9CC"/>
    <w:lvl w:ilvl="0" w:tplc="B1A8F9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754E6A"/>
    <w:multiLevelType w:val="hybridMultilevel"/>
    <w:tmpl w:val="28468E0A"/>
    <w:lvl w:ilvl="0" w:tplc="FDCAEE7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B5F3B4A"/>
    <w:multiLevelType w:val="hybridMultilevel"/>
    <w:tmpl w:val="F872C1A4"/>
    <w:lvl w:ilvl="0" w:tplc="AB6A84A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B816907"/>
    <w:multiLevelType w:val="hybridMultilevel"/>
    <w:tmpl w:val="AE322316"/>
    <w:lvl w:ilvl="0" w:tplc="08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3C6C4B"/>
    <w:multiLevelType w:val="hybridMultilevel"/>
    <w:tmpl w:val="B08A1F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787E0A"/>
    <w:multiLevelType w:val="hybridMultilevel"/>
    <w:tmpl w:val="FDA66906"/>
    <w:lvl w:ilvl="0" w:tplc="B69E4D3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6174294"/>
    <w:multiLevelType w:val="hybridMultilevel"/>
    <w:tmpl w:val="DE1C8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431C0B"/>
    <w:multiLevelType w:val="multilevel"/>
    <w:tmpl w:val="1EC6E8A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C5717D1"/>
    <w:multiLevelType w:val="hybridMultilevel"/>
    <w:tmpl w:val="B28E7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FD096F"/>
    <w:multiLevelType w:val="hybridMultilevel"/>
    <w:tmpl w:val="2912E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195152"/>
    <w:multiLevelType w:val="hybridMultilevel"/>
    <w:tmpl w:val="E6B41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E63EA"/>
    <w:multiLevelType w:val="hybridMultilevel"/>
    <w:tmpl w:val="E68E90BE"/>
    <w:lvl w:ilvl="0" w:tplc="62FCB89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0E6593E"/>
    <w:multiLevelType w:val="hybridMultilevel"/>
    <w:tmpl w:val="F0C69E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F21C8D"/>
    <w:multiLevelType w:val="hybridMultilevel"/>
    <w:tmpl w:val="32509E9A"/>
    <w:lvl w:ilvl="0" w:tplc="7CBA498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4D37125"/>
    <w:multiLevelType w:val="multilevel"/>
    <w:tmpl w:val="BDE6B87C"/>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7BF1012"/>
    <w:multiLevelType w:val="hybridMultilevel"/>
    <w:tmpl w:val="8042F9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8962E9C"/>
    <w:multiLevelType w:val="hybridMultilevel"/>
    <w:tmpl w:val="B8C4CE96"/>
    <w:lvl w:ilvl="0" w:tplc="D968165A">
      <w:start w:val="1"/>
      <w:numFmt w:val="bullet"/>
      <w:lvlText w:val=""/>
      <w:lvlJc w:val="left"/>
      <w:pPr>
        <w:tabs>
          <w:tab w:val="num" w:pos="720"/>
        </w:tabs>
        <w:ind w:left="720" w:hanging="360"/>
      </w:pPr>
      <w:rPr>
        <w:rFonts w:ascii="Wingdings" w:hAnsi="Wingdings" w:hint="default"/>
      </w:rPr>
    </w:lvl>
    <w:lvl w:ilvl="1" w:tplc="D102DEEC">
      <w:start w:val="1"/>
      <w:numFmt w:val="bullet"/>
      <w:lvlText w:val=""/>
      <w:lvlJc w:val="left"/>
      <w:pPr>
        <w:tabs>
          <w:tab w:val="num" w:pos="1440"/>
        </w:tabs>
        <w:ind w:left="1440" w:hanging="360"/>
      </w:pPr>
      <w:rPr>
        <w:rFonts w:ascii="Wingdings" w:hAnsi="Wingdings" w:hint="default"/>
      </w:rPr>
    </w:lvl>
    <w:lvl w:ilvl="2" w:tplc="A040293C" w:tentative="1">
      <w:start w:val="1"/>
      <w:numFmt w:val="bullet"/>
      <w:lvlText w:val=""/>
      <w:lvlJc w:val="left"/>
      <w:pPr>
        <w:tabs>
          <w:tab w:val="num" w:pos="2160"/>
        </w:tabs>
        <w:ind w:left="2160" w:hanging="360"/>
      </w:pPr>
      <w:rPr>
        <w:rFonts w:ascii="Wingdings" w:hAnsi="Wingdings" w:hint="default"/>
      </w:rPr>
    </w:lvl>
    <w:lvl w:ilvl="3" w:tplc="3AEA99D0" w:tentative="1">
      <w:start w:val="1"/>
      <w:numFmt w:val="bullet"/>
      <w:lvlText w:val=""/>
      <w:lvlJc w:val="left"/>
      <w:pPr>
        <w:tabs>
          <w:tab w:val="num" w:pos="2880"/>
        </w:tabs>
        <w:ind w:left="2880" w:hanging="360"/>
      </w:pPr>
      <w:rPr>
        <w:rFonts w:ascii="Wingdings" w:hAnsi="Wingdings" w:hint="default"/>
      </w:rPr>
    </w:lvl>
    <w:lvl w:ilvl="4" w:tplc="6D780402" w:tentative="1">
      <w:start w:val="1"/>
      <w:numFmt w:val="bullet"/>
      <w:lvlText w:val=""/>
      <w:lvlJc w:val="left"/>
      <w:pPr>
        <w:tabs>
          <w:tab w:val="num" w:pos="3600"/>
        </w:tabs>
        <w:ind w:left="3600" w:hanging="360"/>
      </w:pPr>
      <w:rPr>
        <w:rFonts w:ascii="Wingdings" w:hAnsi="Wingdings" w:hint="default"/>
      </w:rPr>
    </w:lvl>
    <w:lvl w:ilvl="5" w:tplc="091257E4" w:tentative="1">
      <w:start w:val="1"/>
      <w:numFmt w:val="bullet"/>
      <w:lvlText w:val=""/>
      <w:lvlJc w:val="left"/>
      <w:pPr>
        <w:tabs>
          <w:tab w:val="num" w:pos="4320"/>
        </w:tabs>
        <w:ind w:left="4320" w:hanging="360"/>
      </w:pPr>
      <w:rPr>
        <w:rFonts w:ascii="Wingdings" w:hAnsi="Wingdings" w:hint="default"/>
      </w:rPr>
    </w:lvl>
    <w:lvl w:ilvl="6" w:tplc="6298F42E" w:tentative="1">
      <w:start w:val="1"/>
      <w:numFmt w:val="bullet"/>
      <w:lvlText w:val=""/>
      <w:lvlJc w:val="left"/>
      <w:pPr>
        <w:tabs>
          <w:tab w:val="num" w:pos="5040"/>
        </w:tabs>
        <w:ind w:left="5040" w:hanging="360"/>
      </w:pPr>
      <w:rPr>
        <w:rFonts w:ascii="Wingdings" w:hAnsi="Wingdings" w:hint="default"/>
      </w:rPr>
    </w:lvl>
    <w:lvl w:ilvl="7" w:tplc="13FAAD2C" w:tentative="1">
      <w:start w:val="1"/>
      <w:numFmt w:val="bullet"/>
      <w:lvlText w:val=""/>
      <w:lvlJc w:val="left"/>
      <w:pPr>
        <w:tabs>
          <w:tab w:val="num" w:pos="5760"/>
        </w:tabs>
        <w:ind w:left="5760" w:hanging="360"/>
      </w:pPr>
      <w:rPr>
        <w:rFonts w:ascii="Wingdings" w:hAnsi="Wingdings" w:hint="default"/>
      </w:rPr>
    </w:lvl>
    <w:lvl w:ilvl="8" w:tplc="FFE0ECC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166E13"/>
    <w:multiLevelType w:val="hybridMultilevel"/>
    <w:tmpl w:val="3E0EF09E"/>
    <w:lvl w:ilvl="0" w:tplc="EBDAB968">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E88523A"/>
    <w:multiLevelType w:val="hybridMultilevel"/>
    <w:tmpl w:val="70AA8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86EB1"/>
    <w:multiLevelType w:val="hybridMultilevel"/>
    <w:tmpl w:val="B4826A2C"/>
    <w:lvl w:ilvl="0" w:tplc="7EFC2FA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6F17FCE"/>
    <w:multiLevelType w:val="hybridMultilevel"/>
    <w:tmpl w:val="64CA2E86"/>
    <w:lvl w:ilvl="0" w:tplc="7E08994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84E4A89"/>
    <w:multiLevelType w:val="hybridMultilevel"/>
    <w:tmpl w:val="473C2EE0"/>
    <w:lvl w:ilvl="0" w:tplc="9D0A23A8">
      <w:start w:val="1"/>
      <w:numFmt w:val="bullet"/>
      <w:lvlText w:val=""/>
      <w:lvlJc w:val="left"/>
      <w:pPr>
        <w:tabs>
          <w:tab w:val="num" w:pos="720"/>
        </w:tabs>
        <w:ind w:left="720" w:hanging="360"/>
      </w:pPr>
      <w:rPr>
        <w:rFonts w:ascii="Wingdings" w:hAnsi="Wingdings" w:hint="default"/>
      </w:rPr>
    </w:lvl>
    <w:lvl w:ilvl="1" w:tplc="4F90A408">
      <w:start w:val="1"/>
      <w:numFmt w:val="bullet"/>
      <w:lvlText w:val=""/>
      <w:lvlJc w:val="left"/>
      <w:pPr>
        <w:tabs>
          <w:tab w:val="num" w:pos="1440"/>
        </w:tabs>
        <w:ind w:left="1440" w:hanging="360"/>
      </w:pPr>
      <w:rPr>
        <w:rFonts w:ascii="Wingdings" w:hAnsi="Wingdings" w:hint="default"/>
      </w:rPr>
    </w:lvl>
    <w:lvl w:ilvl="2" w:tplc="39642D36" w:tentative="1">
      <w:start w:val="1"/>
      <w:numFmt w:val="bullet"/>
      <w:lvlText w:val=""/>
      <w:lvlJc w:val="left"/>
      <w:pPr>
        <w:tabs>
          <w:tab w:val="num" w:pos="2160"/>
        </w:tabs>
        <w:ind w:left="2160" w:hanging="360"/>
      </w:pPr>
      <w:rPr>
        <w:rFonts w:ascii="Wingdings" w:hAnsi="Wingdings" w:hint="default"/>
      </w:rPr>
    </w:lvl>
    <w:lvl w:ilvl="3" w:tplc="DC6E2940" w:tentative="1">
      <w:start w:val="1"/>
      <w:numFmt w:val="bullet"/>
      <w:lvlText w:val=""/>
      <w:lvlJc w:val="left"/>
      <w:pPr>
        <w:tabs>
          <w:tab w:val="num" w:pos="2880"/>
        </w:tabs>
        <w:ind w:left="2880" w:hanging="360"/>
      </w:pPr>
      <w:rPr>
        <w:rFonts w:ascii="Wingdings" w:hAnsi="Wingdings" w:hint="default"/>
      </w:rPr>
    </w:lvl>
    <w:lvl w:ilvl="4" w:tplc="F68AB50C" w:tentative="1">
      <w:start w:val="1"/>
      <w:numFmt w:val="bullet"/>
      <w:lvlText w:val=""/>
      <w:lvlJc w:val="left"/>
      <w:pPr>
        <w:tabs>
          <w:tab w:val="num" w:pos="3600"/>
        </w:tabs>
        <w:ind w:left="3600" w:hanging="360"/>
      </w:pPr>
      <w:rPr>
        <w:rFonts w:ascii="Wingdings" w:hAnsi="Wingdings" w:hint="default"/>
      </w:rPr>
    </w:lvl>
    <w:lvl w:ilvl="5" w:tplc="004A916E" w:tentative="1">
      <w:start w:val="1"/>
      <w:numFmt w:val="bullet"/>
      <w:lvlText w:val=""/>
      <w:lvlJc w:val="left"/>
      <w:pPr>
        <w:tabs>
          <w:tab w:val="num" w:pos="4320"/>
        </w:tabs>
        <w:ind w:left="4320" w:hanging="360"/>
      </w:pPr>
      <w:rPr>
        <w:rFonts w:ascii="Wingdings" w:hAnsi="Wingdings" w:hint="default"/>
      </w:rPr>
    </w:lvl>
    <w:lvl w:ilvl="6" w:tplc="D01A0B70" w:tentative="1">
      <w:start w:val="1"/>
      <w:numFmt w:val="bullet"/>
      <w:lvlText w:val=""/>
      <w:lvlJc w:val="left"/>
      <w:pPr>
        <w:tabs>
          <w:tab w:val="num" w:pos="5040"/>
        </w:tabs>
        <w:ind w:left="5040" w:hanging="360"/>
      </w:pPr>
      <w:rPr>
        <w:rFonts w:ascii="Wingdings" w:hAnsi="Wingdings" w:hint="default"/>
      </w:rPr>
    </w:lvl>
    <w:lvl w:ilvl="7" w:tplc="3DE60AC2" w:tentative="1">
      <w:start w:val="1"/>
      <w:numFmt w:val="bullet"/>
      <w:lvlText w:val=""/>
      <w:lvlJc w:val="left"/>
      <w:pPr>
        <w:tabs>
          <w:tab w:val="num" w:pos="5760"/>
        </w:tabs>
        <w:ind w:left="5760" w:hanging="360"/>
      </w:pPr>
      <w:rPr>
        <w:rFonts w:ascii="Wingdings" w:hAnsi="Wingdings" w:hint="default"/>
      </w:rPr>
    </w:lvl>
    <w:lvl w:ilvl="8" w:tplc="0B0C1BE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966D98"/>
    <w:multiLevelType w:val="hybridMultilevel"/>
    <w:tmpl w:val="835603BE"/>
    <w:lvl w:ilvl="0" w:tplc="1409001B">
      <w:start w:val="1"/>
      <w:numFmt w:val="lowerRoman"/>
      <w:lvlText w:val="%1."/>
      <w:lvlJc w:val="righ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6" w15:restartNumberingAfterBreak="0">
    <w:nsid w:val="6FB950CA"/>
    <w:multiLevelType w:val="hybridMultilevel"/>
    <w:tmpl w:val="3EBA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BC07BF"/>
    <w:multiLevelType w:val="hybridMultilevel"/>
    <w:tmpl w:val="C5829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DD0E9C"/>
    <w:multiLevelType w:val="hybridMultilevel"/>
    <w:tmpl w:val="72D26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E4EA5"/>
    <w:multiLevelType w:val="hybridMultilevel"/>
    <w:tmpl w:val="8CCE4172"/>
    <w:lvl w:ilvl="0" w:tplc="B69E4D30">
      <w:start w:val="1"/>
      <w:numFmt w:val="lowerRoman"/>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98434175">
    <w:abstractNumId w:val="18"/>
  </w:num>
  <w:num w:numId="2" w16cid:durableId="321272615">
    <w:abstractNumId w:val="24"/>
  </w:num>
  <w:num w:numId="3" w16cid:durableId="1617635131">
    <w:abstractNumId w:val="19"/>
  </w:num>
  <w:num w:numId="4" w16cid:durableId="728189285">
    <w:abstractNumId w:val="10"/>
  </w:num>
  <w:num w:numId="5" w16cid:durableId="1578713211">
    <w:abstractNumId w:val="2"/>
  </w:num>
  <w:num w:numId="6" w16cid:durableId="979504778">
    <w:abstractNumId w:val="7"/>
  </w:num>
  <w:num w:numId="7" w16cid:durableId="1765607060">
    <w:abstractNumId w:val="17"/>
  </w:num>
  <w:num w:numId="8" w16cid:durableId="132873768">
    <w:abstractNumId w:val="13"/>
  </w:num>
  <w:num w:numId="9" w16cid:durableId="1793933622">
    <w:abstractNumId w:val="5"/>
  </w:num>
  <w:num w:numId="10" w16cid:durableId="639305157">
    <w:abstractNumId w:val="29"/>
  </w:num>
  <w:num w:numId="11" w16cid:durableId="100957740">
    <w:abstractNumId w:val="15"/>
  </w:num>
  <w:num w:numId="12" w16cid:durableId="1124496214">
    <w:abstractNumId w:val="20"/>
  </w:num>
  <w:num w:numId="13" w16cid:durableId="752363354">
    <w:abstractNumId w:val="27"/>
  </w:num>
  <w:num w:numId="14" w16cid:durableId="126051335">
    <w:abstractNumId w:val="22"/>
  </w:num>
  <w:num w:numId="15" w16cid:durableId="1773626067">
    <w:abstractNumId w:val="16"/>
  </w:num>
  <w:num w:numId="16" w16cid:durableId="1578978312">
    <w:abstractNumId w:val="4"/>
  </w:num>
  <w:num w:numId="17" w16cid:durableId="1893884145">
    <w:abstractNumId w:val="8"/>
  </w:num>
  <w:num w:numId="18" w16cid:durableId="534775039">
    <w:abstractNumId w:val="1"/>
  </w:num>
  <w:num w:numId="19" w16cid:durableId="235239929">
    <w:abstractNumId w:val="21"/>
  </w:num>
  <w:num w:numId="20" w16cid:durableId="1521159272">
    <w:abstractNumId w:val="23"/>
  </w:num>
  <w:num w:numId="21" w16cid:durableId="1677803665">
    <w:abstractNumId w:val="9"/>
  </w:num>
  <w:num w:numId="22" w16cid:durableId="536897988">
    <w:abstractNumId w:val="12"/>
  </w:num>
  <w:num w:numId="23" w16cid:durableId="530194806">
    <w:abstractNumId w:val="3"/>
  </w:num>
  <w:num w:numId="24" w16cid:durableId="1573541155">
    <w:abstractNumId w:val="28"/>
  </w:num>
  <w:num w:numId="25" w16cid:durableId="1057166337">
    <w:abstractNumId w:val="6"/>
  </w:num>
  <w:num w:numId="26" w16cid:durableId="1248885815">
    <w:abstractNumId w:val="26"/>
  </w:num>
  <w:num w:numId="27" w16cid:durableId="97680599">
    <w:abstractNumId w:val="14"/>
  </w:num>
  <w:num w:numId="28" w16cid:durableId="1594362851">
    <w:abstractNumId w:val="25"/>
  </w:num>
  <w:num w:numId="29" w16cid:durableId="1661809818">
    <w:abstractNumId w:val="0"/>
  </w:num>
  <w:num w:numId="30" w16cid:durableId="181583022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B5"/>
    <w:rsid w:val="000002B0"/>
    <w:rsid w:val="000015A4"/>
    <w:rsid w:val="00001B17"/>
    <w:rsid w:val="00001D85"/>
    <w:rsid w:val="00002A4E"/>
    <w:rsid w:val="00002BD9"/>
    <w:rsid w:val="00004953"/>
    <w:rsid w:val="00004AE2"/>
    <w:rsid w:val="000056DF"/>
    <w:rsid w:val="00006126"/>
    <w:rsid w:val="00010F5B"/>
    <w:rsid w:val="00012251"/>
    <w:rsid w:val="00012FAC"/>
    <w:rsid w:val="00013B98"/>
    <w:rsid w:val="00013D1A"/>
    <w:rsid w:val="00014598"/>
    <w:rsid w:val="00015C97"/>
    <w:rsid w:val="00016DD0"/>
    <w:rsid w:val="00017425"/>
    <w:rsid w:val="00020038"/>
    <w:rsid w:val="00020447"/>
    <w:rsid w:val="000206E7"/>
    <w:rsid w:val="0002151B"/>
    <w:rsid w:val="000235B4"/>
    <w:rsid w:val="00023D11"/>
    <w:rsid w:val="00024291"/>
    <w:rsid w:val="00026785"/>
    <w:rsid w:val="00026A21"/>
    <w:rsid w:val="00026AED"/>
    <w:rsid w:val="00026B36"/>
    <w:rsid w:val="0002741C"/>
    <w:rsid w:val="0003016C"/>
    <w:rsid w:val="0003116A"/>
    <w:rsid w:val="00031C16"/>
    <w:rsid w:val="0003280C"/>
    <w:rsid w:val="00033004"/>
    <w:rsid w:val="000330F1"/>
    <w:rsid w:val="000344E2"/>
    <w:rsid w:val="00034539"/>
    <w:rsid w:val="000352C5"/>
    <w:rsid w:val="00036D09"/>
    <w:rsid w:val="000371A7"/>
    <w:rsid w:val="0003796A"/>
    <w:rsid w:val="00037D34"/>
    <w:rsid w:val="000407B2"/>
    <w:rsid w:val="00041FC8"/>
    <w:rsid w:val="000428C3"/>
    <w:rsid w:val="000441A4"/>
    <w:rsid w:val="0004463E"/>
    <w:rsid w:val="00044CA8"/>
    <w:rsid w:val="00045518"/>
    <w:rsid w:val="00045D31"/>
    <w:rsid w:val="00050BE8"/>
    <w:rsid w:val="00050FD8"/>
    <w:rsid w:val="0005128E"/>
    <w:rsid w:val="00051B82"/>
    <w:rsid w:val="00054180"/>
    <w:rsid w:val="000553F4"/>
    <w:rsid w:val="00055834"/>
    <w:rsid w:val="00055F4C"/>
    <w:rsid w:val="00056588"/>
    <w:rsid w:val="00056D38"/>
    <w:rsid w:val="00064CF8"/>
    <w:rsid w:val="00065C69"/>
    <w:rsid w:val="0006602F"/>
    <w:rsid w:val="0006663D"/>
    <w:rsid w:val="00066C69"/>
    <w:rsid w:val="00066DA0"/>
    <w:rsid w:val="00066F4C"/>
    <w:rsid w:val="00067B85"/>
    <w:rsid w:val="00070B84"/>
    <w:rsid w:val="0007163D"/>
    <w:rsid w:val="000718FA"/>
    <w:rsid w:val="00072D68"/>
    <w:rsid w:val="000748BB"/>
    <w:rsid w:val="00074DF4"/>
    <w:rsid w:val="00075910"/>
    <w:rsid w:val="00076D89"/>
    <w:rsid w:val="00076DF0"/>
    <w:rsid w:val="00080BC8"/>
    <w:rsid w:val="00080CAC"/>
    <w:rsid w:val="000811E8"/>
    <w:rsid w:val="0008262C"/>
    <w:rsid w:val="0008353D"/>
    <w:rsid w:val="00083696"/>
    <w:rsid w:val="00084568"/>
    <w:rsid w:val="00084DE4"/>
    <w:rsid w:val="00084E3D"/>
    <w:rsid w:val="00085026"/>
    <w:rsid w:val="0008602D"/>
    <w:rsid w:val="00086EC8"/>
    <w:rsid w:val="000875C5"/>
    <w:rsid w:val="000906FC"/>
    <w:rsid w:val="0009105B"/>
    <w:rsid w:val="00091360"/>
    <w:rsid w:val="00091C08"/>
    <w:rsid w:val="00092D5C"/>
    <w:rsid w:val="00092DD5"/>
    <w:rsid w:val="0009469F"/>
    <w:rsid w:val="000958E2"/>
    <w:rsid w:val="000A0918"/>
    <w:rsid w:val="000A143A"/>
    <w:rsid w:val="000A2AAF"/>
    <w:rsid w:val="000A3940"/>
    <w:rsid w:val="000A4077"/>
    <w:rsid w:val="000A5AA0"/>
    <w:rsid w:val="000A664E"/>
    <w:rsid w:val="000A6CD4"/>
    <w:rsid w:val="000B1EC9"/>
    <w:rsid w:val="000B2C8F"/>
    <w:rsid w:val="000B3A7F"/>
    <w:rsid w:val="000B6915"/>
    <w:rsid w:val="000B6938"/>
    <w:rsid w:val="000B6F82"/>
    <w:rsid w:val="000C0056"/>
    <w:rsid w:val="000C1059"/>
    <w:rsid w:val="000C16C1"/>
    <w:rsid w:val="000C28FA"/>
    <w:rsid w:val="000C2BA3"/>
    <w:rsid w:val="000C303C"/>
    <w:rsid w:val="000C36E8"/>
    <w:rsid w:val="000C4D73"/>
    <w:rsid w:val="000C4D8B"/>
    <w:rsid w:val="000C5619"/>
    <w:rsid w:val="000C59B9"/>
    <w:rsid w:val="000C66BF"/>
    <w:rsid w:val="000C781C"/>
    <w:rsid w:val="000C7C6A"/>
    <w:rsid w:val="000D2203"/>
    <w:rsid w:val="000D36F8"/>
    <w:rsid w:val="000D3787"/>
    <w:rsid w:val="000D39C4"/>
    <w:rsid w:val="000D4C14"/>
    <w:rsid w:val="000D5D80"/>
    <w:rsid w:val="000D68A9"/>
    <w:rsid w:val="000D690F"/>
    <w:rsid w:val="000D7F3C"/>
    <w:rsid w:val="000E1E44"/>
    <w:rsid w:val="000E1E9F"/>
    <w:rsid w:val="000E22BA"/>
    <w:rsid w:val="000E23DC"/>
    <w:rsid w:val="000E38E5"/>
    <w:rsid w:val="000E6AD0"/>
    <w:rsid w:val="000E79A4"/>
    <w:rsid w:val="000E7ABB"/>
    <w:rsid w:val="000E7F14"/>
    <w:rsid w:val="000F149D"/>
    <w:rsid w:val="000F214E"/>
    <w:rsid w:val="000F3000"/>
    <w:rsid w:val="000F3031"/>
    <w:rsid w:val="000F3203"/>
    <w:rsid w:val="000F41AD"/>
    <w:rsid w:val="000F448A"/>
    <w:rsid w:val="000F704E"/>
    <w:rsid w:val="0010050E"/>
    <w:rsid w:val="0010123F"/>
    <w:rsid w:val="00101C3F"/>
    <w:rsid w:val="001021FF"/>
    <w:rsid w:val="001023D3"/>
    <w:rsid w:val="00103D4C"/>
    <w:rsid w:val="00104ECF"/>
    <w:rsid w:val="001061B5"/>
    <w:rsid w:val="00106948"/>
    <w:rsid w:val="0010774D"/>
    <w:rsid w:val="00110D6D"/>
    <w:rsid w:val="00112048"/>
    <w:rsid w:val="001133B1"/>
    <w:rsid w:val="00113B0D"/>
    <w:rsid w:val="00113BB2"/>
    <w:rsid w:val="001142A8"/>
    <w:rsid w:val="00114C39"/>
    <w:rsid w:val="00115F6A"/>
    <w:rsid w:val="001163FD"/>
    <w:rsid w:val="00116A5E"/>
    <w:rsid w:val="001208B6"/>
    <w:rsid w:val="00120932"/>
    <w:rsid w:val="00121C35"/>
    <w:rsid w:val="00121CE9"/>
    <w:rsid w:val="0012296B"/>
    <w:rsid w:val="00124500"/>
    <w:rsid w:val="00124564"/>
    <w:rsid w:val="0012484E"/>
    <w:rsid w:val="0012674B"/>
    <w:rsid w:val="0012712E"/>
    <w:rsid w:val="00127637"/>
    <w:rsid w:val="00127CE2"/>
    <w:rsid w:val="00130C98"/>
    <w:rsid w:val="001311D1"/>
    <w:rsid w:val="00131FB5"/>
    <w:rsid w:val="0013299D"/>
    <w:rsid w:val="0013352E"/>
    <w:rsid w:val="00133B28"/>
    <w:rsid w:val="00133E6E"/>
    <w:rsid w:val="0013472C"/>
    <w:rsid w:val="00134C70"/>
    <w:rsid w:val="00135155"/>
    <w:rsid w:val="0013663A"/>
    <w:rsid w:val="00137103"/>
    <w:rsid w:val="001379FF"/>
    <w:rsid w:val="00140789"/>
    <w:rsid w:val="00140A44"/>
    <w:rsid w:val="00141A70"/>
    <w:rsid w:val="00141DCD"/>
    <w:rsid w:val="00142487"/>
    <w:rsid w:val="00142629"/>
    <w:rsid w:val="001427DA"/>
    <w:rsid w:val="00142F2E"/>
    <w:rsid w:val="00143CE9"/>
    <w:rsid w:val="00144C63"/>
    <w:rsid w:val="00145181"/>
    <w:rsid w:val="00150BC3"/>
    <w:rsid w:val="0015147B"/>
    <w:rsid w:val="00152FAF"/>
    <w:rsid w:val="00153556"/>
    <w:rsid w:val="00153ECB"/>
    <w:rsid w:val="00155491"/>
    <w:rsid w:val="001557A8"/>
    <w:rsid w:val="00155EDA"/>
    <w:rsid w:val="0015628F"/>
    <w:rsid w:val="00156726"/>
    <w:rsid w:val="0015684D"/>
    <w:rsid w:val="001569C9"/>
    <w:rsid w:val="001571D3"/>
    <w:rsid w:val="00157C6B"/>
    <w:rsid w:val="00160805"/>
    <w:rsid w:val="001608D8"/>
    <w:rsid w:val="0016147F"/>
    <w:rsid w:val="00162919"/>
    <w:rsid w:val="00163E82"/>
    <w:rsid w:val="001656C5"/>
    <w:rsid w:val="00165CA6"/>
    <w:rsid w:val="001671A6"/>
    <w:rsid w:val="0016722E"/>
    <w:rsid w:val="00170F35"/>
    <w:rsid w:val="00172555"/>
    <w:rsid w:val="0017300D"/>
    <w:rsid w:val="001742C5"/>
    <w:rsid w:val="00174F22"/>
    <w:rsid w:val="00175C51"/>
    <w:rsid w:val="00176B9F"/>
    <w:rsid w:val="00176E17"/>
    <w:rsid w:val="00176EE4"/>
    <w:rsid w:val="0017710C"/>
    <w:rsid w:val="001772D1"/>
    <w:rsid w:val="00181CB7"/>
    <w:rsid w:val="00182318"/>
    <w:rsid w:val="0018252C"/>
    <w:rsid w:val="001825AC"/>
    <w:rsid w:val="0018362C"/>
    <w:rsid w:val="00183ED9"/>
    <w:rsid w:val="00184EBA"/>
    <w:rsid w:val="00185D85"/>
    <w:rsid w:val="00185DFA"/>
    <w:rsid w:val="00186256"/>
    <w:rsid w:val="001865A0"/>
    <w:rsid w:val="00192300"/>
    <w:rsid w:val="001926D7"/>
    <w:rsid w:val="00193435"/>
    <w:rsid w:val="00193DDB"/>
    <w:rsid w:val="00194969"/>
    <w:rsid w:val="0019531F"/>
    <w:rsid w:val="00196B75"/>
    <w:rsid w:val="001974B7"/>
    <w:rsid w:val="00197555"/>
    <w:rsid w:val="001A0A09"/>
    <w:rsid w:val="001A1ADD"/>
    <w:rsid w:val="001A3793"/>
    <w:rsid w:val="001A3FD9"/>
    <w:rsid w:val="001A5A3C"/>
    <w:rsid w:val="001A6A5B"/>
    <w:rsid w:val="001A769C"/>
    <w:rsid w:val="001A7EF4"/>
    <w:rsid w:val="001B0427"/>
    <w:rsid w:val="001B25C0"/>
    <w:rsid w:val="001B2819"/>
    <w:rsid w:val="001B72BA"/>
    <w:rsid w:val="001C0D0D"/>
    <w:rsid w:val="001C2281"/>
    <w:rsid w:val="001C2D09"/>
    <w:rsid w:val="001C443F"/>
    <w:rsid w:val="001C5130"/>
    <w:rsid w:val="001C64BF"/>
    <w:rsid w:val="001C6DEB"/>
    <w:rsid w:val="001C72C5"/>
    <w:rsid w:val="001D07DD"/>
    <w:rsid w:val="001D0C4B"/>
    <w:rsid w:val="001D111B"/>
    <w:rsid w:val="001D3BF6"/>
    <w:rsid w:val="001D5EC4"/>
    <w:rsid w:val="001D68BA"/>
    <w:rsid w:val="001D7472"/>
    <w:rsid w:val="001D77DE"/>
    <w:rsid w:val="001E00A7"/>
    <w:rsid w:val="001E0EDF"/>
    <w:rsid w:val="001E1814"/>
    <w:rsid w:val="001E1EC3"/>
    <w:rsid w:val="001E26D1"/>
    <w:rsid w:val="001E691C"/>
    <w:rsid w:val="001F0351"/>
    <w:rsid w:val="001F0A6E"/>
    <w:rsid w:val="001F1298"/>
    <w:rsid w:val="001F245D"/>
    <w:rsid w:val="001F332B"/>
    <w:rsid w:val="001F4396"/>
    <w:rsid w:val="001F44E0"/>
    <w:rsid w:val="001F46D3"/>
    <w:rsid w:val="001F4DE3"/>
    <w:rsid w:val="001F51CB"/>
    <w:rsid w:val="001F572D"/>
    <w:rsid w:val="001F7C95"/>
    <w:rsid w:val="001F7E60"/>
    <w:rsid w:val="0020107D"/>
    <w:rsid w:val="00202E22"/>
    <w:rsid w:val="0020313A"/>
    <w:rsid w:val="00203877"/>
    <w:rsid w:val="00204280"/>
    <w:rsid w:val="002078B3"/>
    <w:rsid w:val="00207F8D"/>
    <w:rsid w:val="00210179"/>
    <w:rsid w:val="00210441"/>
    <w:rsid w:val="0021050C"/>
    <w:rsid w:val="00210F3C"/>
    <w:rsid w:val="00211032"/>
    <w:rsid w:val="00214D6C"/>
    <w:rsid w:val="00214F20"/>
    <w:rsid w:val="0021586A"/>
    <w:rsid w:val="00216BEF"/>
    <w:rsid w:val="002176CE"/>
    <w:rsid w:val="002176D2"/>
    <w:rsid w:val="0021784C"/>
    <w:rsid w:val="00217A57"/>
    <w:rsid w:val="00217C10"/>
    <w:rsid w:val="0022287D"/>
    <w:rsid w:val="002234BB"/>
    <w:rsid w:val="00224030"/>
    <w:rsid w:val="00224993"/>
    <w:rsid w:val="0022540F"/>
    <w:rsid w:val="00225C2A"/>
    <w:rsid w:val="00226C98"/>
    <w:rsid w:val="002300B6"/>
    <w:rsid w:val="0023174C"/>
    <w:rsid w:val="00232EA8"/>
    <w:rsid w:val="0023409C"/>
    <w:rsid w:val="0023421D"/>
    <w:rsid w:val="00234969"/>
    <w:rsid w:val="00237262"/>
    <w:rsid w:val="00240068"/>
    <w:rsid w:val="002404E9"/>
    <w:rsid w:val="00240A7C"/>
    <w:rsid w:val="00240EC8"/>
    <w:rsid w:val="00243CBA"/>
    <w:rsid w:val="00245464"/>
    <w:rsid w:val="00245B92"/>
    <w:rsid w:val="002462C7"/>
    <w:rsid w:val="0025003D"/>
    <w:rsid w:val="002500BF"/>
    <w:rsid w:val="002539CC"/>
    <w:rsid w:val="00255306"/>
    <w:rsid w:val="00255D24"/>
    <w:rsid w:val="00257161"/>
    <w:rsid w:val="00257989"/>
    <w:rsid w:val="00257BB7"/>
    <w:rsid w:val="002604C4"/>
    <w:rsid w:val="0026101E"/>
    <w:rsid w:val="002615BD"/>
    <w:rsid w:val="00263FB2"/>
    <w:rsid w:val="00264AF3"/>
    <w:rsid w:val="00265F4F"/>
    <w:rsid w:val="002670B6"/>
    <w:rsid w:val="002678BB"/>
    <w:rsid w:val="002706F7"/>
    <w:rsid w:val="00272AFC"/>
    <w:rsid w:val="00273E51"/>
    <w:rsid w:val="00274708"/>
    <w:rsid w:val="00274893"/>
    <w:rsid w:val="00274E16"/>
    <w:rsid w:val="00276248"/>
    <w:rsid w:val="00276DDA"/>
    <w:rsid w:val="00276E31"/>
    <w:rsid w:val="002774C9"/>
    <w:rsid w:val="002813B4"/>
    <w:rsid w:val="00282E78"/>
    <w:rsid w:val="00283134"/>
    <w:rsid w:val="002846CD"/>
    <w:rsid w:val="00284F9B"/>
    <w:rsid w:val="00285199"/>
    <w:rsid w:val="00285E84"/>
    <w:rsid w:val="00290428"/>
    <w:rsid w:val="00291AA6"/>
    <w:rsid w:val="00292895"/>
    <w:rsid w:val="00292C00"/>
    <w:rsid w:val="00293859"/>
    <w:rsid w:val="00293F00"/>
    <w:rsid w:val="00296F68"/>
    <w:rsid w:val="00297222"/>
    <w:rsid w:val="002A0219"/>
    <w:rsid w:val="002A0FAD"/>
    <w:rsid w:val="002A2966"/>
    <w:rsid w:val="002A2F11"/>
    <w:rsid w:val="002A433E"/>
    <w:rsid w:val="002A54DB"/>
    <w:rsid w:val="002A567B"/>
    <w:rsid w:val="002A729E"/>
    <w:rsid w:val="002B0764"/>
    <w:rsid w:val="002B0A37"/>
    <w:rsid w:val="002B0F14"/>
    <w:rsid w:val="002B171C"/>
    <w:rsid w:val="002B6607"/>
    <w:rsid w:val="002C0DD9"/>
    <w:rsid w:val="002C1144"/>
    <w:rsid w:val="002C1CE7"/>
    <w:rsid w:val="002C2503"/>
    <w:rsid w:val="002C2D3E"/>
    <w:rsid w:val="002C352C"/>
    <w:rsid w:val="002C48EF"/>
    <w:rsid w:val="002C4D74"/>
    <w:rsid w:val="002C5EFA"/>
    <w:rsid w:val="002C671F"/>
    <w:rsid w:val="002C6A28"/>
    <w:rsid w:val="002C7E52"/>
    <w:rsid w:val="002C7E5F"/>
    <w:rsid w:val="002D0139"/>
    <w:rsid w:val="002D0735"/>
    <w:rsid w:val="002D0C64"/>
    <w:rsid w:val="002D2B10"/>
    <w:rsid w:val="002D3370"/>
    <w:rsid w:val="002D399F"/>
    <w:rsid w:val="002D3B7F"/>
    <w:rsid w:val="002D4B01"/>
    <w:rsid w:val="002D5251"/>
    <w:rsid w:val="002D6193"/>
    <w:rsid w:val="002D7655"/>
    <w:rsid w:val="002E2065"/>
    <w:rsid w:val="002E2140"/>
    <w:rsid w:val="002E22D9"/>
    <w:rsid w:val="002E374D"/>
    <w:rsid w:val="002E4243"/>
    <w:rsid w:val="002E61A0"/>
    <w:rsid w:val="002E69DF"/>
    <w:rsid w:val="002E6AD2"/>
    <w:rsid w:val="002E704D"/>
    <w:rsid w:val="002E76E6"/>
    <w:rsid w:val="002F05F9"/>
    <w:rsid w:val="002F2DA4"/>
    <w:rsid w:val="002F3C18"/>
    <w:rsid w:val="002F3D1C"/>
    <w:rsid w:val="002F56F0"/>
    <w:rsid w:val="002F5CE0"/>
    <w:rsid w:val="002F699A"/>
    <w:rsid w:val="002F6E6A"/>
    <w:rsid w:val="002F7261"/>
    <w:rsid w:val="002F7D71"/>
    <w:rsid w:val="00301131"/>
    <w:rsid w:val="00301328"/>
    <w:rsid w:val="0030211E"/>
    <w:rsid w:val="00302786"/>
    <w:rsid w:val="0030342C"/>
    <w:rsid w:val="00303F77"/>
    <w:rsid w:val="00304814"/>
    <w:rsid w:val="00306521"/>
    <w:rsid w:val="003067C5"/>
    <w:rsid w:val="003111DE"/>
    <w:rsid w:val="00312698"/>
    <w:rsid w:val="003137E4"/>
    <w:rsid w:val="00313927"/>
    <w:rsid w:val="00314950"/>
    <w:rsid w:val="00316B1D"/>
    <w:rsid w:val="003201EB"/>
    <w:rsid w:val="00322CC4"/>
    <w:rsid w:val="00323423"/>
    <w:rsid w:val="00324941"/>
    <w:rsid w:val="00324BE4"/>
    <w:rsid w:val="0032515B"/>
    <w:rsid w:val="00325724"/>
    <w:rsid w:val="00326DA1"/>
    <w:rsid w:val="00326F8C"/>
    <w:rsid w:val="003271F8"/>
    <w:rsid w:val="00327421"/>
    <w:rsid w:val="00327BDC"/>
    <w:rsid w:val="00330C10"/>
    <w:rsid w:val="003313BD"/>
    <w:rsid w:val="003318E6"/>
    <w:rsid w:val="003323C6"/>
    <w:rsid w:val="0033468A"/>
    <w:rsid w:val="003366A3"/>
    <w:rsid w:val="00336893"/>
    <w:rsid w:val="003404C1"/>
    <w:rsid w:val="003405F8"/>
    <w:rsid w:val="00340BDE"/>
    <w:rsid w:val="00340DAB"/>
    <w:rsid w:val="0034198F"/>
    <w:rsid w:val="00341BC5"/>
    <w:rsid w:val="0034211E"/>
    <w:rsid w:val="00343446"/>
    <w:rsid w:val="00343D62"/>
    <w:rsid w:val="0034556B"/>
    <w:rsid w:val="00345741"/>
    <w:rsid w:val="00346017"/>
    <w:rsid w:val="0034780B"/>
    <w:rsid w:val="00350650"/>
    <w:rsid w:val="003516DC"/>
    <w:rsid w:val="00353732"/>
    <w:rsid w:val="00353D27"/>
    <w:rsid w:val="0035462B"/>
    <w:rsid w:val="003621C7"/>
    <w:rsid w:val="00362F4D"/>
    <w:rsid w:val="00363E6F"/>
    <w:rsid w:val="0036505A"/>
    <w:rsid w:val="00365DB9"/>
    <w:rsid w:val="0036688D"/>
    <w:rsid w:val="00366CE0"/>
    <w:rsid w:val="003707C4"/>
    <w:rsid w:val="003723E2"/>
    <w:rsid w:val="00375ED3"/>
    <w:rsid w:val="0037779D"/>
    <w:rsid w:val="00377816"/>
    <w:rsid w:val="0038134E"/>
    <w:rsid w:val="003816ED"/>
    <w:rsid w:val="00381E59"/>
    <w:rsid w:val="00386218"/>
    <w:rsid w:val="00386BC9"/>
    <w:rsid w:val="00390290"/>
    <w:rsid w:val="003908B6"/>
    <w:rsid w:val="00390955"/>
    <w:rsid w:val="00390D54"/>
    <w:rsid w:val="00392C68"/>
    <w:rsid w:val="00393068"/>
    <w:rsid w:val="0039336D"/>
    <w:rsid w:val="00394586"/>
    <w:rsid w:val="00396BD7"/>
    <w:rsid w:val="003970A5"/>
    <w:rsid w:val="00397CA8"/>
    <w:rsid w:val="003A0BA9"/>
    <w:rsid w:val="003A164E"/>
    <w:rsid w:val="003A2653"/>
    <w:rsid w:val="003A3352"/>
    <w:rsid w:val="003A34D6"/>
    <w:rsid w:val="003A502E"/>
    <w:rsid w:val="003A508C"/>
    <w:rsid w:val="003A6EBF"/>
    <w:rsid w:val="003B0DCD"/>
    <w:rsid w:val="003B1958"/>
    <w:rsid w:val="003B2A81"/>
    <w:rsid w:val="003B2AC0"/>
    <w:rsid w:val="003B2C08"/>
    <w:rsid w:val="003B4A97"/>
    <w:rsid w:val="003B50A0"/>
    <w:rsid w:val="003B70A0"/>
    <w:rsid w:val="003B7342"/>
    <w:rsid w:val="003B7821"/>
    <w:rsid w:val="003C1EA7"/>
    <w:rsid w:val="003C24C9"/>
    <w:rsid w:val="003C3E4C"/>
    <w:rsid w:val="003C4261"/>
    <w:rsid w:val="003C4318"/>
    <w:rsid w:val="003C4E18"/>
    <w:rsid w:val="003C4ED8"/>
    <w:rsid w:val="003C4F44"/>
    <w:rsid w:val="003C508C"/>
    <w:rsid w:val="003C5D16"/>
    <w:rsid w:val="003C6C0B"/>
    <w:rsid w:val="003C6F5B"/>
    <w:rsid w:val="003C71AA"/>
    <w:rsid w:val="003D11AE"/>
    <w:rsid w:val="003D2043"/>
    <w:rsid w:val="003D4371"/>
    <w:rsid w:val="003D4780"/>
    <w:rsid w:val="003D712A"/>
    <w:rsid w:val="003D7830"/>
    <w:rsid w:val="003E058D"/>
    <w:rsid w:val="003E0595"/>
    <w:rsid w:val="003E078D"/>
    <w:rsid w:val="003E104F"/>
    <w:rsid w:val="003E16ED"/>
    <w:rsid w:val="003E2DE2"/>
    <w:rsid w:val="003E34C7"/>
    <w:rsid w:val="003E4628"/>
    <w:rsid w:val="003E49C9"/>
    <w:rsid w:val="003E4DB3"/>
    <w:rsid w:val="003E5399"/>
    <w:rsid w:val="003E76DA"/>
    <w:rsid w:val="003F0536"/>
    <w:rsid w:val="003F0924"/>
    <w:rsid w:val="003F0935"/>
    <w:rsid w:val="003F0D93"/>
    <w:rsid w:val="003F26D9"/>
    <w:rsid w:val="003F4980"/>
    <w:rsid w:val="003F67AE"/>
    <w:rsid w:val="003F77CB"/>
    <w:rsid w:val="003F7A78"/>
    <w:rsid w:val="00402367"/>
    <w:rsid w:val="004027A3"/>
    <w:rsid w:val="004031E8"/>
    <w:rsid w:val="004042AA"/>
    <w:rsid w:val="0040550C"/>
    <w:rsid w:val="004057F1"/>
    <w:rsid w:val="00406477"/>
    <w:rsid w:val="004067E5"/>
    <w:rsid w:val="00407D7A"/>
    <w:rsid w:val="0041008F"/>
    <w:rsid w:val="00411763"/>
    <w:rsid w:val="0041196B"/>
    <w:rsid w:val="0041250A"/>
    <w:rsid w:val="00413594"/>
    <w:rsid w:val="00413BF9"/>
    <w:rsid w:val="00414D69"/>
    <w:rsid w:val="004156F9"/>
    <w:rsid w:val="00415812"/>
    <w:rsid w:val="00416557"/>
    <w:rsid w:val="00416A02"/>
    <w:rsid w:val="00416E45"/>
    <w:rsid w:val="004170FB"/>
    <w:rsid w:val="00417201"/>
    <w:rsid w:val="004209AC"/>
    <w:rsid w:val="0042155C"/>
    <w:rsid w:val="00422B7B"/>
    <w:rsid w:val="0042316D"/>
    <w:rsid w:val="0042317F"/>
    <w:rsid w:val="00423610"/>
    <w:rsid w:val="00423893"/>
    <w:rsid w:val="00423EC1"/>
    <w:rsid w:val="00426804"/>
    <w:rsid w:val="00426AA0"/>
    <w:rsid w:val="00427DAC"/>
    <w:rsid w:val="004305F0"/>
    <w:rsid w:val="00430A6B"/>
    <w:rsid w:val="00431150"/>
    <w:rsid w:val="0043127E"/>
    <w:rsid w:val="0043323C"/>
    <w:rsid w:val="00433808"/>
    <w:rsid w:val="004343A0"/>
    <w:rsid w:val="00434DAE"/>
    <w:rsid w:val="004350D0"/>
    <w:rsid w:val="0043662E"/>
    <w:rsid w:val="004370D6"/>
    <w:rsid w:val="004371ED"/>
    <w:rsid w:val="0043726E"/>
    <w:rsid w:val="004402FB"/>
    <w:rsid w:val="00441090"/>
    <w:rsid w:val="00442FA3"/>
    <w:rsid w:val="004447AE"/>
    <w:rsid w:val="00445322"/>
    <w:rsid w:val="00445D2B"/>
    <w:rsid w:val="004464B7"/>
    <w:rsid w:val="00446AB6"/>
    <w:rsid w:val="00447333"/>
    <w:rsid w:val="00447749"/>
    <w:rsid w:val="00447875"/>
    <w:rsid w:val="004505DA"/>
    <w:rsid w:val="00450E0D"/>
    <w:rsid w:val="00451356"/>
    <w:rsid w:val="00453D26"/>
    <w:rsid w:val="0045443C"/>
    <w:rsid w:val="0045573B"/>
    <w:rsid w:val="00455A0D"/>
    <w:rsid w:val="00456C1E"/>
    <w:rsid w:val="00456D0A"/>
    <w:rsid w:val="00457202"/>
    <w:rsid w:val="00457A93"/>
    <w:rsid w:val="00457B6A"/>
    <w:rsid w:val="004607A5"/>
    <w:rsid w:val="00461818"/>
    <w:rsid w:val="00462130"/>
    <w:rsid w:val="004638EE"/>
    <w:rsid w:val="00464681"/>
    <w:rsid w:val="00465673"/>
    <w:rsid w:val="00465A3B"/>
    <w:rsid w:val="00465C41"/>
    <w:rsid w:val="00465D4E"/>
    <w:rsid w:val="00466506"/>
    <w:rsid w:val="00470096"/>
    <w:rsid w:val="004703B9"/>
    <w:rsid w:val="00472685"/>
    <w:rsid w:val="0047346A"/>
    <w:rsid w:val="0047375C"/>
    <w:rsid w:val="0047410A"/>
    <w:rsid w:val="004747A2"/>
    <w:rsid w:val="00474D06"/>
    <w:rsid w:val="004758E6"/>
    <w:rsid w:val="00476456"/>
    <w:rsid w:val="00476987"/>
    <w:rsid w:val="00476B16"/>
    <w:rsid w:val="00476C40"/>
    <w:rsid w:val="004803A7"/>
    <w:rsid w:val="00481132"/>
    <w:rsid w:val="00482574"/>
    <w:rsid w:val="004842B9"/>
    <w:rsid w:val="004849F8"/>
    <w:rsid w:val="00485208"/>
    <w:rsid w:val="004856E9"/>
    <w:rsid w:val="00485726"/>
    <w:rsid w:val="00486574"/>
    <w:rsid w:val="0048674A"/>
    <w:rsid w:val="00486A56"/>
    <w:rsid w:val="00495110"/>
    <w:rsid w:val="0049522F"/>
    <w:rsid w:val="00495311"/>
    <w:rsid w:val="004953C2"/>
    <w:rsid w:val="00495435"/>
    <w:rsid w:val="00496197"/>
    <w:rsid w:val="0049712A"/>
    <w:rsid w:val="004A0048"/>
    <w:rsid w:val="004A1C74"/>
    <w:rsid w:val="004A1F40"/>
    <w:rsid w:val="004A30C3"/>
    <w:rsid w:val="004A4953"/>
    <w:rsid w:val="004A4B8A"/>
    <w:rsid w:val="004B0176"/>
    <w:rsid w:val="004B2564"/>
    <w:rsid w:val="004B42E8"/>
    <w:rsid w:val="004C0326"/>
    <w:rsid w:val="004C1B8B"/>
    <w:rsid w:val="004C21BB"/>
    <w:rsid w:val="004C6298"/>
    <w:rsid w:val="004C74D6"/>
    <w:rsid w:val="004D003F"/>
    <w:rsid w:val="004D1F73"/>
    <w:rsid w:val="004D20CF"/>
    <w:rsid w:val="004D4289"/>
    <w:rsid w:val="004D4C22"/>
    <w:rsid w:val="004D5119"/>
    <w:rsid w:val="004D5DC8"/>
    <w:rsid w:val="004D7476"/>
    <w:rsid w:val="004E0312"/>
    <w:rsid w:val="004E1628"/>
    <w:rsid w:val="004E36B7"/>
    <w:rsid w:val="004E37BA"/>
    <w:rsid w:val="004E67C6"/>
    <w:rsid w:val="004E7013"/>
    <w:rsid w:val="004E71F6"/>
    <w:rsid w:val="004E741F"/>
    <w:rsid w:val="004F0CED"/>
    <w:rsid w:val="004F15AF"/>
    <w:rsid w:val="004F186A"/>
    <w:rsid w:val="004F28CC"/>
    <w:rsid w:val="004F29F1"/>
    <w:rsid w:val="004F29FA"/>
    <w:rsid w:val="004F328C"/>
    <w:rsid w:val="004F4F65"/>
    <w:rsid w:val="004F5CF8"/>
    <w:rsid w:val="004F6426"/>
    <w:rsid w:val="0050037B"/>
    <w:rsid w:val="00500F3D"/>
    <w:rsid w:val="005015E6"/>
    <w:rsid w:val="0050249C"/>
    <w:rsid w:val="00503B6E"/>
    <w:rsid w:val="00503E3F"/>
    <w:rsid w:val="005042D7"/>
    <w:rsid w:val="00504303"/>
    <w:rsid w:val="00504B47"/>
    <w:rsid w:val="00504FBF"/>
    <w:rsid w:val="00505835"/>
    <w:rsid w:val="005062E3"/>
    <w:rsid w:val="00506EFE"/>
    <w:rsid w:val="005103F8"/>
    <w:rsid w:val="00510BE2"/>
    <w:rsid w:val="0051516C"/>
    <w:rsid w:val="00515B09"/>
    <w:rsid w:val="00517219"/>
    <w:rsid w:val="00517E92"/>
    <w:rsid w:val="005206C5"/>
    <w:rsid w:val="0052070D"/>
    <w:rsid w:val="00521036"/>
    <w:rsid w:val="00521586"/>
    <w:rsid w:val="0052168A"/>
    <w:rsid w:val="00521FE9"/>
    <w:rsid w:val="00524AC6"/>
    <w:rsid w:val="005254C6"/>
    <w:rsid w:val="005256E4"/>
    <w:rsid w:val="00525B71"/>
    <w:rsid w:val="00525E4D"/>
    <w:rsid w:val="0052619F"/>
    <w:rsid w:val="0052633E"/>
    <w:rsid w:val="005272FA"/>
    <w:rsid w:val="0053230A"/>
    <w:rsid w:val="00532D9E"/>
    <w:rsid w:val="00533231"/>
    <w:rsid w:val="0053500D"/>
    <w:rsid w:val="00536ECA"/>
    <w:rsid w:val="00536F70"/>
    <w:rsid w:val="00537A71"/>
    <w:rsid w:val="00540AC8"/>
    <w:rsid w:val="00542A3D"/>
    <w:rsid w:val="00543FB5"/>
    <w:rsid w:val="00544859"/>
    <w:rsid w:val="005454F9"/>
    <w:rsid w:val="00545F98"/>
    <w:rsid w:val="00546C57"/>
    <w:rsid w:val="00546D95"/>
    <w:rsid w:val="00547740"/>
    <w:rsid w:val="005500CA"/>
    <w:rsid w:val="0055081E"/>
    <w:rsid w:val="00552EFA"/>
    <w:rsid w:val="0055300C"/>
    <w:rsid w:val="00554108"/>
    <w:rsid w:val="0055547E"/>
    <w:rsid w:val="005561CB"/>
    <w:rsid w:val="005562DC"/>
    <w:rsid w:val="005566CC"/>
    <w:rsid w:val="00556ABC"/>
    <w:rsid w:val="005578C8"/>
    <w:rsid w:val="005611B1"/>
    <w:rsid w:val="00563EBD"/>
    <w:rsid w:val="00564DD5"/>
    <w:rsid w:val="005659BC"/>
    <w:rsid w:val="00565E00"/>
    <w:rsid w:val="00565F02"/>
    <w:rsid w:val="00565F6A"/>
    <w:rsid w:val="0056696B"/>
    <w:rsid w:val="00566AE7"/>
    <w:rsid w:val="00567C9E"/>
    <w:rsid w:val="00570368"/>
    <w:rsid w:val="005714A5"/>
    <w:rsid w:val="00572A06"/>
    <w:rsid w:val="0057397A"/>
    <w:rsid w:val="005759AD"/>
    <w:rsid w:val="00575C97"/>
    <w:rsid w:val="005776F8"/>
    <w:rsid w:val="00582D1C"/>
    <w:rsid w:val="005851D1"/>
    <w:rsid w:val="005857C8"/>
    <w:rsid w:val="00585EF2"/>
    <w:rsid w:val="005879EA"/>
    <w:rsid w:val="00587D68"/>
    <w:rsid w:val="0059065D"/>
    <w:rsid w:val="00590BB2"/>
    <w:rsid w:val="00590CE9"/>
    <w:rsid w:val="0059152A"/>
    <w:rsid w:val="00593B74"/>
    <w:rsid w:val="0059424C"/>
    <w:rsid w:val="005956D6"/>
    <w:rsid w:val="00595FBE"/>
    <w:rsid w:val="00596B1B"/>
    <w:rsid w:val="005A0D60"/>
    <w:rsid w:val="005A10D6"/>
    <w:rsid w:val="005A2972"/>
    <w:rsid w:val="005A3992"/>
    <w:rsid w:val="005A416D"/>
    <w:rsid w:val="005A43A8"/>
    <w:rsid w:val="005A56A7"/>
    <w:rsid w:val="005A6020"/>
    <w:rsid w:val="005A761D"/>
    <w:rsid w:val="005B08C1"/>
    <w:rsid w:val="005B0BC7"/>
    <w:rsid w:val="005B1B25"/>
    <w:rsid w:val="005B22B6"/>
    <w:rsid w:val="005B3424"/>
    <w:rsid w:val="005B3CE3"/>
    <w:rsid w:val="005B3E7C"/>
    <w:rsid w:val="005B4B33"/>
    <w:rsid w:val="005B5365"/>
    <w:rsid w:val="005B5A0C"/>
    <w:rsid w:val="005B6028"/>
    <w:rsid w:val="005B6265"/>
    <w:rsid w:val="005B6FC4"/>
    <w:rsid w:val="005B7B47"/>
    <w:rsid w:val="005B7B7D"/>
    <w:rsid w:val="005B7C54"/>
    <w:rsid w:val="005C06C5"/>
    <w:rsid w:val="005C3444"/>
    <w:rsid w:val="005C3D2E"/>
    <w:rsid w:val="005C45C1"/>
    <w:rsid w:val="005C49CB"/>
    <w:rsid w:val="005C568A"/>
    <w:rsid w:val="005C6948"/>
    <w:rsid w:val="005C6E12"/>
    <w:rsid w:val="005C7BFE"/>
    <w:rsid w:val="005D0691"/>
    <w:rsid w:val="005D379B"/>
    <w:rsid w:val="005D4AEB"/>
    <w:rsid w:val="005D503A"/>
    <w:rsid w:val="005D5C20"/>
    <w:rsid w:val="005D6DFA"/>
    <w:rsid w:val="005D70D2"/>
    <w:rsid w:val="005D7FB9"/>
    <w:rsid w:val="005E181E"/>
    <w:rsid w:val="005E1CAC"/>
    <w:rsid w:val="005E2ECB"/>
    <w:rsid w:val="005E3F17"/>
    <w:rsid w:val="005E5F89"/>
    <w:rsid w:val="005E6735"/>
    <w:rsid w:val="005E6EDF"/>
    <w:rsid w:val="005E74A9"/>
    <w:rsid w:val="005E7DDA"/>
    <w:rsid w:val="005E7F95"/>
    <w:rsid w:val="005F078D"/>
    <w:rsid w:val="005F1346"/>
    <w:rsid w:val="005F20E4"/>
    <w:rsid w:val="005F3AA9"/>
    <w:rsid w:val="005F442E"/>
    <w:rsid w:val="005F47C4"/>
    <w:rsid w:val="005F49E4"/>
    <w:rsid w:val="005F4B7A"/>
    <w:rsid w:val="005F566B"/>
    <w:rsid w:val="00600971"/>
    <w:rsid w:val="00602C2D"/>
    <w:rsid w:val="006040B3"/>
    <w:rsid w:val="00604CC3"/>
    <w:rsid w:val="00605F4B"/>
    <w:rsid w:val="00606F5B"/>
    <w:rsid w:val="00610BEC"/>
    <w:rsid w:val="00611E36"/>
    <w:rsid w:val="0061353A"/>
    <w:rsid w:val="006142F4"/>
    <w:rsid w:val="0061549E"/>
    <w:rsid w:val="0061686F"/>
    <w:rsid w:val="00616B92"/>
    <w:rsid w:val="0062001C"/>
    <w:rsid w:val="006216D3"/>
    <w:rsid w:val="00622375"/>
    <w:rsid w:val="00623620"/>
    <w:rsid w:val="00624D18"/>
    <w:rsid w:val="00625BB6"/>
    <w:rsid w:val="0062686A"/>
    <w:rsid w:val="00626BA6"/>
    <w:rsid w:val="00627393"/>
    <w:rsid w:val="00627688"/>
    <w:rsid w:val="006300EF"/>
    <w:rsid w:val="006304F2"/>
    <w:rsid w:val="0063219B"/>
    <w:rsid w:val="00633171"/>
    <w:rsid w:val="00633847"/>
    <w:rsid w:val="00634057"/>
    <w:rsid w:val="006349FC"/>
    <w:rsid w:val="00634BFB"/>
    <w:rsid w:val="00635205"/>
    <w:rsid w:val="00635683"/>
    <w:rsid w:val="006356C4"/>
    <w:rsid w:val="00635F0A"/>
    <w:rsid w:val="0063607F"/>
    <w:rsid w:val="00636DAD"/>
    <w:rsid w:val="00642D45"/>
    <w:rsid w:val="0064323E"/>
    <w:rsid w:val="00643BEA"/>
    <w:rsid w:val="0064404B"/>
    <w:rsid w:val="00645239"/>
    <w:rsid w:val="006472FE"/>
    <w:rsid w:val="00647818"/>
    <w:rsid w:val="00650579"/>
    <w:rsid w:val="0065077C"/>
    <w:rsid w:val="00650931"/>
    <w:rsid w:val="00650EC4"/>
    <w:rsid w:val="0065118A"/>
    <w:rsid w:val="00651325"/>
    <w:rsid w:val="0065168B"/>
    <w:rsid w:val="006534CE"/>
    <w:rsid w:val="006541C2"/>
    <w:rsid w:val="006543AB"/>
    <w:rsid w:val="00654E3A"/>
    <w:rsid w:val="0065527B"/>
    <w:rsid w:val="0065584A"/>
    <w:rsid w:val="0065689D"/>
    <w:rsid w:val="0065732D"/>
    <w:rsid w:val="00657D69"/>
    <w:rsid w:val="006603B2"/>
    <w:rsid w:val="00662BA1"/>
    <w:rsid w:val="006635ED"/>
    <w:rsid w:val="00665BF5"/>
    <w:rsid w:val="006665AB"/>
    <w:rsid w:val="00666DF4"/>
    <w:rsid w:val="00667039"/>
    <w:rsid w:val="00667344"/>
    <w:rsid w:val="00667530"/>
    <w:rsid w:val="00671B46"/>
    <w:rsid w:val="00671CE7"/>
    <w:rsid w:val="00672843"/>
    <w:rsid w:val="006750EA"/>
    <w:rsid w:val="00676B1C"/>
    <w:rsid w:val="00676F0D"/>
    <w:rsid w:val="00677102"/>
    <w:rsid w:val="0067743E"/>
    <w:rsid w:val="00680FCE"/>
    <w:rsid w:val="006816CC"/>
    <w:rsid w:val="00681C74"/>
    <w:rsid w:val="00682725"/>
    <w:rsid w:val="00682C5E"/>
    <w:rsid w:val="0068453B"/>
    <w:rsid w:val="0068719E"/>
    <w:rsid w:val="006901FE"/>
    <w:rsid w:val="00690C2B"/>
    <w:rsid w:val="00691C11"/>
    <w:rsid w:val="00692618"/>
    <w:rsid w:val="006928A8"/>
    <w:rsid w:val="00693D27"/>
    <w:rsid w:val="00694589"/>
    <w:rsid w:val="00694BD8"/>
    <w:rsid w:val="00694CAF"/>
    <w:rsid w:val="00696CE4"/>
    <w:rsid w:val="006A06E9"/>
    <w:rsid w:val="006A21F6"/>
    <w:rsid w:val="006A26E8"/>
    <w:rsid w:val="006A3221"/>
    <w:rsid w:val="006A32D3"/>
    <w:rsid w:val="006A4ADD"/>
    <w:rsid w:val="006A529A"/>
    <w:rsid w:val="006A5CBC"/>
    <w:rsid w:val="006A7014"/>
    <w:rsid w:val="006A7803"/>
    <w:rsid w:val="006B0543"/>
    <w:rsid w:val="006B05B0"/>
    <w:rsid w:val="006B069C"/>
    <w:rsid w:val="006B0A22"/>
    <w:rsid w:val="006B0C88"/>
    <w:rsid w:val="006B1253"/>
    <w:rsid w:val="006B1EAA"/>
    <w:rsid w:val="006B205C"/>
    <w:rsid w:val="006B3084"/>
    <w:rsid w:val="006B3342"/>
    <w:rsid w:val="006B3F88"/>
    <w:rsid w:val="006B40EC"/>
    <w:rsid w:val="006B4117"/>
    <w:rsid w:val="006B4E22"/>
    <w:rsid w:val="006B52CE"/>
    <w:rsid w:val="006B5F24"/>
    <w:rsid w:val="006B7107"/>
    <w:rsid w:val="006B712C"/>
    <w:rsid w:val="006B7922"/>
    <w:rsid w:val="006C08B1"/>
    <w:rsid w:val="006C17D9"/>
    <w:rsid w:val="006C1950"/>
    <w:rsid w:val="006C1D2E"/>
    <w:rsid w:val="006C2A91"/>
    <w:rsid w:val="006C2F16"/>
    <w:rsid w:val="006C3197"/>
    <w:rsid w:val="006C4FC0"/>
    <w:rsid w:val="006C573C"/>
    <w:rsid w:val="006C7783"/>
    <w:rsid w:val="006D15D5"/>
    <w:rsid w:val="006D4148"/>
    <w:rsid w:val="006D4240"/>
    <w:rsid w:val="006D45B5"/>
    <w:rsid w:val="006D45C5"/>
    <w:rsid w:val="006D4DD7"/>
    <w:rsid w:val="006D56F1"/>
    <w:rsid w:val="006D78D8"/>
    <w:rsid w:val="006E0AE7"/>
    <w:rsid w:val="006E1558"/>
    <w:rsid w:val="006E3585"/>
    <w:rsid w:val="006E36C1"/>
    <w:rsid w:val="006E4435"/>
    <w:rsid w:val="006E7D9C"/>
    <w:rsid w:val="006F2120"/>
    <w:rsid w:val="006F21CF"/>
    <w:rsid w:val="006F2499"/>
    <w:rsid w:val="006F2731"/>
    <w:rsid w:val="006F2A06"/>
    <w:rsid w:val="006F2D55"/>
    <w:rsid w:val="006F350C"/>
    <w:rsid w:val="006F56B3"/>
    <w:rsid w:val="006F655E"/>
    <w:rsid w:val="006F6B2E"/>
    <w:rsid w:val="006F728B"/>
    <w:rsid w:val="006F7C52"/>
    <w:rsid w:val="00700CFD"/>
    <w:rsid w:val="0070127E"/>
    <w:rsid w:val="00701420"/>
    <w:rsid w:val="00701AB9"/>
    <w:rsid w:val="00704156"/>
    <w:rsid w:val="0070442D"/>
    <w:rsid w:val="007044EC"/>
    <w:rsid w:val="00704A7F"/>
    <w:rsid w:val="00704C82"/>
    <w:rsid w:val="00704DD7"/>
    <w:rsid w:val="0070576C"/>
    <w:rsid w:val="007059C5"/>
    <w:rsid w:val="00706BFB"/>
    <w:rsid w:val="00707037"/>
    <w:rsid w:val="00707811"/>
    <w:rsid w:val="0070789C"/>
    <w:rsid w:val="00710C60"/>
    <w:rsid w:val="007122EF"/>
    <w:rsid w:val="00712694"/>
    <w:rsid w:val="00713492"/>
    <w:rsid w:val="0071351A"/>
    <w:rsid w:val="007142CA"/>
    <w:rsid w:val="0071453A"/>
    <w:rsid w:val="0071487E"/>
    <w:rsid w:val="007157A2"/>
    <w:rsid w:val="00716229"/>
    <w:rsid w:val="007211D7"/>
    <w:rsid w:val="007212AD"/>
    <w:rsid w:val="00721C94"/>
    <w:rsid w:val="007223DA"/>
    <w:rsid w:val="0072249F"/>
    <w:rsid w:val="0072512B"/>
    <w:rsid w:val="00726412"/>
    <w:rsid w:val="00731142"/>
    <w:rsid w:val="00732ED2"/>
    <w:rsid w:val="00733B10"/>
    <w:rsid w:val="00733F9C"/>
    <w:rsid w:val="0073414A"/>
    <w:rsid w:val="007342CC"/>
    <w:rsid w:val="007359EC"/>
    <w:rsid w:val="007363ED"/>
    <w:rsid w:val="00737204"/>
    <w:rsid w:val="0074000B"/>
    <w:rsid w:val="007404C1"/>
    <w:rsid w:val="00741804"/>
    <w:rsid w:val="0074181F"/>
    <w:rsid w:val="00742537"/>
    <w:rsid w:val="0074499A"/>
    <w:rsid w:val="0074595D"/>
    <w:rsid w:val="007463C1"/>
    <w:rsid w:val="00746C5D"/>
    <w:rsid w:val="007472DB"/>
    <w:rsid w:val="00750D97"/>
    <w:rsid w:val="007522C5"/>
    <w:rsid w:val="007525DC"/>
    <w:rsid w:val="007526E0"/>
    <w:rsid w:val="00753538"/>
    <w:rsid w:val="00755899"/>
    <w:rsid w:val="00755E67"/>
    <w:rsid w:val="0076074B"/>
    <w:rsid w:val="007608FA"/>
    <w:rsid w:val="00760E22"/>
    <w:rsid w:val="00760EBB"/>
    <w:rsid w:val="00761666"/>
    <w:rsid w:val="00763176"/>
    <w:rsid w:val="00763B4B"/>
    <w:rsid w:val="007649CE"/>
    <w:rsid w:val="00765453"/>
    <w:rsid w:val="00766229"/>
    <w:rsid w:val="00766933"/>
    <w:rsid w:val="00766E54"/>
    <w:rsid w:val="007670B5"/>
    <w:rsid w:val="007700C7"/>
    <w:rsid w:val="00771DC4"/>
    <w:rsid w:val="0077205F"/>
    <w:rsid w:val="0077269D"/>
    <w:rsid w:val="00772B3F"/>
    <w:rsid w:val="00772ED9"/>
    <w:rsid w:val="007734A0"/>
    <w:rsid w:val="00774090"/>
    <w:rsid w:val="007752B7"/>
    <w:rsid w:val="00775D27"/>
    <w:rsid w:val="00776348"/>
    <w:rsid w:val="007766FB"/>
    <w:rsid w:val="00776A23"/>
    <w:rsid w:val="0077730C"/>
    <w:rsid w:val="007805FD"/>
    <w:rsid w:val="00780F40"/>
    <w:rsid w:val="007811D4"/>
    <w:rsid w:val="007816D6"/>
    <w:rsid w:val="007832FF"/>
    <w:rsid w:val="00784F4C"/>
    <w:rsid w:val="00785284"/>
    <w:rsid w:val="00785363"/>
    <w:rsid w:val="007857D6"/>
    <w:rsid w:val="00785CFF"/>
    <w:rsid w:val="00785E15"/>
    <w:rsid w:val="00786B3F"/>
    <w:rsid w:val="00787672"/>
    <w:rsid w:val="0079071E"/>
    <w:rsid w:val="00791B16"/>
    <w:rsid w:val="0079251B"/>
    <w:rsid w:val="007937F6"/>
    <w:rsid w:val="00794D26"/>
    <w:rsid w:val="007953A1"/>
    <w:rsid w:val="00797B4B"/>
    <w:rsid w:val="007A02D7"/>
    <w:rsid w:val="007A2142"/>
    <w:rsid w:val="007A2F19"/>
    <w:rsid w:val="007A334C"/>
    <w:rsid w:val="007A33A9"/>
    <w:rsid w:val="007A4C96"/>
    <w:rsid w:val="007A5F27"/>
    <w:rsid w:val="007A6041"/>
    <w:rsid w:val="007A76B0"/>
    <w:rsid w:val="007A7CED"/>
    <w:rsid w:val="007B1769"/>
    <w:rsid w:val="007B2C84"/>
    <w:rsid w:val="007B35C3"/>
    <w:rsid w:val="007B3BE1"/>
    <w:rsid w:val="007B3D05"/>
    <w:rsid w:val="007B408D"/>
    <w:rsid w:val="007B4EE9"/>
    <w:rsid w:val="007B6825"/>
    <w:rsid w:val="007B6E44"/>
    <w:rsid w:val="007B6F24"/>
    <w:rsid w:val="007B715F"/>
    <w:rsid w:val="007B7763"/>
    <w:rsid w:val="007C1AD2"/>
    <w:rsid w:val="007C204D"/>
    <w:rsid w:val="007C2073"/>
    <w:rsid w:val="007C2556"/>
    <w:rsid w:val="007C2FEA"/>
    <w:rsid w:val="007C35AC"/>
    <w:rsid w:val="007C47E8"/>
    <w:rsid w:val="007C5F78"/>
    <w:rsid w:val="007C7280"/>
    <w:rsid w:val="007D0606"/>
    <w:rsid w:val="007D0B5C"/>
    <w:rsid w:val="007D0DDC"/>
    <w:rsid w:val="007D1B6B"/>
    <w:rsid w:val="007D3E28"/>
    <w:rsid w:val="007D4412"/>
    <w:rsid w:val="007D5AAC"/>
    <w:rsid w:val="007D5ED9"/>
    <w:rsid w:val="007D6E99"/>
    <w:rsid w:val="007D7B28"/>
    <w:rsid w:val="007E0237"/>
    <w:rsid w:val="007E2213"/>
    <w:rsid w:val="007E3093"/>
    <w:rsid w:val="007E3B9E"/>
    <w:rsid w:val="007E3EED"/>
    <w:rsid w:val="007E4518"/>
    <w:rsid w:val="007E6B77"/>
    <w:rsid w:val="007E6E6D"/>
    <w:rsid w:val="007E6F5F"/>
    <w:rsid w:val="007E7256"/>
    <w:rsid w:val="007E73E7"/>
    <w:rsid w:val="007F0730"/>
    <w:rsid w:val="007F1F6C"/>
    <w:rsid w:val="007F2950"/>
    <w:rsid w:val="007F2D70"/>
    <w:rsid w:val="007F2E40"/>
    <w:rsid w:val="007F347E"/>
    <w:rsid w:val="007F3A00"/>
    <w:rsid w:val="007F4040"/>
    <w:rsid w:val="007F4B1A"/>
    <w:rsid w:val="007F4B4B"/>
    <w:rsid w:val="007F578A"/>
    <w:rsid w:val="007F66A0"/>
    <w:rsid w:val="008019F2"/>
    <w:rsid w:val="00801E41"/>
    <w:rsid w:val="00801F81"/>
    <w:rsid w:val="008023F0"/>
    <w:rsid w:val="00802480"/>
    <w:rsid w:val="00803BDC"/>
    <w:rsid w:val="00803F1C"/>
    <w:rsid w:val="008046B5"/>
    <w:rsid w:val="008052FD"/>
    <w:rsid w:val="008058D1"/>
    <w:rsid w:val="0080668E"/>
    <w:rsid w:val="00806BC9"/>
    <w:rsid w:val="00806DF9"/>
    <w:rsid w:val="0081066A"/>
    <w:rsid w:val="00811A90"/>
    <w:rsid w:val="00811BA8"/>
    <w:rsid w:val="00811F0E"/>
    <w:rsid w:val="00812781"/>
    <w:rsid w:val="00812AC7"/>
    <w:rsid w:val="00814056"/>
    <w:rsid w:val="008140BA"/>
    <w:rsid w:val="00814C18"/>
    <w:rsid w:val="008150F1"/>
    <w:rsid w:val="008159FC"/>
    <w:rsid w:val="00816B31"/>
    <w:rsid w:val="008173A3"/>
    <w:rsid w:val="0082042C"/>
    <w:rsid w:val="0082110E"/>
    <w:rsid w:val="0082156D"/>
    <w:rsid w:val="00821831"/>
    <w:rsid w:val="00823C53"/>
    <w:rsid w:val="00824919"/>
    <w:rsid w:val="00824EAC"/>
    <w:rsid w:val="00825772"/>
    <w:rsid w:val="008257E5"/>
    <w:rsid w:val="0082598B"/>
    <w:rsid w:val="008266EA"/>
    <w:rsid w:val="00827BA0"/>
    <w:rsid w:val="00830810"/>
    <w:rsid w:val="0083103D"/>
    <w:rsid w:val="00831760"/>
    <w:rsid w:val="008348C7"/>
    <w:rsid w:val="00834D44"/>
    <w:rsid w:val="00835749"/>
    <w:rsid w:val="00836320"/>
    <w:rsid w:val="0083679A"/>
    <w:rsid w:val="008369FC"/>
    <w:rsid w:val="00836C20"/>
    <w:rsid w:val="00837597"/>
    <w:rsid w:val="008375B7"/>
    <w:rsid w:val="008378EB"/>
    <w:rsid w:val="008407DB"/>
    <w:rsid w:val="00842563"/>
    <w:rsid w:val="00842F60"/>
    <w:rsid w:val="00844920"/>
    <w:rsid w:val="00845668"/>
    <w:rsid w:val="00845D40"/>
    <w:rsid w:val="008465C2"/>
    <w:rsid w:val="00850841"/>
    <w:rsid w:val="00851620"/>
    <w:rsid w:val="008536C4"/>
    <w:rsid w:val="008552B0"/>
    <w:rsid w:val="00855356"/>
    <w:rsid w:val="00855CDD"/>
    <w:rsid w:val="00856149"/>
    <w:rsid w:val="008575B4"/>
    <w:rsid w:val="00857873"/>
    <w:rsid w:val="008605DF"/>
    <w:rsid w:val="00861E7F"/>
    <w:rsid w:val="008626C9"/>
    <w:rsid w:val="00864E77"/>
    <w:rsid w:val="00866116"/>
    <w:rsid w:val="00870736"/>
    <w:rsid w:val="008759D7"/>
    <w:rsid w:val="00875F8B"/>
    <w:rsid w:val="0087634E"/>
    <w:rsid w:val="008809E7"/>
    <w:rsid w:val="0088168F"/>
    <w:rsid w:val="0088478A"/>
    <w:rsid w:val="008850AC"/>
    <w:rsid w:val="00885E8F"/>
    <w:rsid w:val="008866E5"/>
    <w:rsid w:val="00887E25"/>
    <w:rsid w:val="00891171"/>
    <w:rsid w:val="0089164E"/>
    <w:rsid w:val="00892536"/>
    <w:rsid w:val="00893F2C"/>
    <w:rsid w:val="00894082"/>
    <w:rsid w:val="008943FC"/>
    <w:rsid w:val="00894673"/>
    <w:rsid w:val="0089468E"/>
    <w:rsid w:val="0089585D"/>
    <w:rsid w:val="008958E1"/>
    <w:rsid w:val="00896485"/>
    <w:rsid w:val="00896DFC"/>
    <w:rsid w:val="00897327"/>
    <w:rsid w:val="008A02BC"/>
    <w:rsid w:val="008A0E84"/>
    <w:rsid w:val="008A1A57"/>
    <w:rsid w:val="008A29B7"/>
    <w:rsid w:val="008A29DF"/>
    <w:rsid w:val="008A3C8C"/>
    <w:rsid w:val="008A3EA1"/>
    <w:rsid w:val="008A55AE"/>
    <w:rsid w:val="008A58F6"/>
    <w:rsid w:val="008A5FB7"/>
    <w:rsid w:val="008A727C"/>
    <w:rsid w:val="008B1DF0"/>
    <w:rsid w:val="008B3370"/>
    <w:rsid w:val="008B629D"/>
    <w:rsid w:val="008B7579"/>
    <w:rsid w:val="008B79E5"/>
    <w:rsid w:val="008C004C"/>
    <w:rsid w:val="008C09C6"/>
    <w:rsid w:val="008C1FBC"/>
    <w:rsid w:val="008C290E"/>
    <w:rsid w:val="008C2DFA"/>
    <w:rsid w:val="008C36E3"/>
    <w:rsid w:val="008C377E"/>
    <w:rsid w:val="008C4185"/>
    <w:rsid w:val="008C4D34"/>
    <w:rsid w:val="008C53DD"/>
    <w:rsid w:val="008C5A4B"/>
    <w:rsid w:val="008C641C"/>
    <w:rsid w:val="008C7B7F"/>
    <w:rsid w:val="008D073C"/>
    <w:rsid w:val="008D0931"/>
    <w:rsid w:val="008D16E7"/>
    <w:rsid w:val="008D2234"/>
    <w:rsid w:val="008D4103"/>
    <w:rsid w:val="008D4692"/>
    <w:rsid w:val="008D4C0F"/>
    <w:rsid w:val="008D6A9F"/>
    <w:rsid w:val="008E07B1"/>
    <w:rsid w:val="008E116D"/>
    <w:rsid w:val="008E1435"/>
    <w:rsid w:val="008E163B"/>
    <w:rsid w:val="008E29D7"/>
    <w:rsid w:val="008E34AC"/>
    <w:rsid w:val="008E3AAB"/>
    <w:rsid w:val="008E51C3"/>
    <w:rsid w:val="008E5C97"/>
    <w:rsid w:val="008E6995"/>
    <w:rsid w:val="008E7D60"/>
    <w:rsid w:val="008F22BE"/>
    <w:rsid w:val="008F23C9"/>
    <w:rsid w:val="008F2EC2"/>
    <w:rsid w:val="008F3273"/>
    <w:rsid w:val="008F33A5"/>
    <w:rsid w:val="008F4BE8"/>
    <w:rsid w:val="008F4D68"/>
    <w:rsid w:val="008F5781"/>
    <w:rsid w:val="00903040"/>
    <w:rsid w:val="009044CD"/>
    <w:rsid w:val="009053E9"/>
    <w:rsid w:val="00906486"/>
    <w:rsid w:val="00907AEC"/>
    <w:rsid w:val="00910DEC"/>
    <w:rsid w:val="00910E1C"/>
    <w:rsid w:val="00911112"/>
    <w:rsid w:val="00911E98"/>
    <w:rsid w:val="0091544B"/>
    <w:rsid w:val="00915F7B"/>
    <w:rsid w:val="0091655D"/>
    <w:rsid w:val="00916BD7"/>
    <w:rsid w:val="00916EC8"/>
    <w:rsid w:val="009177DB"/>
    <w:rsid w:val="00920C68"/>
    <w:rsid w:val="00921191"/>
    <w:rsid w:val="00923F9C"/>
    <w:rsid w:val="00925B96"/>
    <w:rsid w:val="009269CC"/>
    <w:rsid w:val="00926B7E"/>
    <w:rsid w:val="009272DC"/>
    <w:rsid w:val="009300C7"/>
    <w:rsid w:val="00930F61"/>
    <w:rsid w:val="00931CB8"/>
    <w:rsid w:val="00932175"/>
    <w:rsid w:val="00932486"/>
    <w:rsid w:val="009336B2"/>
    <w:rsid w:val="0093371E"/>
    <w:rsid w:val="00933C3A"/>
    <w:rsid w:val="009341CC"/>
    <w:rsid w:val="00935E0E"/>
    <w:rsid w:val="00936C41"/>
    <w:rsid w:val="00937E88"/>
    <w:rsid w:val="00940394"/>
    <w:rsid w:val="0094189B"/>
    <w:rsid w:val="009426FD"/>
    <w:rsid w:val="00942D8B"/>
    <w:rsid w:val="00944FBD"/>
    <w:rsid w:val="00945038"/>
    <w:rsid w:val="00945845"/>
    <w:rsid w:val="00946C16"/>
    <w:rsid w:val="00947D0D"/>
    <w:rsid w:val="00950B70"/>
    <w:rsid w:val="00951279"/>
    <w:rsid w:val="00952712"/>
    <w:rsid w:val="00953898"/>
    <w:rsid w:val="00955AAF"/>
    <w:rsid w:val="00956490"/>
    <w:rsid w:val="00956CA9"/>
    <w:rsid w:val="00957549"/>
    <w:rsid w:val="009609D2"/>
    <w:rsid w:val="00963502"/>
    <w:rsid w:val="009640E9"/>
    <w:rsid w:val="0096529D"/>
    <w:rsid w:val="009653A5"/>
    <w:rsid w:val="0096695E"/>
    <w:rsid w:val="00966A1C"/>
    <w:rsid w:val="00967342"/>
    <w:rsid w:val="00973A2D"/>
    <w:rsid w:val="009740E8"/>
    <w:rsid w:val="00974B79"/>
    <w:rsid w:val="00974DC2"/>
    <w:rsid w:val="00976D84"/>
    <w:rsid w:val="00976DB6"/>
    <w:rsid w:val="00977027"/>
    <w:rsid w:val="00977BD6"/>
    <w:rsid w:val="00982A07"/>
    <w:rsid w:val="00982D3E"/>
    <w:rsid w:val="0098378E"/>
    <w:rsid w:val="009842E5"/>
    <w:rsid w:val="0098448D"/>
    <w:rsid w:val="0098473E"/>
    <w:rsid w:val="00984798"/>
    <w:rsid w:val="00984F07"/>
    <w:rsid w:val="00987161"/>
    <w:rsid w:val="00990D86"/>
    <w:rsid w:val="00991190"/>
    <w:rsid w:val="00991351"/>
    <w:rsid w:val="00991585"/>
    <w:rsid w:val="00992FE0"/>
    <w:rsid w:val="0099377B"/>
    <w:rsid w:val="00994CA3"/>
    <w:rsid w:val="00995C4F"/>
    <w:rsid w:val="00995F6E"/>
    <w:rsid w:val="00996F80"/>
    <w:rsid w:val="00997CF1"/>
    <w:rsid w:val="00997EB2"/>
    <w:rsid w:val="009A33F6"/>
    <w:rsid w:val="009A3EA6"/>
    <w:rsid w:val="009A47F1"/>
    <w:rsid w:val="009A4964"/>
    <w:rsid w:val="009A54AF"/>
    <w:rsid w:val="009A6E2D"/>
    <w:rsid w:val="009A7180"/>
    <w:rsid w:val="009B0AA2"/>
    <w:rsid w:val="009B1BA9"/>
    <w:rsid w:val="009B2046"/>
    <w:rsid w:val="009B3C72"/>
    <w:rsid w:val="009B5830"/>
    <w:rsid w:val="009B667C"/>
    <w:rsid w:val="009B67D4"/>
    <w:rsid w:val="009B78E1"/>
    <w:rsid w:val="009B79CC"/>
    <w:rsid w:val="009C0880"/>
    <w:rsid w:val="009C1C1F"/>
    <w:rsid w:val="009C571C"/>
    <w:rsid w:val="009C6C0E"/>
    <w:rsid w:val="009C6CEE"/>
    <w:rsid w:val="009C7059"/>
    <w:rsid w:val="009C7419"/>
    <w:rsid w:val="009D0329"/>
    <w:rsid w:val="009D0540"/>
    <w:rsid w:val="009D0A75"/>
    <w:rsid w:val="009D12CF"/>
    <w:rsid w:val="009D26A8"/>
    <w:rsid w:val="009D2DD5"/>
    <w:rsid w:val="009D3264"/>
    <w:rsid w:val="009D4078"/>
    <w:rsid w:val="009D4540"/>
    <w:rsid w:val="009D475E"/>
    <w:rsid w:val="009D4F49"/>
    <w:rsid w:val="009E076D"/>
    <w:rsid w:val="009E16A2"/>
    <w:rsid w:val="009E1A3E"/>
    <w:rsid w:val="009E3FC1"/>
    <w:rsid w:val="009E46E7"/>
    <w:rsid w:val="009E6190"/>
    <w:rsid w:val="009E6222"/>
    <w:rsid w:val="009E6A55"/>
    <w:rsid w:val="009E6A6E"/>
    <w:rsid w:val="009E7C94"/>
    <w:rsid w:val="009E7F9D"/>
    <w:rsid w:val="009F1192"/>
    <w:rsid w:val="009F1FA5"/>
    <w:rsid w:val="009F25ED"/>
    <w:rsid w:val="009F2D02"/>
    <w:rsid w:val="009F2FBB"/>
    <w:rsid w:val="009F3DAD"/>
    <w:rsid w:val="009F4436"/>
    <w:rsid w:val="00A00573"/>
    <w:rsid w:val="00A00B3E"/>
    <w:rsid w:val="00A01DCF"/>
    <w:rsid w:val="00A02B26"/>
    <w:rsid w:val="00A0326D"/>
    <w:rsid w:val="00A03A66"/>
    <w:rsid w:val="00A03B63"/>
    <w:rsid w:val="00A03C50"/>
    <w:rsid w:val="00A0411C"/>
    <w:rsid w:val="00A0475C"/>
    <w:rsid w:val="00A05B8D"/>
    <w:rsid w:val="00A05F27"/>
    <w:rsid w:val="00A06D49"/>
    <w:rsid w:val="00A06D9C"/>
    <w:rsid w:val="00A07431"/>
    <w:rsid w:val="00A103E3"/>
    <w:rsid w:val="00A10458"/>
    <w:rsid w:val="00A10614"/>
    <w:rsid w:val="00A1079C"/>
    <w:rsid w:val="00A10F76"/>
    <w:rsid w:val="00A11D14"/>
    <w:rsid w:val="00A1258F"/>
    <w:rsid w:val="00A1572B"/>
    <w:rsid w:val="00A15733"/>
    <w:rsid w:val="00A16C6E"/>
    <w:rsid w:val="00A22370"/>
    <w:rsid w:val="00A23ED7"/>
    <w:rsid w:val="00A24706"/>
    <w:rsid w:val="00A24E6D"/>
    <w:rsid w:val="00A25ED1"/>
    <w:rsid w:val="00A26A9C"/>
    <w:rsid w:val="00A302DD"/>
    <w:rsid w:val="00A303ED"/>
    <w:rsid w:val="00A30692"/>
    <w:rsid w:val="00A30EFF"/>
    <w:rsid w:val="00A31334"/>
    <w:rsid w:val="00A31CF8"/>
    <w:rsid w:val="00A3360A"/>
    <w:rsid w:val="00A33998"/>
    <w:rsid w:val="00A34327"/>
    <w:rsid w:val="00A34B2C"/>
    <w:rsid w:val="00A35052"/>
    <w:rsid w:val="00A3598B"/>
    <w:rsid w:val="00A3638B"/>
    <w:rsid w:val="00A36427"/>
    <w:rsid w:val="00A37731"/>
    <w:rsid w:val="00A411C2"/>
    <w:rsid w:val="00A421D9"/>
    <w:rsid w:val="00A42539"/>
    <w:rsid w:val="00A42550"/>
    <w:rsid w:val="00A4431D"/>
    <w:rsid w:val="00A46360"/>
    <w:rsid w:val="00A50958"/>
    <w:rsid w:val="00A50B46"/>
    <w:rsid w:val="00A50E5D"/>
    <w:rsid w:val="00A52C01"/>
    <w:rsid w:val="00A53826"/>
    <w:rsid w:val="00A54AC8"/>
    <w:rsid w:val="00A55509"/>
    <w:rsid w:val="00A55D19"/>
    <w:rsid w:val="00A57223"/>
    <w:rsid w:val="00A6087E"/>
    <w:rsid w:val="00A60D3F"/>
    <w:rsid w:val="00A61AE3"/>
    <w:rsid w:val="00A6201B"/>
    <w:rsid w:val="00A62391"/>
    <w:rsid w:val="00A6302C"/>
    <w:rsid w:val="00A64078"/>
    <w:rsid w:val="00A64453"/>
    <w:rsid w:val="00A645E6"/>
    <w:rsid w:val="00A65608"/>
    <w:rsid w:val="00A659F0"/>
    <w:rsid w:val="00A67A0B"/>
    <w:rsid w:val="00A700E0"/>
    <w:rsid w:val="00A7068E"/>
    <w:rsid w:val="00A71910"/>
    <w:rsid w:val="00A72BEA"/>
    <w:rsid w:val="00A72CB4"/>
    <w:rsid w:val="00A72CFD"/>
    <w:rsid w:val="00A731E0"/>
    <w:rsid w:val="00A737A2"/>
    <w:rsid w:val="00A76F40"/>
    <w:rsid w:val="00A77FC6"/>
    <w:rsid w:val="00A804B4"/>
    <w:rsid w:val="00A813CC"/>
    <w:rsid w:val="00A82871"/>
    <w:rsid w:val="00A8452D"/>
    <w:rsid w:val="00A852C4"/>
    <w:rsid w:val="00A865A8"/>
    <w:rsid w:val="00A86A96"/>
    <w:rsid w:val="00A87804"/>
    <w:rsid w:val="00A9038F"/>
    <w:rsid w:val="00A909FC"/>
    <w:rsid w:val="00A9148D"/>
    <w:rsid w:val="00A928BC"/>
    <w:rsid w:val="00A93387"/>
    <w:rsid w:val="00A944AB"/>
    <w:rsid w:val="00A94938"/>
    <w:rsid w:val="00A94E39"/>
    <w:rsid w:val="00A95261"/>
    <w:rsid w:val="00A967A7"/>
    <w:rsid w:val="00A9684C"/>
    <w:rsid w:val="00AA074A"/>
    <w:rsid w:val="00AA0B88"/>
    <w:rsid w:val="00AA2285"/>
    <w:rsid w:val="00AA30A5"/>
    <w:rsid w:val="00AA426E"/>
    <w:rsid w:val="00AA4EEE"/>
    <w:rsid w:val="00AA59B8"/>
    <w:rsid w:val="00AA6652"/>
    <w:rsid w:val="00AA6CA2"/>
    <w:rsid w:val="00AA7FC6"/>
    <w:rsid w:val="00AB17F2"/>
    <w:rsid w:val="00AB180C"/>
    <w:rsid w:val="00AB30C6"/>
    <w:rsid w:val="00AB3171"/>
    <w:rsid w:val="00AB3208"/>
    <w:rsid w:val="00AB462F"/>
    <w:rsid w:val="00AB4C0E"/>
    <w:rsid w:val="00AB65CD"/>
    <w:rsid w:val="00AC30BE"/>
    <w:rsid w:val="00AC4790"/>
    <w:rsid w:val="00AC4E68"/>
    <w:rsid w:val="00AC519F"/>
    <w:rsid w:val="00AC52D9"/>
    <w:rsid w:val="00AC7CFD"/>
    <w:rsid w:val="00AD038E"/>
    <w:rsid w:val="00AD07A1"/>
    <w:rsid w:val="00AD09EC"/>
    <w:rsid w:val="00AD0F09"/>
    <w:rsid w:val="00AD4C1A"/>
    <w:rsid w:val="00AD6504"/>
    <w:rsid w:val="00AD68CC"/>
    <w:rsid w:val="00AD731C"/>
    <w:rsid w:val="00AD7442"/>
    <w:rsid w:val="00AE1E19"/>
    <w:rsid w:val="00AE211C"/>
    <w:rsid w:val="00AE255C"/>
    <w:rsid w:val="00AE3DB8"/>
    <w:rsid w:val="00AE4356"/>
    <w:rsid w:val="00AE4D4E"/>
    <w:rsid w:val="00AE58AF"/>
    <w:rsid w:val="00AE7462"/>
    <w:rsid w:val="00AE79B1"/>
    <w:rsid w:val="00AF1B3B"/>
    <w:rsid w:val="00AF2576"/>
    <w:rsid w:val="00AF2886"/>
    <w:rsid w:val="00AF323A"/>
    <w:rsid w:val="00AF6B8D"/>
    <w:rsid w:val="00AF70E8"/>
    <w:rsid w:val="00AF75C0"/>
    <w:rsid w:val="00AF798C"/>
    <w:rsid w:val="00B00551"/>
    <w:rsid w:val="00B00916"/>
    <w:rsid w:val="00B009F1"/>
    <w:rsid w:val="00B0118E"/>
    <w:rsid w:val="00B023DF"/>
    <w:rsid w:val="00B03A1B"/>
    <w:rsid w:val="00B03FBB"/>
    <w:rsid w:val="00B04499"/>
    <w:rsid w:val="00B04CE3"/>
    <w:rsid w:val="00B0581F"/>
    <w:rsid w:val="00B05BBD"/>
    <w:rsid w:val="00B05DA2"/>
    <w:rsid w:val="00B06637"/>
    <w:rsid w:val="00B06E16"/>
    <w:rsid w:val="00B10157"/>
    <w:rsid w:val="00B10483"/>
    <w:rsid w:val="00B1090C"/>
    <w:rsid w:val="00B11C3A"/>
    <w:rsid w:val="00B120FB"/>
    <w:rsid w:val="00B12426"/>
    <w:rsid w:val="00B12AE6"/>
    <w:rsid w:val="00B135AE"/>
    <w:rsid w:val="00B13764"/>
    <w:rsid w:val="00B15C6D"/>
    <w:rsid w:val="00B16ACD"/>
    <w:rsid w:val="00B16F2D"/>
    <w:rsid w:val="00B17605"/>
    <w:rsid w:val="00B204E3"/>
    <w:rsid w:val="00B23E35"/>
    <w:rsid w:val="00B24201"/>
    <w:rsid w:val="00B24DF3"/>
    <w:rsid w:val="00B2667B"/>
    <w:rsid w:val="00B26FD2"/>
    <w:rsid w:val="00B27B6F"/>
    <w:rsid w:val="00B32340"/>
    <w:rsid w:val="00B32C45"/>
    <w:rsid w:val="00B33AEC"/>
    <w:rsid w:val="00B34B81"/>
    <w:rsid w:val="00B359AC"/>
    <w:rsid w:val="00B36E5C"/>
    <w:rsid w:val="00B373DF"/>
    <w:rsid w:val="00B40E09"/>
    <w:rsid w:val="00B41646"/>
    <w:rsid w:val="00B42441"/>
    <w:rsid w:val="00B42528"/>
    <w:rsid w:val="00B42DF8"/>
    <w:rsid w:val="00B43CD3"/>
    <w:rsid w:val="00B44608"/>
    <w:rsid w:val="00B46757"/>
    <w:rsid w:val="00B474C3"/>
    <w:rsid w:val="00B476E3"/>
    <w:rsid w:val="00B479A5"/>
    <w:rsid w:val="00B510E6"/>
    <w:rsid w:val="00B51EC8"/>
    <w:rsid w:val="00B52539"/>
    <w:rsid w:val="00B5289D"/>
    <w:rsid w:val="00B5299C"/>
    <w:rsid w:val="00B52F64"/>
    <w:rsid w:val="00B53281"/>
    <w:rsid w:val="00B54396"/>
    <w:rsid w:val="00B60EFF"/>
    <w:rsid w:val="00B67857"/>
    <w:rsid w:val="00B67C91"/>
    <w:rsid w:val="00B70182"/>
    <w:rsid w:val="00B72FE1"/>
    <w:rsid w:val="00B735B0"/>
    <w:rsid w:val="00B738E9"/>
    <w:rsid w:val="00B7676B"/>
    <w:rsid w:val="00B76EC1"/>
    <w:rsid w:val="00B7726A"/>
    <w:rsid w:val="00B80290"/>
    <w:rsid w:val="00B807A0"/>
    <w:rsid w:val="00B80BF1"/>
    <w:rsid w:val="00B80E9B"/>
    <w:rsid w:val="00B81B55"/>
    <w:rsid w:val="00B82BBB"/>
    <w:rsid w:val="00B84176"/>
    <w:rsid w:val="00B84919"/>
    <w:rsid w:val="00B84E27"/>
    <w:rsid w:val="00B8512A"/>
    <w:rsid w:val="00B857E1"/>
    <w:rsid w:val="00B87562"/>
    <w:rsid w:val="00B87F3C"/>
    <w:rsid w:val="00B91055"/>
    <w:rsid w:val="00B91B7E"/>
    <w:rsid w:val="00B923A4"/>
    <w:rsid w:val="00B93907"/>
    <w:rsid w:val="00B93A64"/>
    <w:rsid w:val="00B93C39"/>
    <w:rsid w:val="00B940D8"/>
    <w:rsid w:val="00B95164"/>
    <w:rsid w:val="00B95F2A"/>
    <w:rsid w:val="00B96CD6"/>
    <w:rsid w:val="00B96F1F"/>
    <w:rsid w:val="00BA0226"/>
    <w:rsid w:val="00BA0745"/>
    <w:rsid w:val="00BA09DF"/>
    <w:rsid w:val="00BA0D2F"/>
    <w:rsid w:val="00BA0F28"/>
    <w:rsid w:val="00BA133A"/>
    <w:rsid w:val="00BA2BAC"/>
    <w:rsid w:val="00BA4C76"/>
    <w:rsid w:val="00BA54AD"/>
    <w:rsid w:val="00BA582B"/>
    <w:rsid w:val="00BA5A3B"/>
    <w:rsid w:val="00BA64F0"/>
    <w:rsid w:val="00BA683B"/>
    <w:rsid w:val="00BA7C3A"/>
    <w:rsid w:val="00BA7DA8"/>
    <w:rsid w:val="00BB0344"/>
    <w:rsid w:val="00BB0A3A"/>
    <w:rsid w:val="00BB121F"/>
    <w:rsid w:val="00BB1ADC"/>
    <w:rsid w:val="00BB2492"/>
    <w:rsid w:val="00BB2687"/>
    <w:rsid w:val="00BB2710"/>
    <w:rsid w:val="00BB33B8"/>
    <w:rsid w:val="00BB42FD"/>
    <w:rsid w:val="00BB4918"/>
    <w:rsid w:val="00BB551B"/>
    <w:rsid w:val="00BB5565"/>
    <w:rsid w:val="00BB6885"/>
    <w:rsid w:val="00BB68B3"/>
    <w:rsid w:val="00BB6E04"/>
    <w:rsid w:val="00BC024A"/>
    <w:rsid w:val="00BC162A"/>
    <w:rsid w:val="00BC1A82"/>
    <w:rsid w:val="00BC2E49"/>
    <w:rsid w:val="00BC30A3"/>
    <w:rsid w:val="00BC4C63"/>
    <w:rsid w:val="00BC54C3"/>
    <w:rsid w:val="00BC62F0"/>
    <w:rsid w:val="00BD1A3F"/>
    <w:rsid w:val="00BD1EE9"/>
    <w:rsid w:val="00BD3257"/>
    <w:rsid w:val="00BD5025"/>
    <w:rsid w:val="00BD5129"/>
    <w:rsid w:val="00BD6AB6"/>
    <w:rsid w:val="00BD7ED3"/>
    <w:rsid w:val="00BE0D75"/>
    <w:rsid w:val="00BE2A3A"/>
    <w:rsid w:val="00BE39F7"/>
    <w:rsid w:val="00BE42F4"/>
    <w:rsid w:val="00BE497D"/>
    <w:rsid w:val="00BE4F89"/>
    <w:rsid w:val="00BE56C2"/>
    <w:rsid w:val="00BE6581"/>
    <w:rsid w:val="00BF05F5"/>
    <w:rsid w:val="00BF06FB"/>
    <w:rsid w:val="00BF09EB"/>
    <w:rsid w:val="00BF3FE5"/>
    <w:rsid w:val="00BF4485"/>
    <w:rsid w:val="00BF4526"/>
    <w:rsid w:val="00BF63E8"/>
    <w:rsid w:val="00BF67BF"/>
    <w:rsid w:val="00BF6B48"/>
    <w:rsid w:val="00BF6DFB"/>
    <w:rsid w:val="00BF700B"/>
    <w:rsid w:val="00BF7963"/>
    <w:rsid w:val="00C001D3"/>
    <w:rsid w:val="00C00627"/>
    <w:rsid w:val="00C01FA1"/>
    <w:rsid w:val="00C0276F"/>
    <w:rsid w:val="00C02C28"/>
    <w:rsid w:val="00C06331"/>
    <w:rsid w:val="00C0682D"/>
    <w:rsid w:val="00C07587"/>
    <w:rsid w:val="00C10252"/>
    <w:rsid w:val="00C109D2"/>
    <w:rsid w:val="00C11A5F"/>
    <w:rsid w:val="00C1342B"/>
    <w:rsid w:val="00C13470"/>
    <w:rsid w:val="00C13A38"/>
    <w:rsid w:val="00C14626"/>
    <w:rsid w:val="00C14966"/>
    <w:rsid w:val="00C153B7"/>
    <w:rsid w:val="00C1668E"/>
    <w:rsid w:val="00C22C3A"/>
    <w:rsid w:val="00C23152"/>
    <w:rsid w:val="00C24DEE"/>
    <w:rsid w:val="00C25AA4"/>
    <w:rsid w:val="00C25C16"/>
    <w:rsid w:val="00C264A9"/>
    <w:rsid w:val="00C30125"/>
    <w:rsid w:val="00C31C5D"/>
    <w:rsid w:val="00C33D21"/>
    <w:rsid w:val="00C355EE"/>
    <w:rsid w:val="00C356DF"/>
    <w:rsid w:val="00C35BD3"/>
    <w:rsid w:val="00C361BF"/>
    <w:rsid w:val="00C3655C"/>
    <w:rsid w:val="00C400E2"/>
    <w:rsid w:val="00C40AB4"/>
    <w:rsid w:val="00C410F9"/>
    <w:rsid w:val="00C418A8"/>
    <w:rsid w:val="00C427B5"/>
    <w:rsid w:val="00C43B9B"/>
    <w:rsid w:val="00C4404E"/>
    <w:rsid w:val="00C44645"/>
    <w:rsid w:val="00C44650"/>
    <w:rsid w:val="00C469CF"/>
    <w:rsid w:val="00C46F60"/>
    <w:rsid w:val="00C4739C"/>
    <w:rsid w:val="00C50AB2"/>
    <w:rsid w:val="00C52FDB"/>
    <w:rsid w:val="00C53CCF"/>
    <w:rsid w:val="00C557C8"/>
    <w:rsid w:val="00C55BB6"/>
    <w:rsid w:val="00C56000"/>
    <w:rsid w:val="00C56626"/>
    <w:rsid w:val="00C57E62"/>
    <w:rsid w:val="00C60267"/>
    <w:rsid w:val="00C61DAE"/>
    <w:rsid w:val="00C62280"/>
    <w:rsid w:val="00C62524"/>
    <w:rsid w:val="00C628BC"/>
    <w:rsid w:val="00C63AE5"/>
    <w:rsid w:val="00C63BA9"/>
    <w:rsid w:val="00C64FC6"/>
    <w:rsid w:val="00C65064"/>
    <w:rsid w:val="00C655DA"/>
    <w:rsid w:val="00C667C2"/>
    <w:rsid w:val="00C66A2E"/>
    <w:rsid w:val="00C66C76"/>
    <w:rsid w:val="00C67477"/>
    <w:rsid w:val="00C7158E"/>
    <w:rsid w:val="00C717DD"/>
    <w:rsid w:val="00C71E0C"/>
    <w:rsid w:val="00C7241C"/>
    <w:rsid w:val="00C72974"/>
    <w:rsid w:val="00C73F02"/>
    <w:rsid w:val="00C73FC6"/>
    <w:rsid w:val="00C7475F"/>
    <w:rsid w:val="00C7586F"/>
    <w:rsid w:val="00C8062F"/>
    <w:rsid w:val="00C81F42"/>
    <w:rsid w:val="00C8304C"/>
    <w:rsid w:val="00C837A5"/>
    <w:rsid w:val="00C8414A"/>
    <w:rsid w:val="00C8480F"/>
    <w:rsid w:val="00C84D45"/>
    <w:rsid w:val="00C85AB6"/>
    <w:rsid w:val="00C86B55"/>
    <w:rsid w:val="00C8750F"/>
    <w:rsid w:val="00C90F42"/>
    <w:rsid w:val="00C919EE"/>
    <w:rsid w:val="00C92744"/>
    <w:rsid w:val="00C9290B"/>
    <w:rsid w:val="00C93604"/>
    <w:rsid w:val="00C94CA5"/>
    <w:rsid w:val="00C94DEB"/>
    <w:rsid w:val="00C95461"/>
    <w:rsid w:val="00C95CEA"/>
    <w:rsid w:val="00C9674C"/>
    <w:rsid w:val="00C96A52"/>
    <w:rsid w:val="00C97714"/>
    <w:rsid w:val="00CA0EEE"/>
    <w:rsid w:val="00CA2247"/>
    <w:rsid w:val="00CA3FD5"/>
    <w:rsid w:val="00CA46D4"/>
    <w:rsid w:val="00CA4A34"/>
    <w:rsid w:val="00CA4D21"/>
    <w:rsid w:val="00CA685B"/>
    <w:rsid w:val="00CA6C38"/>
    <w:rsid w:val="00CA72B9"/>
    <w:rsid w:val="00CA7302"/>
    <w:rsid w:val="00CB041F"/>
    <w:rsid w:val="00CB2D8B"/>
    <w:rsid w:val="00CB5C31"/>
    <w:rsid w:val="00CB7E54"/>
    <w:rsid w:val="00CC01F1"/>
    <w:rsid w:val="00CC04B7"/>
    <w:rsid w:val="00CC07DA"/>
    <w:rsid w:val="00CC28A2"/>
    <w:rsid w:val="00CC3A11"/>
    <w:rsid w:val="00CC3C3C"/>
    <w:rsid w:val="00CC4220"/>
    <w:rsid w:val="00CC525D"/>
    <w:rsid w:val="00CC6CD4"/>
    <w:rsid w:val="00CC6E2B"/>
    <w:rsid w:val="00CC73F3"/>
    <w:rsid w:val="00CD02B3"/>
    <w:rsid w:val="00CD0A09"/>
    <w:rsid w:val="00CD0CEF"/>
    <w:rsid w:val="00CD3846"/>
    <w:rsid w:val="00CD408F"/>
    <w:rsid w:val="00CD474C"/>
    <w:rsid w:val="00CD5D55"/>
    <w:rsid w:val="00CD6020"/>
    <w:rsid w:val="00CD680E"/>
    <w:rsid w:val="00CD75EF"/>
    <w:rsid w:val="00CE01E2"/>
    <w:rsid w:val="00CE03CD"/>
    <w:rsid w:val="00CE06EB"/>
    <w:rsid w:val="00CE08B1"/>
    <w:rsid w:val="00CE0C99"/>
    <w:rsid w:val="00CE0D75"/>
    <w:rsid w:val="00CE0F0C"/>
    <w:rsid w:val="00CE104F"/>
    <w:rsid w:val="00CE1B0A"/>
    <w:rsid w:val="00CE352E"/>
    <w:rsid w:val="00CE36B8"/>
    <w:rsid w:val="00CE3AA3"/>
    <w:rsid w:val="00CE3D51"/>
    <w:rsid w:val="00CE6222"/>
    <w:rsid w:val="00CE64C0"/>
    <w:rsid w:val="00CE7213"/>
    <w:rsid w:val="00CE73E2"/>
    <w:rsid w:val="00CE78E8"/>
    <w:rsid w:val="00CF0600"/>
    <w:rsid w:val="00CF0AAA"/>
    <w:rsid w:val="00CF0B40"/>
    <w:rsid w:val="00CF1042"/>
    <w:rsid w:val="00CF16C5"/>
    <w:rsid w:val="00CF19DA"/>
    <w:rsid w:val="00CF2F46"/>
    <w:rsid w:val="00CF359B"/>
    <w:rsid w:val="00CF3C2C"/>
    <w:rsid w:val="00CF6317"/>
    <w:rsid w:val="00CF6B1A"/>
    <w:rsid w:val="00CF7C28"/>
    <w:rsid w:val="00D00DF9"/>
    <w:rsid w:val="00D02095"/>
    <w:rsid w:val="00D022E4"/>
    <w:rsid w:val="00D023B1"/>
    <w:rsid w:val="00D02B3B"/>
    <w:rsid w:val="00D0339A"/>
    <w:rsid w:val="00D04243"/>
    <w:rsid w:val="00D050E9"/>
    <w:rsid w:val="00D05C93"/>
    <w:rsid w:val="00D0686C"/>
    <w:rsid w:val="00D076AE"/>
    <w:rsid w:val="00D07F5E"/>
    <w:rsid w:val="00D10217"/>
    <w:rsid w:val="00D10E10"/>
    <w:rsid w:val="00D1146E"/>
    <w:rsid w:val="00D118C9"/>
    <w:rsid w:val="00D120DE"/>
    <w:rsid w:val="00D1284A"/>
    <w:rsid w:val="00D142FA"/>
    <w:rsid w:val="00D145F9"/>
    <w:rsid w:val="00D14EE3"/>
    <w:rsid w:val="00D16478"/>
    <w:rsid w:val="00D1717E"/>
    <w:rsid w:val="00D173DE"/>
    <w:rsid w:val="00D22EB4"/>
    <w:rsid w:val="00D2341F"/>
    <w:rsid w:val="00D237D2"/>
    <w:rsid w:val="00D2437E"/>
    <w:rsid w:val="00D244EB"/>
    <w:rsid w:val="00D24A63"/>
    <w:rsid w:val="00D24DF7"/>
    <w:rsid w:val="00D25160"/>
    <w:rsid w:val="00D251CC"/>
    <w:rsid w:val="00D31CC4"/>
    <w:rsid w:val="00D32296"/>
    <w:rsid w:val="00D3467D"/>
    <w:rsid w:val="00D347AD"/>
    <w:rsid w:val="00D35B41"/>
    <w:rsid w:val="00D35FAD"/>
    <w:rsid w:val="00D3623C"/>
    <w:rsid w:val="00D3684D"/>
    <w:rsid w:val="00D401D4"/>
    <w:rsid w:val="00D403D9"/>
    <w:rsid w:val="00D41838"/>
    <w:rsid w:val="00D42381"/>
    <w:rsid w:val="00D4245B"/>
    <w:rsid w:val="00D42942"/>
    <w:rsid w:val="00D43983"/>
    <w:rsid w:val="00D4474C"/>
    <w:rsid w:val="00D4582B"/>
    <w:rsid w:val="00D45E4B"/>
    <w:rsid w:val="00D46A65"/>
    <w:rsid w:val="00D47789"/>
    <w:rsid w:val="00D47C90"/>
    <w:rsid w:val="00D47CED"/>
    <w:rsid w:val="00D50273"/>
    <w:rsid w:val="00D50361"/>
    <w:rsid w:val="00D518C6"/>
    <w:rsid w:val="00D51A3A"/>
    <w:rsid w:val="00D52222"/>
    <w:rsid w:val="00D522A2"/>
    <w:rsid w:val="00D52390"/>
    <w:rsid w:val="00D5494C"/>
    <w:rsid w:val="00D55330"/>
    <w:rsid w:val="00D56C8D"/>
    <w:rsid w:val="00D622C4"/>
    <w:rsid w:val="00D63AB5"/>
    <w:rsid w:val="00D63D97"/>
    <w:rsid w:val="00D6479D"/>
    <w:rsid w:val="00D65BBA"/>
    <w:rsid w:val="00D665DC"/>
    <w:rsid w:val="00D66B01"/>
    <w:rsid w:val="00D66DDC"/>
    <w:rsid w:val="00D705EC"/>
    <w:rsid w:val="00D72B16"/>
    <w:rsid w:val="00D72DF2"/>
    <w:rsid w:val="00D736EB"/>
    <w:rsid w:val="00D741AA"/>
    <w:rsid w:val="00D74B18"/>
    <w:rsid w:val="00D7588B"/>
    <w:rsid w:val="00D77EA3"/>
    <w:rsid w:val="00D80FE8"/>
    <w:rsid w:val="00D814D8"/>
    <w:rsid w:val="00D8176B"/>
    <w:rsid w:val="00D82378"/>
    <w:rsid w:val="00D82F01"/>
    <w:rsid w:val="00D85E68"/>
    <w:rsid w:val="00D86149"/>
    <w:rsid w:val="00D8631B"/>
    <w:rsid w:val="00D86C91"/>
    <w:rsid w:val="00D86D61"/>
    <w:rsid w:val="00D87BC4"/>
    <w:rsid w:val="00D87F73"/>
    <w:rsid w:val="00D917D6"/>
    <w:rsid w:val="00D91EB4"/>
    <w:rsid w:val="00D920BA"/>
    <w:rsid w:val="00D92B23"/>
    <w:rsid w:val="00D94270"/>
    <w:rsid w:val="00DA074E"/>
    <w:rsid w:val="00DA09FF"/>
    <w:rsid w:val="00DA1B09"/>
    <w:rsid w:val="00DA1EFF"/>
    <w:rsid w:val="00DA3629"/>
    <w:rsid w:val="00DA3B70"/>
    <w:rsid w:val="00DA5069"/>
    <w:rsid w:val="00DA5C0A"/>
    <w:rsid w:val="00DA61CD"/>
    <w:rsid w:val="00DA69ED"/>
    <w:rsid w:val="00DA70DF"/>
    <w:rsid w:val="00DA726F"/>
    <w:rsid w:val="00DA7774"/>
    <w:rsid w:val="00DA7EA7"/>
    <w:rsid w:val="00DB1795"/>
    <w:rsid w:val="00DB1808"/>
    <w:rsid w:val="00DB3057"/>
    <w:rsid w:val="00DB470D"/>
    <w:rsid w:val="00DB4C3F"/>
    <w:rsid w:val="00DB5EE5"/>
    <w:rsid w:val="00DB6D9D"/>
    <w:rsid w:val="00DC058D"/>
    <w:rsid w:val="00DC06C1"/>
    <w:rsid w:val="00DC2E55"/>
    <w:rsid w:val="00DC30EC"/>
    <w:rsid w:val="00DC34DC"/>
    <w:rsid w:val="00DC4280"/>
    <w:rsid w:val="00DC691A"/>
    <w:rsid w:val="00DD023D"/>
    <w:rsid w:val="00DD0FF9"/>
    <w:rsid w:val="00DD10D1"/>
    <w:rsid w:val="00DD2564"/>
    <w:rsid w:val="00DD271B"/>
    <w:rsid w:val="00DD2A16"/>
    <w:rsid w:val="00DD2C60"/>
    <w:rsid w:val="00DD46A9"/>
    <w:rsid w:val="00DD704D"/>
    <w:rsid w:val="00DD7B5F"/>
    <w:rsid w:val="00DE0891"/>
    <w:rsid w:val="00DE1166"/>
    <w:rsid w:val="00DE16AC"/>
    <w:rsid w:val="00DE22A4"/>
    <w:rsid w:val="00DE3453"/>
    <w:rsid w:val="00DE4977"/>
    <w:rsid w:val="00DE4F1D"/>
    <w:rsid w:val="00DE59D5"/>
    <w:rsid w:val="00DE5A6C"/>
    <w:rsid w:val="00DE5EDB"/>
    <w:rsid w:val="00DE7EFA"/>
    <w:rsid w:val="00DF13B8"/>
    <w:rsid w:val="00DF290E"/>
    <w:rsid w:val="00DF3F11"/>
    <w:rsid w:val="00DF41F3"/>
    <w:rsid w:val="00DF5904"/>
    <w:rsid w:val="00DF5A16"/>
    <w:rsid w:val="00DF5B6C"/>
    <w:rsid w:val="00DF5C41"/>
    <w:rsid w:val="00E02127"/>
    <w:rsid w:val="00E02B95"/>
    <w:rsid w:val="00E06CAD"/>
    <w:rsid w:val="00E07BAB"/>
    <w:rsid w:val="00E07DA6"/>
    <w:rsid w:val="00E1066F"/>
    <w:rsid w:val="00E11146"/>
    <w:rsid w:val="00E113ED"/>
    <w:rsid w:val="00E115ED"/>
    <w:rsid w:val="00E12F80"/>
    <w:rsid w:val="00E15D96"/>
    <w:rsid w:val="00E15E74"/>
    <w:rsid w:val="00E161F2"/>
    <w:rsid w:val="00E161F9"/>
    <w:rsid w:val="00E16FF2"/>
    <w:rsid w:val="00E1740B"/>
    <w:rsid w:val="00E17DC5"/>
    <w:rsid w:val="00E200DE"/>
    <w:rsid w:val="00E2085C"/>
    <w:rsid w:val="00E215B4"/>
    <w:rsid w:val="00E224DC"/>
    <w:rsid w:val="00E22C68"/>
    <w:rsid w:val="00E22EC1"/>
    <w:rsid w:val="00E23423"/>
    <w:rsid w:val="00E25EB4"/>
    <w:rsid w:val="00E26296"/>
    <w:rsid w:val="00E263D8"/>
    <w:rsid w:val="00E271E9"/>
    <w:rsid w:val="00E27630"/>
    <w:rsid w:val="00E27693"/>
    <w:rsid w:val="00E2778B"/>
    <w:rsid w:val="00E31138"/>
    <w:rsid w:val="00E3150A"/>
    <w:rsid w:val="00E3168F"/>
    <w:rsid w:val="00E31F68"/>
    <w:rsid w:val="00E32F14"/>
    <w:rsid w:val="00E33330"/>
    <w:rsid w:val="00E360DD"/>
    <w:rsid w:val="00E360EB"/>
    <w:rsid w:val="00E36F94"/>
    <w:rsid w:val="00E37C5E"/>
    <w:rsid w:val="00E41D18"/>
    <w:rsid w:val="00E42966"/>
    <w:rsid w:val="00E44050"/>
    <w:rsid w:val="00E4432D"/>
    <w:rsid w:val="00E465F1"/>
    <w:rsid w:val="00E46812"/>
    <w:rsid w:val="00E46DFC"/>
    <w:rsid w:val="00E46F00"/>
    <w:rsid w:val="00E4742F"/>
    <w:rsid w:val="00E479EC"/>
    <w:rsid w:val="00E50D3B"/>
    <w:rsid w:val="00E51278"/>
    <w:rsid w:val="00E51A33"/>
    <w:rsid w:val="00E52DB9"/>
    <w:rsid w:val="00E53D10"/>
    <w:rsid w:val="00E54B98"/>
    <w:rsid w:val="00E5557A"/>
    <w:rsid w:val="00E55605"/>
    <w:rsid w:val="00E56A72"/>
    <w:rsid w:val="00E57786"/>
    <w:rsid w:val="00E60292"/>
    <w:rsid w:val="00E6129C"/>
    <w:rsid w:val="00E62091"/>
    <w:rsid w:val="00E64150"/>
    <w:rsid w:val="00E64C1F"/>
    <w:rsid w:val="00E64F15"/>
    <w:rsid w:val="00E662AA"/>
    <w:rsid w:val="00E66EBF"/>
    <w:rsid w:val="00E70957"/>
    <w:rsid w:val="00E721B8"/>
    <w:rsid w:val="00E72A06"/>
    <w:rsid w:val="00E72E0E"/>
    <w:rsid w:val="00E73223"/>
    <w:rsid w:val="00E74D42"/>
    <w:rsid w:val="00E74EC1"/>
    <w:rsid w:val="00E75F3B"/>
    <w:rsid w:val="00E80FD2"/>
    <w:rsid w:val="00E81157"/>
    <w:rsid w:val="00E81EFD"/>
    <w:rsid w:val="00E82AE5"/>
    <w:rsid w:val="00E83CA7"/>
    <w:rsid w:val="00E84BC4"/>
    <w:rsid w:val="00E862BE"/>
    <w:rsid w:val="00E863BD"/>
    <w:rsid w:val="00E86B06"/>
    <w:rsid w:val="00E86B52"/>
    <w:rsid w:val="00E9091D"/>
    <w:rsid w:val="00E91362"/>
    <w:rsid w:val="00E924EC"/>
    <w:rsid w:val="00E92E1E"/>
    <w:rsid w:val="00E92E76"/>
    <w:rsid w:val="00E938F5"/>
    <w:rsid w:val="00E93D07"/>
    <w:rsid w:val="00E93F39"/>
    <w:rsid w:val="00E94AF7"/>
    <w:rsid w:val="00E955FE"/>
    <w:rsid w:val="00E95AB1"/>
    <w:rsid w:val="00E973CC"/>
    <w:rsid w:val="00E977F3"/>
    <w:rsid w:val="00EA0374"/>
    <w:rsid w:val="00EA0B67"/>
    <w:rsid w:val="00EA0FA0"/>
    <w:rsid w:val="00EA162A"/>
    <w:rsid w:val="00EA25A8"/>
    <w:rsid w:val="00EA2612"/>
    <w:rsid w:val="00EA2C35"/>
    <w:rsid w:val="00EA44F0"/>
    <w:rsid w:val="00EA464E"/>
    <w:rsid w:val="00EA583D"/>
    <w:rsid w:val="00EA5D7B"/>
    <w:rsid w:val="00EA6373"/>
    <w:rsid w:val="00EA6488"/>
    <w:rsid w:val="00EA694B"/>
    <w:rsid w:val="00EA7828"/>
    <w:rsid w:val="00EB129D"/>
    <w:rsid w:val="00EB1D0A"/>
    <w:rsid w:val="00EB3E8A"/>
    <w:rsid w:val="00EB4CF3"/>
    <w:rsid w:val="00EB5163"/>
    <w:rsid w:val="00EB5C6D"/>
    <w:rsid w:val="00EB6177"/>
    <w:rsid w:val="00EB7197"/>
    <w:rsid w:val="00EB77FE"/>
    <w:rsid w:val="00EC0871"/>
    <w:rsid w:val="00EC234B"/>
    <w:rsid w:val="00EC2417"/>
    <w:rsid w:val="00EC251E"/>
    <w:rsid w:val="00EC2C2F"/>
    <w:rsid w:val="00EC3A63"/>
    <w:rsid w:val="00EC3ACD"/>
    <w:rsid w:val="00EC6155"/>
    <w:rsid w:val="00EC701D"/>
    <w:rsid w:val="00EC79BC"/>
    <w:rsid w:val="00ED11B3"/>
    <w:rsid w:val="00ED2406"/>
    <w:rsid w:val="00ED251D"/>
    <w:rsid w:val="00ED2DA2"/>
    <w:rsid w:val="00ED37E3"/>
    <w:rsid w:val="00ED4453"/>
    <w:rsid w:val="00ED4898"/>
    <w:rsid w:val="00ED4F00"/>
    <w:rsid w:val="00ED631B"/>
    <w:rsid w:val="00ED746F"/>
    <w:rsid w:val="00ED79BE"/>
    <w:rsid w:val="00EE107F"/>
    <w:rsid w:val="00EE123E"/>
    <w:rsid w:val="00EE1F41"/>
    <w:rsid w:val="00EE2003"/>
    <w:rsid w:val="00EE218B"/>
    <w:rsid w:val="00EE3BAB"/>
    <w:rsid w:val="00EE40D2"/>
    <w:rsid w:val="00EE4B04"/>
    <w:rsid w:val="00EE67E4"/>
    <w:rsid w:val="00EE6AFF"/>
    <w:rsid w:val="00EE6FC3"/>
    <w:rsid w:val="00EE7A2E"/>
    <w:rsid w:val="00EE7A78"/>
    <w:rsid w:val="00EF01F4"/>
    <w:rsid w:val="00EF0D0E"/>
    <w:rsid w:val="00EF365B"/>
    <w:rsid w:val="00EF3B2F"/>
    <w:rsid w:val="00EF3BA8"/>
    <w:rsid w:val="00EF5678"/>
    <w:rsid w:val="00EF6405"/>
    <w:rsid w:val="00F00BB2"/>
    <w:rsid w:val="00F02704"/>
    <w:rsid w:val="00F0465A"/>
    <w:rsid w:val="00F04F30"/>
    <w:rsid w:val="00F06B23"/>
    <w:rsid w:val="00F071B3"/>
    <w:rsid w:val="00F10992"/>
    <w:rsid w:val="00F112B8"/>
    <w:rsid w:val="00F1150F"/>
    <w:rsid w:val="00F11BED"/>
    <w:rsid w:val="00F11C3C"/>
    <w:rsid w:val="00F12D8A"/>
    <w:rsid w:val="00F1305B"/>
    <w:rsid w:val="00F130B4"/>
    <w:rsid w:val="00F1382B"/>
    <w:rsid w:val="00F13CCE"/>
    <w:rsid w:val="00F15531"/>
    <w:rsid w:val="00F168B9"/>
    <w:rsid w:val="00F17C5E"/>
    <w:rsid w:val="00F17D49"/>
    <w:rsid w:val="00F203F7"/>
    <w:rsid w:val="00F204E9"/>
    <w:rsid w:val="00F2060B"/>
    <w:rsid w:val="00F20AEB"/>
    <w:rsid w:val="00F2189D"/>
    <w:rsid w:val="00F246C2"/>
    <w:rsid w:val="00F24FE3"/>
    <w:rsid w:val="00F25D82"/>
    <w:rsid w:val="00F26A48"/>
    <w:rsid w:val="00F2751D"/>
    <w:rsid w:val="00F3011A"/>
    <w:rsid w:val="00F31DA3"/>
    <w:rsid w:val="00F31DB9"/>
    <w:rsid w:val="00F333B1"/>
    <w:rsid w:val="00F33A4E"/>
    <w:rsid w:val="00F345FA"/>
    <w:rsid w:val="00F3624F"/>
    <w:rsid w:val="00F37147"/>
    <w:rsid w:val="00F405D3"/>
    <w:rsid w:val="00F412DE"/>
    <w:rsid w:val="00F41549"/>
    <w:rsid w:val="00F41769"/>
    <w:rsid w:val="00F43659"/>
    <w:rsid w:val="00F43A8A"/>
    <w:rsid w:val="00F44028"/>
    <w:rsid w:val="00F450BB"/>
    <w:rsid w:val="00F4621F"/>
    <w:rsid w:val="00F478C4"/>
    <w:rsid w:val="00F52A95"/>
    <w:rsid w:val="00F556AF"/>
    <w:rsid w:val="00F60373"/>
    <w:rsid w:val="00F60510"/>
    <w:rsid w:val="00F62831"/>
    <w:rsid w:val="00F635DC"/>
    <w:rsid w:val="00F63C28"/>
    <w:rsid w:val="00F64961"/>
    <w:rsid w:val="00F64A27"/>
    <w:rsid w:val="00F64C5B"/>
    <w:rsid w:val="00F65384"/>
    <w:rsid w:val="00F65EBA"/>
    <w:rsid w:val="00F66A76"/>
    <w:rsid w:val="00F66E07"/>
    <w:rsid w:val="00F674AE"/>
    <w:rsid w:val="00F70A04"/>
    <w:rsid w:val="00F71097"/>
    <w:rsid w:val="00F7232F"/>
    <w:rsid w:val="00F72E62"/>
    <w:rsid w:val="00F73595"/>
    <w:rsid w:val="00F73C2C"/>
    <w:rsid w:val="00F73EC7"/>
    <w:rsid w:val="00F75938"/>
    <w:rsid w:val="00F76CD2"/>
    <w:rsid w:val="00F772B5"/>
    <w:rsid w:val="00F82211"/>
    <w:rsid w:val="00F83405"/>
    <w:rsid w:val="00F84A7B"/>
    <w:rsid w:val="00F85033"/>
    <w:rsid w:val="00F85C67"/>
    <w:rsid w:val="00F85FA5"/>
    <w:rsid w:val="00F86070"/>
    <w:rsid w:val="00F87858"/>
    <w:rsid w:val="00F90C16"/>
    <w:rsid w:val="00F91F14"/>
    <w:rsid w:val="00F92169"/>
    <w:rsid w:val="00F92874"/>
    <w:rsid w:val="00F930AD"/>
    <w:rsid w:val="00F93A59"/>
    <w:rsid w:val="00F94469"/>
    <w:rsid w:val="00F94BBA"/>
    <w:rsid w:val="00F94DD5"/>
    <w:rsid w:val="00F95591"/>
    <w:rsid w:val="00F95EE6"/>
    <w:rsid w:val="00F96678"/>
    <w:rsid w:val="00F9692A"/>
    <w:rsid w:val="00F96E44"/>
    <w:rsid w:val="00F9784C"/>
    <w:rsid w:val="00FA22E0"/>
    <w:rsid w:val="00FA25CD"/>
    <w:rsid w:val="00FA2C89"/>
    <w:rsid w:val="00FA2EFD"/>
    <w:rsid w:val="00FA48E8"/>
    <w:rsid w:val="00FA59A3"/>
    <w:rsid w:val="00FA5A03"/>
    <w:rsid w:val="00FA689C"/>
    <w:rsid w:val="00FA7EA6"/>
    <w:rsid w:val="00FB031D"/>
    <w:rsid w:val="00FB05C0"/>
    <w:rsid w:val="00FB10FB"/>
    <w:rsid w:val="00FB1A0F"/>
    <w:rsid w:val="00FB2AA0"/>
    <w:rsid w:val="00FB4C42"/>
    <w:rsid w:val="00FB4F3E"/>
    <w:rsid w:val="00FB531D"/>
    <w:rsid w:val="00FB57A1"/>
    <w:rsid w:val="00FB5889"/>
    <w:rsid w:val="00FB5B12"/>
    <w:rsid w:val="00FB6433"/>
    <w:rsid w:val="00FB6F9F"/>
    <w:rsid w:val="00FB728E"/>
    <w:rsid w:val="00FC058F"/>
    <w:rsid w:val="00FC0D97"/>
    <w:rsid w:val="00FC1482"/>
    <w:rsid w:val="00FC17CD"/>
    <w:rsid w:val="00FC21F5"/>
    <w:rsid w:val="00FC3546"/>
    <w:rsid w:val="00FC3778"/>
    <w:rsid w:val="00FC3CCB"/>
    <w:rsid w:val="00FC4B95"/>
    <w:rsid w:val="00FC4E7F"/>
    <w:rsid w:val="00FC55CF"/>
    <w:rsid w:val="00FC5FB2"/>
    <w:rsid w:val="00FC6747"/>
    <w:rsid w:val="00FD06A1"/>
    <w:rsid w:val="00FD0D38"/>
    <w:rsid w:val="00FD2AE4"/>
    <w:rsid w:val="00FD317F"/>
    <w:rsid w:val="00FD65FE"/>
    <w:rsid w:val="00FD76A0"/>
    <w:rsid w:val="00FE02A1"/>
    <w:rsid w:val="00FE02D7"/>
    <w:rsid w:val="00FE137A"/>
    <w:rsid w:val="00FE1BE0"/>
    <w:rsid w:val="00FE1ED6"/>
    <w:rsid w:val="00FE24A8"/>
    <w:rsid w:val="00FE256E"/>
    <w:rsid w:val="00FE2C11"/>
    <w:rsid w:val="00FE3911"/>
    <w:rsid w:val="00FE497F"/>
    <w:rsid w:val="00FE52B0"/>
    <w:rsid w:val="00FE6311"/>
    <w:rsid w:val="00FE633E"/>
    <w:rsid w:val="00FE712D"/>
    <w:rsid w:val="00FE74B8"/>
    <w:rsid w:val="00FE7783"/>
    <w:rsid w:val="00FF0354"/>
    <w:rsid w:val="00FF0EB0"/>
    <w:rsid w:val="00FF15D7"/>
    <w:rsid w:val="00FF1C42"/>
    <w:rsid w:val="00FF259E"/>
    <w:rsid w:val="00FF371B"/>
    <w:rsid w:val="00FF43D8"/>
    <w:rsid w:val="00FF46F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667E5B"/>
  <w14:defaultImageDpi w14:val="300"/>
  <w15:docId w15:val="{FFC9A943-7F26-D248-80F2-6D07C255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5C93"/>
    <w:pPr>
      <w:keepNext/>
      <w:keepLines/>
      <w:spacing w:before="480"/>
      <w:outlineLvl w:val="0"/>
    </w:pPr>
    <w:rPr>
      <w:rFonts w:eastAsiaTheme="majorEastAsia" w:cstheme="majorBidi"/>
      <w:b/>
      <w:bCs/>
      <w:sz w:val="32"/>
      <w:szCs w:val="32"/>
      <w:lang w:val="en-GB"/>
    </w:rPr>
  </w:style>
  <w:style w:type="paragraph" w:styleId="Heading2">
    <w:name w:val="heading 2"/>
    <w:basedOn w:val="Normal"/>
    <w:next w:val="Normal"/>
    <w:link w:val="Heading2Char"/>
    <w:uiPriority w:val="9"/>
    <w:unhideWhenUsed/>
    <w:qFormat/>
    <w:rsid w:val="00BA0745"/>
    <w:pPr>
      <w:keepNext/>
      <w:keepLines/>
      <w:spacing w:before="200"/>
      <w:outlineLvl w:val="1"/>
    </w:pPr>
    <w:rPr>
      <w:rFonts w:eastAsiaTheme="majorEastAsia" w:cstheme="majorBidi"/>
      <w:b/>
      <w:bCs/>
      <w:sz w:val="28"/>
      <w:szCs w:val="28"/>
      <w:lang w:val="en-GB"/>
    </w:rPr>
  </w:style>
  <w:style w:type="paragraph" w:styleId="Heading3">
    <w:name w:val="heading 3"/>
    <w:basedOn w:val="Normal"/>
    <w:next w:val="Normal"/>
    <w:link w:val="Heading3Char"/>
    <w:uiPriority w:val="9"/>
    <w:unhideWhenUsed/>
    <w:qFormat/>
    <w:rsid w:val="003111DE"/>
    <w:pPr>
      <w:keepNext/>
      <w:keepLines/>
      <w:spacing w:before="200"/>
      <w:outlineLvl w:val="2"/>
    </w:pPr>
    <w:rPr>
      <w:rFonts w:eastAsiaTheme="majorEastAsia" w:cstheme="majorBidi"/>
      <w:b/>
      <w:bCs/>
      <w:i/>
      <w:lang w:val="en-GB"/>
    </w:rPr>
  </w:style>
  <w:style w:type="paragraph" w:styleId="Heading4">
    <w:name w:val="heading 4"/>
    <w:basedOn w:val="Heading3"/>
    <w:next w:val="Normal"/>
    <w:link w:val="Heading4Char"/>
    <w:uiPriority w:val="9"/>
    <w:unhideWhenUsed/>
    <w:qFormat/>
    <w:rsid w:val="0052168A"/>
    <w:pPr>
      <w:ind w:firstLine="720"/>
      <w:outlineLvl w:val="3"/>
    </w:pPr>
    <w:rPr>
      <w:i w:val="0"/>
      <w:iCs/>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81E"/>
    <w:pPr>
      <w:tabs>
        <w:tab w:val="center" w:pos="4320"/>
        <w:tab w:val="right" w:pos="8640"/>
      </w:tabs>
    </w:pPr>
  </w:style>
  <w:style w:type="character" w:customStyle="1" w:styleId="HeaderChar">
    <w:name w:val="Header Char"/>
    <w:basedOn w:val="DefaultParagraphFont"/>
    <w:link w:val="Header"/>
    <w:uiPriority w:val="99"/>
    <w:rsid w:val="005E181E"/>
  </w:style>
  <w:style w:type="paragraph" w:styleId="Footer">
    <w:name w:val="footer"/>
    <w:basedOn w:val="Normal"/>
    <w:link w:val="FooterChar"/>
    <w:uiPriority w:val="99"/>
    <w:unhideWhenUsed/>
    <w:rsid w:val="005E181E"/>
    <w:pPr>
      <w:tabs>
        <w:tab w:val="center" w:pos="4320"/>
        <w:tab w:val="right" w:pos="8640"/>
      </w:tabs>
    </w:pPr>
  </w:style>
  <w:style w:type="character" w:customStyle="1" w:styleId="FooterChar">
    <w:name w:val="Footer Char"/>
    <w:basedOn w:val="DefaultParagraphFont"/>
    <w:link w:val="Footer"/>
    <w:uiPriority w:val="99"/>
    <w:rsid w:val="005E181E"/>
  </w:style>
  <w:style w:type="character" w:customStyle="1" w:styleId="Heading1Char">
    <w:name w:val="Heading 1 Char"/>
    <w:basedOn w:val="DefaultParagraphFont"/>
    <w:link w:val="Heading1"/>
    <w:uiPriority w:val="9"/>
    <w:rsid w:val="00D05C93"/>
    <w:rPr>
      <w:rFonts w:eastAsiaTheme="majorEastAsia" w:cstheme="majorBidi"/>
      <w:b/>
      <w:bCs/>
      <w:sz w:val="32"/>
      <w:szCs w:val="32"/>
      <w:lang w:val="en-GB"/>
    </w:rPr>
  </w:style>
  <w:style w:type="paragraph" w:styleId="TOCHeading">
    <w:name w:val="TOC Heading"/>
    <w:basedOn w:val="Heading1"/>
    <w:next w:val="Normal"/>
    <w:uiPriority w:val="39"/>
    <w:unhideWhenUsed/>
    <w:qFormat/>
    <w:rsid w:val="001E26D1"/>
    <w:pPr>
      <w:spacing w:line="276" w:lineRule="auto"/>
      <w:outlineLvl w:val="9"/>
    </w:pPr>
    <w:rPr>
      <w:color w:val="766A45" w:themeColor="accent1" w:themeShade="BF"/>
      <w:sz w:val="28"/>
      <w:szCs w:val="28"/>
      <w:lang w:val="en-US"/>
    </w:rPr>
  </w:style>
  <w:style w:type="paragraph" w:styleId="BalloonText">
    <w:name w:val="Balloon Text"/>
    <w:basedOn w:val="Normal"/>
    <w:link w:val="BalloonTextChar"/>
    <w:uiPriority w:val="99"/>
    <w:semiHidden/>
    <w:unhideWhenUsed/>
    <w:rsid w:val="001E26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26D1"/>
    <w:rPr>
      <w:rFonts w:ascii="Lucida Grande" w:hAnsi="Lucida Grande" w:cs="Lucida Grande"/>
      <w:sz w:val="18"/>
      <w:szCs w:val="18"/>
    </w:rPr>
  </w:style>
  <w:style w:type="paragraph" w:styleId="TOC1">
    <w:name w:val="toc 1"/>
    <w:basedOn w:val="Normal"/>
    <w:next w:val="Normal"/>
    <w:autoRedefine/>
    <w:uiPriority w:val="39"/>
    <w:unhideWhenUsed/>
    <w:rsid w:val="00DA69ED"/>
    <w:pPr>
      <w:tabs>
        <w:tab w:val="right" w:leader="dot" w:pos="8290"/>
      </w:tabs>
      <w:spacing w:before="120"/>
      <w:jc w:val="center"/>
    </w:pPr>
    <w:rPr>
      <w:rFonts w:asciiTheme="minorHAnsi" w:hAnsiTheme="minorHAnsi"/>
      <w:b/>
    </w:rPr>
  </w:style>
  <w:style w:type="paragraph" w:styleId="TOC2">
    <w:name w:val="toc 2"/>
    <w:basedOn w:val="Normal"/>
    <w:next w:val="Normal"/>
    <w:autoRedefine/>
    <w:uiPriority w:val="39"/>
    <w:unhideWhenUsed/>
    <w:rsid w:val="00DA69ED"/>
    <w:pPr>
      <w:tabs>
        <w:tab w:val="right" w:leader="dot" w:pos="8290"/>
      </w:tabs>
      <w:ind w:left="240"/>
    </w:pPr>
    <w:rPr>
      <w:rFonts w:asciiTheme="minorHAnsi" w:hAnsiTheme="minorHAnsi"/>
      <w:b/>
      <w:sz w:val="22"/>
      <w:szCs w:val="22"/>
    </w:rPr>
  </w:style>
  <w:style w:type="paragraph" w:styleId="TOC3">
    <w:name w:val="toc 3"/>
    <w:basedOn w:val="Normal"/>
    <w:next w:val="Normal"/>
    <w:autoRedefine/>
    <w:uiPriority w:val="39"/>
    <w:unhideWhenUsed/>
    <w:rsid w:val="00451356"/>
    <w:pPr>
      <w:tabs>
        <w:tab w:val="right" w:leader="dot" w:pos="8290"/>
      </w:tabs>
      <w:ind w:left="480"/>
    </w:pPr>
    <w:rPr>
      <w:rFonts w:asciiTheme="minorHAnsi" w:hAnsiTheme="minorHAnsi"/>
      <w:sz w:val="22"/>
      <w:szCs w:val="22"/>
    </w:rPr>
  </w:style>
  <w:style w:type="paragraph" w:styleId="TOC4">
    <w:name w:val="toc 4"/>
    <w:basedOn w:val="Normal"/>
    <w:next w:val="Normal"/>
    <w:autoRedefine/>
    <w:uiPriority w:val="39"/>
    <w:unhideWhenUsed/>
    <w:rsid w:val="001E26D1"/>
    <w:pPr>
      <w:ind w:left="720"/>
    </w:pPr>
    <w:rPr>
      <w:rFonts w:asciiTheme="minorHAnsi" w:hAnsiTheme="minorHAnsi"/>
      <w:sz w:val="20"/>
      <w:szCs w:val="20"/>
    </w:rPr>
  </w:style>
  <w:style w:type="paragraph" w:styleId="TOC5">
    <w:name w:val="toc 5"/>
    <w:basedOn w:val="Normal"/>
    <w:next w:val="Normal"/>
    <w:autoRedefine/>
    <w:uiPriority w:val="39"/>
    <w:unhideWhenUsed/>
    <w:rsid w:val="001E26D1"/>
    <w:pPr>
      <w:ind w:left="960"/>
    </w:pPr>
    <w:rPr>
      <w:rFonts w:asciiTheme="minorHAnsi" w:hAnsiTheme="minorHAnsi"/>
      <w:sz w:val="20"/>
      <w:szCs w:val="20"/>
    </w:rPr>
  </w:style>
  <w:style w:type="paragraph" w:styleId="TOC6">
    <w:name w:val="toc 6"/>
    <w:basedOn w:val="Normal"/>
    <w:next w:val="Normal"/>
    <w:autoRedefine/>
    <w:uiPriority w:val="39"/>
    <w:unhideWhenUsed/>
    <w:rsid w:val="001E26D1"/>
    <w:pPr>
      <w:ind w:left="1200"/>
    </w:pPr>
    <w:rPr>
      <w:rFonts w:asciiTheme="minorHAnsi" w:hAnsiTheme="minorHAnsi"/>
      <w:sz w:val="20"/>
      <w:szCs w:val="20"/>
    </w:rPr>
  </w:style>
  <w:style w:type="paragraph" w:styleId="TOC7">
    <w:name w:val="toc 7"/>
    <w:basedOn w:val="Normal"/>
    <w:next w:val="Normal"/>
    <w:autoRedefine/>
    <w:uiPriority w:val="39"/>
    <w:unhideWhenUsed/>
    <w:rsid w:val="001E26D1"/>
    <w:pPr>
      <w:ind w:left="1440"/>
    </w:pPr>
    <w:rPr>
      <w:rFonts w:asciiTheme="minorHAnsi" w:hAnsiTheme="minorHAnsi"/>
      <w:sz w:val="20"/>
      <w:szCs w:val="20"/>
    </w:rPr>
  </w:style>
  <w:style w:type="paragraph" w:styleId="TOC8">
    <w:name w:val="toc 8"/>
    <w:basedOn w:val="Normal"/>
    <w:next w:val="Normal"/>
    <w:autoRedefine/>
    <w:uiPriority w:val="39"/>
    <w:unhideWhenUsed/>
    <w:rsid w:val="001E26D1"/>
    <w:pPr>
      <w:ind w:left="1680"/>
    </w:pPr>
    <w:rPr>
      <w:rFonts w:asciiTheme="minorHAnsi" w:hAnsiTheme="minorHAnsi"/>
      <w:sz w:val="20"/>
      <w:szCs w:val="20"/>
    </w:rPr>
  </w:style>
  <w:style w:type="paragraph" w:styleId="TOC9">
    <w:name w:val="toc 9"/>
    <w:basedOn w:val="Normal"/>
    <w:next w:val="Normal"/>
    <w:autoRedefine/>
    <w:uiPriority w:val="39"/>
    <w:unhideWhenUsed/>
    <w:rsid w:val="00DA69ED"/>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BA0745"/>
    <w:rPr>
      <w:rFonts w:eastAsiaTheme="majorEastAsia" w:cstheme="majorBidi"/>
      <w:b/>
      <w:bCs/>
      <w:sz w:val="28"/>
      <w:szCs w:val="28"/>
      <w:lang w:val="en-GB"/>
    </w:rPr>
  </w:style>
  <w:style w:type="character" w:customStyle="1" w:styleId="Heading3Char">
    <w:name w:val="Heading 3 Char"/>
    <w:basedOn w:val="DefaultParagraphFont"/>
    <w:link w:val="Heading3"/>
    <w:uiPriority w:val="9"/>
    <w:rsid w:val="003111DE"/>
    <w:rPr>
      <w:rFonts w:eastAsiaTheme="majorEastAsia" w:cstheme="majorBidi"/>
      <w:b/>
      <w:bCs/>
      <w:i/>
      <w:lang w:val="en-GB"/>
    </w:rPr>
  </w:style>
  <w:style w:type="paragraph" w:styleId="Quote">
    <w:name w:val="Quote"/>
    <w:basedOn w:val="Normal"/>
    <w:next w:val="Normal"/>
    <w:link w:val="QuoteChar"/>
    <w:uiPriority w:val="29"/>
    <w:qFormat/>
    <w:rsid w:val="000E6AD0"/>
    <w:pPr>
      <w:ind w:left="720"/>
    </w:pPr>
    <w:rPr>
      <w:i/>
      <w:iCs/>
      <w:color w:val="000000" w:themeColor="text1"/>
      <w:lang w:val="en-GB"/>
    </w:rPr>
  </w:style>
  <w:style w:type="character" w:customStyle="1" w:styleId="QuoteChar">
    <w:name w:val="Quote Char"/>
    <w:basedOn w:val="DefaultParagraphFont"/>
    <w:link w:val="Quote"/>
    <w:uiPriority w:val="29"/>
    <w:rsid w:val="000E6AD0"/>
    <w:rPr>
      <w:i/>
      <w:iCs/>
      <w:color w:val="000000" w:themeColor="text1"/>
      <w:lang w:val="en-GB"/>
    </w:rPr>
  </w:style>
  <w:style w:type="character" w:styleId="CommentReference">
    <w:name w:val="annotation reference"/>
    <w:basedOn w:val="DefaultParagraphFont"/>
    <w:uiPriority w:val="99"/>
    <w:semiHidden/>
    <w:unhideWhenUsed/>
    <w:rsid w:val="00775D27"/>
    <w:rPr>
      <w:sz w:val="18"/>
      <w:szCs w:val="18"/>
    </w:rPr>
  </w:style>
  <w:style w:type="paragraph" w:styleId="CommentText">
    <w:name w:val="annotation text"/>
    <w:basedOn w:val="Normal"/>
    <w:link w:val="CommentTextChar"/>
    <w:uiPriority w:val="99"/>
    <w:semiHidden/>
    <w:unhideWhenUsed/>
    <w:rsid w:val="00775D27"/>
  </w:style>
  <w:style w:type="character" w:customStyle="1" w:styleId="CommentTextChar">
    <w:name w:val="Comment Text Char"/>
    <w:basedOn w:val="DefaultParagraphFont"/>
    <w:link w:val="CommentText"/>
    <w:uiPriority w:val="99"/>
    <w:semiHidden/>
    <w:rsid w:val="00775D27"/>
  </w:style>
  <w:style w:type="paragraph" w:styleId="CommentSubject">
    <w:name w:val="annotation subject"/>
    <w:basedOn w:val="CommentText"/>
    <w:next w:val="CommentText"/>
    <w:link w:val="CommentSubjectChar"/>
    <w:uiPriority w:val="99"/>
    <w:semiHidden/>
    <w:unhideWhenUsed/>
    <w:rsid w:val="00775D27"/>
    <w:rPr>
      <w:b/>
      <w:bCs/>
      <w:sz w:val="20"/>
      <w:szCs w:val="20"/>
    </w:rPr>
  </w:style>
  <w:style w:type="character" w:customStyle="1" w:styleId="CommentSubjectChar">
    <w:name w:val="Comment Subject Char"/>
    <w:basedOn w:val="CommentTextChar"/>
    <w:link w:val="CommentSubject"/>
    <w:uiPriority w:val="99"/>
    <w:semiHidden/>
    <w:rsid w:val="00775D27"/>
    <w:rPr>
      <w:b/>
      <w:bCs/>
      <w:sz w:val="20"/>
      <w:szCs w:val="20"/>
    </w:rPr>
  </w:style>
  <w:style w:type="character" w:styleId="PageNumber">
    <w:name w:val="page number"/>
    <w:basedOn w:val="DefaultParagraphFont"/>
    <w:uiPriority w:val="99"/>
    <w:semiHidden/>
    <w:unhideWhenUsed/>
    <w:rsid w:val="00DF5C41"/>
  </w:style>
  <w:style w:type="paragraph" w:styleId="NoSpacing">
    <w:name w:val="No Spacing"/>
    <w:uiPriority w:val="1"/>
    <w:qFormat/>
    <w:rsid w:val="00E62091"/>
  </w:style>
  <w:style w:type="paragraph" w:styleId="NormalWeb">
    <w:name w:val="Normal (Web)"/>
    <w:basedOn w:val="Normal"/>
    <w:uiPriority w:val="99"/>
    <w:semiHidden/>
    <w:unhideWhenUsed/>
    <w:rsid w:val="00E62091"/>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A00573"/>
    <w:pPr>
      <w:ind w:left="720"/>
      <w:contextualSpacing/>
    </w:pPr>
  </w:style>
  <w:style w:type="paragraph" w:styleId="FootnoteText">
    <w:name w:val="footnote text"/>
    <w:basedOn w:val="Normal"/>
    <w:link w:val="FootnoteTextChar"/>
    <w:uiPriority w:val="99"/>
    <w:unhideWhenUsed/>
    <w:rsid w:val="00292895"/>
  </w:style>
  <w:style w:type="character" w:customStyle="1" w:styleId="FootnoteTextChar">
    <w:name w:val="Footnote Text Char"/>
    <w:basedOn w:val="DefaultParagraphFont"/>
    <w:link w:val="FootnoteText"/>
    <w:uiPriority w:val="99"/>
    <w:rsid w:val="00292895"/>
  </w:style>
  <w:style w:type="character" w:styleId="FootnoteReference">
    <w:name w:val="footnote reference"/>
    <w:basedOn w:val="DefaultParagraphFont"/>
    <w:uiPriority w:val="99"/>
    <w:unhideWhenUsed/>
    <w:rsid w:val="00292895"/>
    <w:rPr>
      <w:vertAlign w:val="superscript"/>
    </w:rPr>
  </w:style>
  <w:style w:type="character" w:styleId="Hyperlink">
    <w:name w:val="Hyperlink"/>
    <w:basedOn w:val="DefaultParagraphFont"/>
    <w:uiPriority w:val="99"/>
    <w:unhideWhenUsed/>
    <w:rsid w:val="00C73FC6"/>
    <w:rPr>
      <w:color w:val="0000FF"/>
      <w:u w:val="single"/>
    </w:rPr>
  </w:style>
  <w:style w:type="character" w:styleId="UnresolvedMention">
    <w:name w:val="Unresolved Mention"/>
    <w:basedOn w:val="DefaultParagraphFont"/>
    <w:uiPriority w:val="99"/>
    <w:semiHidden/>
    <w:unhideWhenUsed/>
    <w:rsid w:val="00DA7EA7"/>
    <w:rPr>
      <w:color w:val="605E5C"/>
      <w:shd w:val="clear" w:color="auto" w:fill="E1DFDD"/>
    </w:rPr>
  </w:style>
  <w:style w:type="character" w:customStyle="1" w:styleId="Heading4Char">
    <w:name w:val="Heading 4 Char"/>
    <w:basedOn w:val="DefaultParagraphFont"/>
    <w:link w:val="Heading4"/>
    <w:uiPriority w:val="9"/>
    <w:rsid w:val="0052168A"/>
    <w:rPr>
      <w:rFonts w:eastAsiaTheme="majorEastAsia" w:cstheme="majorBidi"/>
      <w:b/>
      <w:bCs/>
      <w:iCs/>
      <w:lang w:val="en-AU"/>
    </w:rPr>
  </w:style>
  <w:style w:type="paragraph" w:styleId="Revision">
    <w:name w:val="Revision"/>
    <w:hidden/>
    <w:uiPriority w:val="99"/>
    <w:semiHidden/>
    <w:rsid w:val="001742C5"/>
  </w:style>
  <w:style w:type="character" w:customStyle="1" w:styleId="markedcontent">
    <w:name w:val="markedcontent"/>
    <w:basedOn w:val="DefaultParagraphFont"/>
    <w:rsid w:val="00EF365B"/>
  </w:style>
  <w:style w:type="table" w:styleId="TableGrid">
    <w:name w:val="Table Grid"/>
    <w:basedOn w:val="TableNormal"/>
    <w:uiPriority w:val="59"/>
    <w:rsid w:val="006338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6581"/>
    <w:rPr>
      <w:color w:val="8A784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995">
      <w:bodyDiv w:val="1"/>
      <w:marLeft w:val="0"/>
      <w:marRight w:val="0"/>
      <w:marTop w:val="0"/>
      <w:marBottom w:val="0"/>
      <w:divBdr>
        <w:top w:val="none" w:sz="0" w:space="0" w:color="auto"/>
        <w:left w:val="none" w:sz="0" w:space="0" w:color="auto"/>
        <w:bottom w:val="none" w:sz="0" w:space="0" w:color="auto"/>
        <w:right w:val="none" w:sz="0" w:space="0" w:color="auto"/>
      </w:divBdr>
    </w:div>
    <w:div w:id="13893651">
      <w:bodyDiv w:val="1"/>
      <w:marLeft w:val="0"/>
      <w:marRight w:val="0"/>
      <w:marTop w:val="0"/>
      <w:marBottom w:val="0"/>
      <w:divBdr>
        <w:top w:val="none" w:sz="0" w:space="0" w:color="auto"/>
        <w:left w:val="none" w:sz="0" w:space="0" w:color="auto"/>
        <w:bottom w:val="none" w:sz="0" w:space="0" w:color="auto"/>
        <w:right w:val="none" w:sz="0" w:space="0" w:color="auto"/>
      </w:divBdr>
      <w:divsChild>
        <w:div w:id="1843003614">
          <w:marLeft w:val="0"/>
          <w:marRight w:val="0"/>
          <w:marTop w:val="0"/>
          <w:marBottom w:val="0"/>
          <w:divBdr>
            <w:top w:val="none" w:sz="0" w:space="0" w:color="auto"/>
            <w:left w:val="none" w:sz="0" w:space="0" w:color="auto"/>
            <w:bottom w:val="none" w:sz="0" w:space="0" w:color="auto"/>
            <w:right w:val="none" w:sz="0" w:space="0" w:color="auto"/>
          </w:divBdr>
          <w:divsChild>
            <w:div w:id="599459369">
              <w:marLeft w:val="0"/>
              <w:marRight w:val="0"/>
              <w:marTop w:val="0"/>
              <w:marBottom w:val="0"/>
              <w:divBdr>
                <w:top w:val="none" w:sz="0" w:space="0" w:color="auto"/>
                <w:left w:val="none" w:sz="0" w:space="0" w:color="auto"/>
                <w:bottom w:val="none" w:sz="0" w:space="0" w:color="auto"/>
                <w:right w:val="none" w:sz="0" w:space="0" w:color="auto"/>
              </w:divBdr>
              <w:divsChild>
                <w:div w:id="14351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7482">
          <w:marLeft w:val="0"/>
          <w:marRight w:val="0"/>
          <w:marTop w:val="0"/>
          <w:marBottom w:val="0"/>
          <w:divBdr>
            <w:top w:val="none" w:sz="0" w:space="0" w:color="auto"/>
            <w:left w:val="none" w:sz="0" w:space="0" w:color="auto"/>
            <w:bottom w:val="none" w:sz="0" w:space="0" w:color="auto"/>
            <w:right w:val="none" w:sz="0" w:space="0" w:color="auto"/>
          </w:divBdr>
        </w:div>
        <w:div w:id="247347942">
          <w:marLeft w:val="0"/>
          <w:marRight w:val="0"/>
          <w:marTop w:val="0"/>
          <w:marBottom w:val="0"/>
          <w:divBdr>
            <w:top w:val="none" w:sz="0" w:space="0" w:color="auto"/>
            <w:left w:val="none" w:sz="0" w:space="0" w:color="auto"/>
            <w:bottom w:val="none" w:sz="0" w:space="0" w:color="auto"/>
            <w:right w:val="none" w:sz="0" w:space="0" w:color="auto"/>
          </w:divBdr>
        </w:div>
        <w:div w:id="2109691236">
          <w:marLeft w:val="0"/>
          <w:marRight w:val="0"/>
          <w:marTop w:val="0"/>
          <w:marBottom w:val="0"/>
          <w:divBdr>
            <w:top w:val="none" w:sz="0" w:space="0" w:color="auto"/>
            <w:left w:val="none" w:sz="0" w:space="0" w:color="auto"/>
            <w:bottom w:val="none" w:sz="0" w:space="0" w:color="auto"/>
            <w:right w:val="none" w:sz="0" w:space="0" w:color="auto"/>
          </w:divBdr>
          <w:divsChild>
            <w:div w:id="746922827">
              <w:marLeft w:val="0"/>
              <w:marRight w:val="0"/>
              <w:marTop w:val="0"/>
              <w:marBottom w:val="0"/>
              <w:divBdr>
                <w:top w:val="none" w:sz="0" w:space="0" w:color="auto"/>
                <w:left w:val="none" w:sz="0" w:space="0" w:color="auto"/>
                <w:bottom w:val="none" w:sz="0" w:space="0" w:color="auto"/>
                <w:right w:val="none" w:sz="0" w:space="0" w:color="auto"/>
              </w:divBdr>
              <w:divsChild>
                <w:div w:id="4240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5711">
          <w:marLeft w:val="0"/>
          <w:marRight w:val="0"/>
          <w:marTop w:val="0"/>
          <w:marBottom w:val="0"/>
          <w:divBdr>
            <w:top w:val="none" w:sz="0" w:space="0" w:color="auto"/>
            <w:left w:val="none" w:sz="0" w:space="0" w:color="auto"/>
            <w:bottom w:val="none" w:sz="0" w:space="0" w:color="auto"/>
            <w:right w:val="none" w:sz="0" w:space="0" w:color="auto"/>
          </w:divBdr>
        </w:div>
        <w:div w:id="673458513">
          <w:marLeft w:val="0"/>
          <w:marRight w:val="0"/>
          <w:marTop w:val="0"/>
          <w:marBottom w:val="0"/>
          <w:divBdr>
            <w:top w:val="none" w:sz="0" w:space="0" w:color="auto"/>
            <w:left w:val="none" w:sz="0" w:space="0" w:color="auto"/>
            <w:bottom w:val="none" w:sz="0" w:space="0" w:color="auto"/>
            <w:right w:val="none" w:sz="0" w:space="0" w:color="auto"/>
          </w:divBdr>
        </w:div>
        <w:div w:id="1820346963">
          <w:marLeft w:val="0"/>
          <w:marRight w:val="0"/>
          <w:marTop w:val="0"/>
          <w:marBottom w:val="0"/>
          <w:divBdr>
            <w:top w:val="none" w:sz="0" w:space="0" w:color="auto"/>
            <w:left w:val="none" w:sz="0" w:space="0" w:color="auto"/>
            <w:bottom w:val="none" w:sz="0" w:space="0" w:color="auto"/>
            <w:right w:val="none" w:sz="0" w:space="0" w:color="auto"/>
          </w:divBdr>
          <w:divsChild>
            <w:div w:id="950010599">
              <w:marLeft w:val="0"/>
              <w:marRight w:val="0"/>
              <w:marTop w:val="0"/>
              <w:marBottom w:val="0"/>
              <w:divBdr>
                <w:top w:val="none" w:sz="0" w:space="0" w:color="auto"/>
                <w:left w:val="none" w:sz="0" w:space="0" w:color="auto"/>
                <w:bottom w:val="none" w:sz="0" w:space="0" w:color="auto"/>
                <w:right w:val="none" w:sz="0" w:space="0" w:color="auto"/>
              </w:divBdr>
              <w:divsChild>
                <w:div w:id="30489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19233">
          <w:marLeft w:val="0"/>
          <w:marRight w:val="0"/>
          <w:marTop w:val="0"/>
          <w:marBottom w:val="0"/>
          <w:divBdr>
            <w:top w:val="none" w:sz="0" w:space="0" w:color="auto"/>
            <w:left w:val="none" w:sz="0" w:space="0" w:color="auto"/>
            <w:bottom w:val="none" w:sz="0" w:space="0" w:color="auto"/>
            <w:right w:val="none" w:sz="0" w:space="0" w:color="auto"/>
          </w:divBdr>
        </w:div>
        <w:div w:id="1373310463">
          <w:marLeft w:val="0"/>
          <w:marRight w:val="0"/>
          <w:marTop w:val="0"/>
          <w:marBottom w:val="0"/>
          <w:divBdr>
            <w:top w:val="none" w:sz="0" w:space="0" w:color="auto"/>
            <w:left w:val="none" w:sz="0" w:space="0" w:color="auto"/>
            <w:bottom w:val="none" w:sz="0" w:space="0" w:color="auto"/>
            <w:right w:val="none" w:sz="0" w:space="0" w:color="auto"/>
          </w:divBdr>
        </w:div>
        <w:div w:id="1533492769">
          <w:marLeft w:val="0"/>
          <w:marRight w:val="0"/>
          <w:marTop w:val="0"/>
          <w:marBottom w:val="0"/>
          <w:divBdr>
            <w:top w:val="none" w:sz="0" w:space="0" w:color="auto"/>
            <w:left w:val="none" w:sz="0" w:space="0" w:color="auto"/>
            <w:bottom w:val="none" w:sz="0" w:space="0" w:color="auto"/>
            <w:right w:val="none" w:sz="0" w:space="0" w:color="auto"/>
          </w:divBdr>
          <w:divsChild>
            <w:div w:id="1362630797">
              <w:marLeft w:val="0"/>
              <w:marRight w:val="0"/>
              <w:marTop w:val="0"/>
              <w:marBottom w:val="0"/>
              <w:divBdr>
                <w:top w:val="none" w:sz="0" w:space="0" w:color="auto"/>
                <w:left w:val="none" w:sz="0" w:space="0" w:color="auto"/>
                <w:bottom w:val="none" w:sz="0" w:space="0" w:color="auto"/>
                <w:right w:val="none" w:sz="0" w:space="0" w:color="auto"/>
              </w:divBdr>
              <w:divsChild>
                <w:div w:id="2132744796">
                  <w:marLeft w:val="0"/>
                  <w:marRight w:val="0"/>
                  <w:marTop w:val="0"/>
                  <w:marBottom w:val="0"/>
                  <w:divBdr>
                    <w:top w:val="none" w:sz="0" w:space="0" w:color="auto"/>
                    <w:left w:val="none" w:sz="0" w:space="0" w:color="auto"/>
                    <w:bottom w:val="none" w:sz="0" w:space="0" w:color="auto"/>
                    <w:right w:val="none" w:sz="0" w:space="0" w:color="auto"/>
                  </w:divBdr>
                </w:div>
                <w:div w:id="116655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41905">
          <w:marLeft w:val="0"/>
          <w:marRight w:val="0"/>
          <w:marTop w:val="0"/>
          <w:marBottom w:val="0"/>
          <w:divBdr>
            <w:top w:val="none" w:sz="0" w:space="0" w:color="auto"/>
            <w:left w:val="none" w:sz="0" w:space="0" w:color="auto"/>
            <w:bottom w:val="none" w:sz="0" w:space="0" w:color="auto"/>
            <w:right w:val="none" w:sz="0" w:space="0" w:color="auto"/>
          </w:divBdr>
        </w:div>
        <w:div w:id="1273710730">
          <w:marLeft w:val="0"/>
          <w:marRight w:val="0"/>
          <w:marTop w:val="0"/>
          <w:marBottom w:val="0"/>
          <w:divBdr>
            <w:top w:val="none" w:sz="0" w:space="0" w:color="auto"/>
            <w:left w:val="none" w:sz="0" w:space="0" w:color="auto"/>
            <w:bottom w:val="none" w:sz="0" w:space="0" w:color="auto"/>
            <w:right w:val="none" w:sz="0" w:space="0" w:color="auto"/>
          </w:divBdr>
        </w:div>
      </w:divsChild>
    </w:div>
    <w:div w:id="27418469">
      <w:bodyDiv w:val="1"/>
      <w:marLeft w:val="0"/>
      <w:marRight w:val="0"/>
      <w:marTop w:val="0"/>
      <w:marBottom w:val="0"/>
      <w:divBdr>
        <w:top w:val="none" w:sz="0" w:space="0" w:color="auto"/>
        <w:left w:val="none" w:sz="0" w:space="0" w:color="auto"/>
        <w:bottom w:val="none" w:sz="0" w:space="0" w:color="auto"/>
        <w:right w:val="none" w:sz="0" w:space="0" w:color="auto"/>
      </w:divBdr>
      <w:divsChild>
        <w:div w:id="158011808">
          <w:marLeft w:val="547"/>
          <w:marRight w:val="0"/>
          <w:marTop w:val="160"/>
          <w:marBottom w:val="0"/>
          <w:divBdr>
            <w:top w:val="none" w:sz="0" w:space="0" w:color="auto"/>
            <w:left w:val="none" w:sz="0" w:space="0" w:color="auto"/>
            <w:bottom w:val="none" w:sz="0" w:space="0" w:color="auto"/>
            <w:right w:val="none" w:sz="0" w:space="0" w:color="auto"/>
          </w:divBdr>
        </w:div>
        <w:div w:id="699547229">
          <w:marLeft w:val="547"/>
          <w:marRight w:val="0"/>
          <w:marTop w:val="160"/>
          <w:marBottom w:val="0"/>
          <w:divBdr>
            <w:top w:val="none" w:sz="0" w:space="0" w:color="auto"/>
            <w:left w:val="none" w:sz="0" w:space="0" w:color="auto"/>
            <w:bottom w:val="none" w:sz="0" w:space="0" w:color="auto"/>
            <w:right w:val="none" w:sz="0" w:space="0" w:color="auto"/>
          </w:divBdr>
        </w:div>
        <w:div w:id="1145245254">
          <w:marLeft w:val="547"/>
          <w:marRight w:val="0"/>
          <w:marTop w:val="160"/>
          <w:marBottom w:val="0"/>
          <w:divBdr>
            <w:top w:val="none" w:sz="0" w:space="0" w:color="auto"/>
            <w:left w:val="none" w:sz="0" w:space="0" w:color="auto"/>
            <w:bottom w:val="none" w:sz="0" w:space="0" w:color="auto"/>
            <w:right w:val="none" w:sz="0" w:space="0" w:color="auto"/>
          </w:divBdr>
        </w:div>
        <w:div w:id="1552379541">
          <w:marLeft w:val="547"/>
          <w:marRight w:val="0"/>
          <w:marTop w:val="160"/>
          <w:marBottom w:val="0"/>
          <w:divBdr>
            <w:top w:val="none" w:sz="0" w:space="0" w:color="auto"/>
            <w:left w:val="none" w:sz="0" w:space="0" w:color="auto"/>
            <w:bottom w:val="none" w:sz="0" w:space="0" w:color="auto"/>
            <w:right w:val="none" w:sz="0" w:space="0" w:color="auto"/>
          </w:divBdr>
        </w:div>
      </w:divsChild>
    </w:div>
    <w:div w:id="38359121">
      <w:bodyDiv w:val="1"/>
      <w:marLeft w:val="0"/>
      <w:marRight w:val="0"/>
      <w:marTop w:val="0"/>
      <w:marBottom w:val="0"/>
      <w:divBdr>
        <w:top w:val="none" w:sz="0" w:space="0" w:color="auto"/>
        <w:left w:val="none" w:sz="0" w:space="0" w:color="auto"/>
        <w:bottom w:val="none" w:sz="0" w:space="0" w:color="auto"/>
        <w:right w:val="none" w:sz="0" w:space="0" w:color="auto"/>
      </w:divBdr>
    </w:div>
    <w:div w:id="53937881">
      <w:bodyDiv w:val="1"/>
      <w:marLeft w:val="0"/>
      <w:marRight w:val="0"/>
      <w:marTop w:val="0"/>
      <w:marBottom w:val="0"/>
      <w:divBdr>
        <w:top w:val="none" w:sz="0" w:space="0" w:color="auto"/>
        <w:left w:val="none" w:sz="0" w:space="0" w:color="auto"/>
        <w:bottom w:val="none" w:sz="0" w:space="0" w:color="auto"/>
        <w:right w:val="none" w:sz="0" w:space="0" w:color="auto"/>
      </w:divBdr>
      <w:divsChild>
        <w:div w:id="2082242516">
          <w:marLeft w:val="0"/>
          <w:marRight w:val="0"/>
          <w:marTop w:val="0"/>
          <w:marBottom w:val="0"/>
          <w:divBdr>
            <w:top w:val="none" w:sz="0" w:space="0" w:color="auto"/>
            <w:left w:val="none" w:sz="0" w:space="0" w:color="auto"/>
            <w:bottom w:val="none" w:sz="0" w:space="0" w:color="auto"/>
            <w:right w:val="none" w:sz="0" w:space="0" w:color="auto"/>
          </w:divBdr>
          <w:divsChild>
            <w:div w:id="71430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71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361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488900">
      <w:bodyDiv w:val="1"/>
      <w:marLeft w:val="0"/>
      <w:marRight w:val="0"/>
      <w:marTop w:val="0"/>
      <w:marBottom w:val="0"/>
      <w:divBdr>
        <w:top w:val="none" w:sz="0" w:space="0" w:color="auto"/>
        <w:left w:val="none" w:sz="0" w:space="0" w:color="auto"/>
        <w:bottom w:val="none" w:sz="0" w:space="0" w:color="auto"/>
        <w:right w:val="none" w:sz="0" w:space="0" w:color="auto"/>
      </w:divBdr>
    </w:div>
    <w:div w:id="86386249">
      <w:bodyDiv w:val="1"/>
      <w:marLeft w:val="0"/>
      <w:marRight w:val="0"/>
      <w:marTop w:val="0"/>
      <w:marBottom w:val="0"/>
      <w:divBdr>
        <w:top w:val="none" w:sz="0" w:space="0" w:color="auto"/>
        <w:left w:val="none" w:sz="0" w:space="0" w:color="auto"/>
        <w:bottom w:val="none" w:sz="0" w:space="0" w:color="auto"/>
        <w:right w:val="none" w:sz="0" w:space="0" w:color="auto"/>
      </w:divBdr>
    </w:div>
    <w:div w:id="90901370">
      <w:bodyDiv w:val="1"/>
      <w:marLeft w:val="0"/>
      <w:marRight w:val="0"/>
      <w:marTop w:val="0"/>
      <w:marBottom w:val="0"/>
      <w:divBdr>
        <w:top w:val="none" w:sz="0" w:space="0" w:color="auto"/>
        <w:left w:val="none" w:sz="0" w:space="0" w:color="auto"/>
        <w:bottom w:val="none" w:sz="0" w:space="0" w:color="auto"/>
        <w:right w:val="none" w:sz="0" w:space="0" w:color="auto"/>
      </w:divBdr>
    </w:div>
    <w:div w:id="91972913">
      <w:bodyDiv w:val="1"/>
      <w:marLeft w:val="0"/>
      <w:marRight w:val="0"/>
      <w:marTop w:val="0"/>
      <w:marBottom w:val="0"/>
      <w:divBdr>
        <w:top w:val="none" w:sz="0" w:space="0" w:color="auto"/>
        <w:left w:val="none" w:sz="0" w:space="0" w:color="auto"/>
        <w:bottom w:val="none" w:sz="0" w:space="0" w:color="auto"/>
        <w:right w:val="none" w:sz="0" w:space="0" w:color="auto"/>
      </w:divBdr>
    </w:div>
    <w:div w:id="124852647">
      <w:bodyDiv w:val="1"/>
      <w:marLeft w:val="0"/>
      <w:marRight w:val="0"/>
      <w:marTop w:val="0"/>
      <w:marBottom w:val="0"/>
      <w:divBdr>
        <w:top w:val="none" w:sz="0" w:space="0" w:color="auto"/>
        <w:left w:val="none" w:sz="0" w:space="0" w:color="auto"/>
        <w:bottom w:val="none" w:sz="0" w:space="0" w:color="auto"/>
        <w:right w:val="none" w:sz="0" w:space="0" w:color="auto"/>
      </w:divBdr>
    </w:div>
    <w:div w:id="131750006">
      <w:bodyDiv w:val="1"/>
      <w:marLeft w:val="0"/>
      <w:marRight w:val="0"/>
      <w:marTop w:val="0"/>
      <w:marBottom w:val="0"/>
      <w:divBdr>
        <w:top w:val="none" w:sz="0" w:space="0" w:color="auto"/>
        <w:left w:val="none" w:sz="0" w:space="0" w:color="auto"/>
        <w:bottom w:val="none" w:sz="0" w:space="0" w:color="auto"/>
        <w:right w:val="none" w:sz="0" w:space="0" w:color="auto"/>
      </w:divBdr>
    </w:div>
    <w:div w:id="149566057">
      <w:bodyDiv w:val="1"/>
      <w:marLeft w:val="0"/>
      <w:marRight w:val="0"/>
      <w:marTop w:val="0"/>
      <w:marBottom w:val="0"/>
      <w:divBdr>
        <w:top w:val="none" w:sz="0" w:space="0" w:color="auto"/>
        <w:left w:val="none" w:sz="0" w:space="0" w:color="auto"/>
        <w:bottom w:val="none" w:sz="0" w:space="0" w:color="auto"/>
        <w:right w:val="none" w:sz="0" w:space="0" w:color="auto"/>
      </w:divBdr>
    </w:div>
    <w:div w:id="161506989">
      <w:bodyDiv w:val="1"/>
      <w:marLeft w:val="0"/>
      <w:marRight w:val="0"/>
      <w:marTop w:val="0"/>
      <w:marBottom w:val="0"/>
      <w:divBdr>
        <w:top w:val="none" w:sz="0" w:space="0" w:color="auto"/>
        <w:left w:val="none" w:sz="0" w:space="0" w:color="auto"/>
        <w:bottom w:val="none" w:sz="0" w:space="0" w:color="auto"/>
        <w:right w:val="none" w:sz="0" w:space="0" w:color="auto"/>
      </w:divBdr>
    </w:div>
    <w:div w:id="198903253">
      <w:bodyDiv w:val="1"/>
      <w:marLeft w:val="0"/>
      <w:marRight w:val="0"/>
      <w:marTop w:val="0"/>
      <w:marBottom w:val="0"/>
      <w:divBdr>
        <w:top w:val="none" w:sz="0" w:space="0" w:color="auto"/>
        <w:left w:val="none" w:sz="0" w:space="0" w:color="auto"/>
        <w:bottom w:val="none" w:sz="0" w:space="0" w:color="auto"/>
        <w:right w:val="none" w:sz="0" w:space="0" w:color="auto"/>
      </w:divBdr>
      <w:divsChild>
        <w:div w:id="1269585719">
          <w:marLeft w:val="0"/>
          <w:marRight w:val="0"/>
          <w:marTop w:val="0"/>
          <w:marBottom w:val="0"/>
          <w:divBdr>
            <w:top w:val="none" w:sz="0" w:space="0" w:color="auto"/>
            <w:left w:val="none" w:sz="0" w:space="0" w:color="auto"/>
            <w:bottom w:val="none" w:sz="0" w:space="0" w:color="auto"/>
            <w:right w:val="none" w:sz="0" w:space="0" w:color="auto"/>
          </w:divBdr>
          <w:divsChild>
            <w:div w:id="877397548">
              <w:marLeft w:val="0"/>
              <w:marRight w:val="0"/>
              <w:marTop w:val="0"/>
              <w:marBottom w:val="0"/>
              <w:divBdr>
                <w:top w:val="none" w:sz="0" w:space="0" w:color="auto"/>
                <w:left w:val="none" w:sz="0" w:space="0" w:color="auto"/>
                <w:bottom w:val="none" w:sz="0" w:space="0" w:color="auto"/>
                <w:right w:val="none" w:sz="0" w:space="0" w:color="auto"/>
              </w:divBdr>
              <w:divsChild>
                <w:div w:id="2523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21693">
      <w:bodyDiv w:val="1"/>
      <w:marLeft w:val="0"/>
      <w:marRight w:val="0"/>
      <w:marTop w:val="0"/>
      <w:marBottom w:val="0"/>
      <w:divBdr>
        <w:top w:val="none" w:sz="0" w:space="0" w:color="auto"/>
        <w:left w:val="none" w:sz="0" w:space="0" w:color="auto"/>
        <w:bottom w:val="none" w:sz="0" w:space="0" w:color="auto"/>
        <w:right w:val="none" w:sz="0" w:space="0" w:color="auto"/>
      </w:divBdr>
    </w:div>
    <w:div w:id="232087233">
      <w:bodyDiv w:val="1"/>
      <w:marLeft w:val="0"/>
      <w:marRight w:val="0"/>
      <w:marTop w:val="0"/>
      <w:marBottom w:val="0"/>
      <w:divBdr>
        <w:top w:val="none" w:sz="0" w:space="0" w:color="auto"/>
        <w:left w:val="none" w:sz="0" w:space="0" w:color="auto"/>
        <w:bottom w:val="none" w:sz="0" w:space="0" w:color="auto"/>
        <w:right w:val="none" w:sz="0" w:space="0" w:color="auto"/>
      </w:divBdr>
    </w:div>
    <w:div w:id="269944589">
      <w:bodyDiv w:val="1"/>
      <w:marLeft w:val="0"/>
      <w:marRight w:val="0"/>
      <w:marTop w:val="0"/>
      <w:marBottom w:val="0"/>
      <w:divBdr>
        <w:top w:val="none" w:sz="0" w:space="0" w:color="auto"/>
        <w:left w:val="none" w:sz="0" w:space="0" w:color="auto"/>
        <w:bottom w:val="none" w:sz="0" w:space="0" w:color="auto"/>
        <w:right w:val="none" w:sz="0" w:space="0" w:color="auto"/>
      </w:divBdr>
    </w:div>
    <w:div w:id="273948668">
      <w:bodyDiv w:val="1"/>
      <w:marLeft w:val="0"/>
      <w:marRight w:val="0"/>
      <w:marTop w:val="0"/>
      <w:marBottom w:val="0"/>
      <w:divBdr>
        <w:top w:val="none" w:sz="0" w:space="0" w:color="auto"/>
        <w:left w:val="none" w:sz="0" w:space="0" w:color="auto"/>
        <w:bottom w:val="none" w:sz="0" w:space="0" w:color="auto"/>
        <w:right w:val="none" w:sz="0" w:space="0" w:color="auto"/>
      </w:divBdr>
      <w:divsChild>
        <w:div w:id="781070185">
          <w:marLeft w:val="0"/>
          <w:marRight w:val="0"/>
          <w:marTop w:val="0"/>
          <w:marBottom w:val="0"/>
          <w:divBdr>
            <w:top w:val="none" w:sz="0" w:space="0" w:color="auto"/>
            <w:left w:val="none" w:sz="0" w:space="0" w:color="auto"/>
            <w:bottom w:val="none" w:sz="0" w:space="0" w:color="auto"/>
            <w:right w:val="none" w:sz="0" w:space="0" w:color="auto"/>
          </w:divBdr>
          <w:divsChild>
            <w:div w:id="1864584936">
              <w:marLeft w:val="0"/>
              <w:marRight w:val="0"/>
              <w:marTop w:val="0"/>
              <w:marBottom w:val="0"/>
              <w:divBdr>
                <w:top w:val="none" w:sz="0" w:space="0" w:color="auto"/>
                <w:left w:val="none" w:sz="0" w:space="0" w:color="auto"/>
                <w:bottom w:val="none" w:sz="0" w:space="0" w:color="auto"/>
                <w:right w:val="none" w:sz="0" w:space="0" w:color="auto"/>
              </w:divBdr>
              <w:divsChild>
                <w:div w:id="4642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0840">
          <w:marLeft w:val="0"/>
          <w:marRight w:val="0"/>
          <w:marTop w:val="0"/>
          <w:marBottom w:val="0"/>
          <w:divBdr>
            <w:top w:val="none" w:sz="0" w:space="0" w:color="auto"/>
            <w:left w:val="none" w:sz="0" w:space="0" w:color="auto"/>
            <w:bottom w:val="none" w:sz="0" w:space="0" w:color="auto"/>
            <w:right w:val="none" w:sz="0" w:space="0" w:color="auto"/>
          </w:divBdr>
        </w:div>
        <w:div w:id="848954235">
          <w:marLeft w:val="0"/>
          <w:marRight w:val="0"/>
          <w:marTop w:val="0"/>
          <w:marBottom w:val="0"/>
          <w:divBdr>
            <w:top w:val="none" w:sz="0" w:space="0" w:color="auto"/>
            <w:left w:val="none" w:sz="0" w:space="0" w:color="auto"/>
            <w:bottom w:val="none" w:sz="0" w:space="0" w:color="auto"/>
            <w:right w:val="none" w:sz="0" w:space="0" w:color="auto"/>
          </w:divBdr>
        </w:div>
        <w:div w:id="827595797">
          <w:marLeft w:val="0"/>
          <w:marRight w:val="0"/>
          <w:marTop w:val="0"/>
          <w:marBottom w:val="0"/>
          <w:divBdr>
            <w:top w:val="none" w:sz="0" w:space="0" w:color="auto"/>
            <w:left w:val="none" w:sz="0" w:space="0" w:color="auto"/>
            <w:bottom w:val="none" w:sz="0" w:space="0" w:color="auto"/>
            <w:right w:val="none" w:sz="0" w:space="0" w:color="auto"/>
          </w:divBdr>
          <w:divsChild>
            <w:div w:id="1072629688">
              <w:marLeft w:val="0"/>
              <w:marRight w:val="0"/>
              <w:marTop w:val="0"/>
              <w:marBottom w:val="0"/>
              <w:divBdr>
                <w:top w:val="none" w:sz="0" w:space="0" w:color="auto"/>
                <w:left w:val="none" w:sz="0" w:space="0" w:color="auto"/>
                <w:bottom w:val="none" w:sz="0" w:space="0" w:color="auto"/>
                <w:right w:val="none" w:sz="0" w:space="0" w:color="auto"/>
              </w:divBdr>
              <w:divsChild>
                <w:div w:id="107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76717">
          <w:marLeft w:val="0"/>
          <w:marRight w:val="0"/>
          <w:marTop w:val="0"/>
          <w:marBottom w:val="0"/>
          <w:divBdr>
            <w:top w:val="none" w:sz="0" w:space="0" w:color="auto"/>
            <w:left w:val="none" w:sz="0" w:space="0" w:color="auto"/>
            <w:bottom w:val="none" w:sz="0" w:space="0" w:color="auto"/>
            <w:right w:val="none" w:sz="0" w:space="0" w:color="auto"/>
          </w:divBdr>
        </w:div>
        <w:div w:id="1350258699">
          <w:marLeft w:val="0"/>
          <w:marRight w:val="0"/>
          <w:marTop w:val="0"/>
          <w:marBottom w:val="0"/>
          <w:divBdr>
            <w:top w:val="none" w:sz="0" w:space="0" w:color="auto"/>
            <w:left w:val="none" w:sz="0" w:space="0" w:color="auto"/>
            <w:bottom w:val="none" w:sz="0" w:space="0" w:color="auto"/>
            <w:right w:val="none" w:sz="0" w:space="0" w:color="auto"/>
          </w:divBdr>
        </w:div>
        <w:div w:id="1475365210">
          <w:marLeft w:val="0"/>
          <w:marRight w:val="0"/>
          <w:marTop w:val="0"/>
          <w:marBottom w:val="0"/>
          <w:divBdr>
            <w:top w:val="none" w:sz="0" w:space="0" w:color="auto"/>
            <w:left w:val="none" w:sz="0" w:space="0" w:color="auto"/>
            <w:bottom w:val="none" w:sz="0" w:space="0" w:color="auto"/>
            <w:right w:val="none" w:sz="0" w:space="0" w:color="auto"/>
          </w:divBdr>
          <w:divsChild>
            <w:div w:id="865825192">
              <w:marLeft w:val="0"/>
              <w:marRight w:val="0"/>
              <w:marTop w:val="0"/>
              <w:marBottom w:val="0"/>
              <w:divBdr>
                <w:top w:val="none" w:sz="0" w:space="0" w:color="auto"/>
                <w:left w:val="none" w:sz="0" w:space="0" w:color="auto"/>
                <w:bottom w:val="none" w:sz="0" w:space="0" w:color="auto"/>
                <w:right w:val="none" w:sz="0" w:space="0" w:color="auto"/>
              </w:divBdr>
              <w:divsChild>
                <w:div w:id="1599677098">
                  <w:marLeft w:val="0"/>
                  <w:marRight w:val="0"/>
                  <w:marTop w:val="0"/>
                  <w:marBottom w:val="0"/>
                  <w:divBdr>
                    <w:top w:val="none" w:sz="0" w:space="0" w:color="auto"/>
                    <w:left w:val="none" w:sz="0" w:space="0" w:color="auto"/>
                    <w:bottom w:val="none" w:sz="0" w:space="0" w:color="auto"/>
                    <w:right w:val="none" w:sz="0" w:space="0" w:color="auto"/>
                  </w:divBdr>
                </w:div>
                <w:div w:id="18826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05586">
      <w:bodyDiv w:val="1"/>
      <w:marLeft w:val="0"/>
      <w:marRight w:val="0"/>
      <w:marTop w:val="0"/>
      <w:marBottom w:val="0"/>
      <w:divBdr>
        <w:top w:val="none" w:sz="0" w:space="0" w:color="auto"/>
        <w:left w:val="none" w:sz="0" w:space="0" w:color="auto"/>
        <w:bottom w:val="none" w:sz="0" w:space="0" w:color="auto"/>
        <w:right w:val="none" w:sz="0" w:space="0" w:color="auto"/>
      </w:divBdr>
      <w:divsChild>
        <w:div w:id="382952619">
          <w:marLeft w:val="0"/>
          <w:marRight w:val="0"/>
          <w:marTop w:val="0"/>
          <w:marBottom w:val="0"/>
          <w:divBdr>
            <w:top w:val="none" w:sz="0" w:space="0" w:color="auto"/>
            <w:left w:val="none" w:sz="0" w:space="0" w:color="auto"/>
            <w:bottom w:val="none" w:sz="0" w:space="0" w:color="auto"/>
            <w:right w:val="none" w:sz="0" w:space="0" w:color="auto"/>
          </w:divBdr>
          <w:divsChild>
            <w:div w:id="703018926">
              <w:blockQuote w:val="1"/>
              <w:marLeft w:val="720"/>
              <w:marRight w:val="720"/>
              <w:marTop w:val="100"/>
              <w:marBottom w:val="100"/>
              <w:divBdr>
                <w:top w:val="none" w:sz="0" w:space="0" w:color="auto"/>
                <w:left w:val="none" w:sz="0" w:space="0" w:color="auto"/>
                <w:bottom w:val="none" w:sz="0" w:space="0" w:color="auto"/>
                <w:right w:val="none" w:sz="0" w:space="0" w:color="auto"/>
              </w:divBdr>
            </w:div>
            <w:div w:id="600912297">
              <w:blockQuote w:val="1"/>
              <w:marLeft w:val="720"/>
              <w:marRight w:val="720"/>
              <w:marTop w:val="100"/>
              <w:marBottom w:val="100"/>
              <w:divBdr>
                <w:top w:val="none" w:sz="0" w:space="0" w:color="auto"/>
                <w:left w:val="none" w:sz="0" w:space="0" w:color="auto"/>
                <w:bottom w:val="none" w:sz="0" w:space="0" w:color="auto"/>
                <w:right w:val="none" w:sz="0" w:space="0" w:color="auto"/>
              </w:divBdr>
            </w:div>
            <w:div w:id="778333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8340877">
      <w:bodyDiv w:val="1"/>
      <w:marLeft w:val="0"/>
      <w:marRight w:val="0"/>
      <w:marTop w:val="0"/>
      <w:marBottom w:val="0"/>
      <w:divBdr>
        <w:top w:val="none" w:sz="0" w:space="0" w:color="auto"/>
        <w:left w:val="none" w:sz="0" w:space="0" w:color="auto"/>
        <w:bottom w:val="none" w:sz="0" w:space="0" w:color="auto"/>
        <w:right w:val="none" w:sz="0" w:space="0" w:color="auto"/>
      </w:divBdr>
      <w:divsChild>
        <w:div w:id="1823963884">
          <w:marLeft w:val="0"/>
          <w:marRight w:val="0"/>
          <w:marTop w:val="0"/>
          <w:marBottom w:val="0"/>
          <w:divBdr>
            <w:top w:val="none" w:sz="0" w:space="0" w:color="auto"/>
            <w:left w:val="none" w:sz="0" w:space="0" w:color="auto"/>
            <w:bottom w:val="none" w:sz="0" w:space="0" w:color="auto"/>
            <w:right w:val="none" w:sz="0" w:space="0" w:color="auto"/>
          </w:divBdr>
          <w:divsChild>
            <w:div w:id="573511154">
              <w:marLeft w:val="0"/>
              <w:marRight w:val="0"/>
              <w:marTop w:val="0"/>
              <w:marBottom w:val="0"/>
              <w:divBdr>
                <w:top w:val="none" w:sz="0" w:space="0" w:color="auto"/>
                <w:left w:val="none" w:sz="0" w:space="0" w:color="auto"/>
                <w:bottom w:val="none" w:sz="0" w:space="0" w:color="auto"/>
                <w:right w:val="none" w:sz="0" w:space="0" w:color="auto"/>
              </w:divBdr>
              <w:divsChild>
                <w:div w:id="106333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33839">
          <w:marLeft w:val="0"/>
          <w:marRight w:val="0"/>
          <w:marTop w:val="0"/>
          <w:marBottom w:val="0"/>
          <w:divBdr>
            <w:top w:val="none" w:sz="0" w:space="0" w:color="auto"/>
            <w:left w:val="none" w:sz="0" w:space="0" w:color="auto"/>
            <w:bottom w:val="none" w:sz="0" w:space="0" w:color="auto"/>
            <w:right w:val="none" w:sz="0" w:space="0" w:color="auto"/>
          </w:divBdr>
        </w:div>
        <w:div w:id="216015630">
          <w:marLeft w:val="0"/>
          <w:marRight w:val="0"/>
          <w:marTop w:val="0"/>
          <w:marBottom w:val="0"/>
          <w:divBdr>
            <w:top w:val="none" w:sz="0" w:space="0" w:color="auto"/>
            <w:left w:val="none" w:sz="0" w:space="0" w:color="auto"/>
            <w:bottom w:val="none" w:sz="0" w:space="0" w:color="auto"/>
            <w:right w:val="none" w:sz="0" w:space="0" w:color="auto"/>
          </w:divBdr>
        </w:div>
        <w:div w:id="44531303">
          <w:marLeft w:val="0"/>
          <w:marRight w:val="0"/>
          <w:marTop w:val="0"/>
          <w:marBottom w:val="0"/>
          <w:divBdr>
            <w:top w:val="none" w:sz="0" w:space="0" w:color="auto"/>
            <w:left w:val="none" w:sz="0" w:space="0" w:color="auto"/>
            <w:bottom w:val="none" w:sz="0" w:space="0" w:color="auto"/>
            <w:right w:val="none" w:sz="0" w:space="0" w:color="auto"/>
          </w:divBdr>
          <w:divsChild>
            <w:div w:id="1138643370">
              <w:marLeft w:val="0"/>
              <w:marRight w:val="0"/>
              <w:marTop w:val="0"/>
              <w:marBottom w:val="0"/>
              <w:divBdr>
                <w:top w:val="none" w:sz="0" w:space="0" w:color="auto"/>
                <w:left w:val="none" w:sz="0" w:space="0" w:color="auto"/>
                <w:bottom w:val="none" w:sz="0" w:space="0" w:color="auto"/>
                <w:right w:val="none" w:sz="0" w:space="0" w:color="auto"/>
              </w:divBdr>
              <w:divsChild>
                <w:div w:id="18181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0857">
          <w:marLeft w:val="0"/>
          <w:marRight w:val="0"/>
          <w:marTop w:val="0"/>
          <w:marBottom w:val="0"/>
          <w:divBdr>
            <w:top w:val="none" w:sz="0" w:space="0" w:color="auto"/>
            <w:left w:val="none" w:sz="0" w:space="0" w:color="auto"/>
            <w:bottom w:val="none" w:sz="0" w:space="0" w:color="auto"/>
            <w:right w:val="none" w:sz="0" w:space="0" w:color="auto"/>
          </w:divBdr>
        </w:div>
        <w:div w:id="213352287">
          <w:marLeft w:val="0"/>
          <w:marRight w:val="0"/>
          <w:marTop w:val="0"/>
          <w:marBottom w:val="0"/>
          <w:divBdr>
            <w:top w:val="none" w:sz="0" w:space="0" w:color="auto"/>
            <w:left w:val="none" w:sz="0" w:space="0" w:color="auto"/>
            <w:bottom w:val="none" w:sz="0" w:space="0" w:color="auto"/>
            <w:right w:val="none" w:sz="0" w:space="0" w:color="auto"/>
          </w:divBdr>
        </w:div>
        <w:div w:id="945116237">
          <w:marLeft w:val="0"/>
          <w:marRight w:val="0"/>
          <w:marTop w:val="0"/>
          <w:marBottom w:val="0"/>
          <w:divBdr>
            <w:top w:val="none" w:sz="0" w:space="0" w:color="auto"/>
            <w:left w:val="none" w:sz="0" w:space="0" w:color="auto"/>
            <w:bottom w:val="none" w:sz="0" w:space="0" w:color="auto"/>
            <w:right w:val="none" w:sz="0" w:space="0" w:color="auto"/>
          </w:divBdr>
          <w:divsChild>
            <w:div w:id="1667249037">
              <w:marLeft w:val="0"/>
              <w:marRight w:val="0"/>
              <w:marTop w:val="0"/>
              <w:marBottom w:val="0"/>
              <w:divBdr>
                <w:top w:val="none" w:sz="0" w:space="0" w:color="auto"/>
                <w:left w:val="none" w:sz="0" w:space="0" w:color="auto"/>
                <w:bottom w:val="none" w:sz="0" w:space="0" w:color="auto"/>
                <w:right w:val="none" w:sz="0" w:space="0" w:color="auto"/>
              </w:divBdr>
              <w:divsChild>
                <w:div w:id="5006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2493">
          <w:marLeft w:val="0"/>
          <w:marRight w:val="0"/>
          <w:marTop w:val="0"/>
          <w:marBottom w:val="0"/>
          <w:divBdr>
            <w:top w:val="none" w:sz="0" w:space="0" w:color="auto"/>
            <w:left w:val="none" w:sz="0" w:space="0" w:color="auto"/>
            <w:bottom w:val="none" w:sz="0" w:space="0" w:color="auto"/>
            <w:right w:val="none" w:sz="0" w:space="0" w:color="auto"/>
          </w:divBdr>
        </w:div>
        <w:div w:id="793596276">
          <w:marLeft w:val="0"/>
          <w:marRight w:val="0"/>
          <w:marTop w:val="0"/>
          <w:marBottom w:val="0"/>
          <w:divBdr>
            <w:top w:val="none" w:sz="0" w:space="0" w:color="auto"/>
            <w:left w:val="none" w:sz="0" w:space="0" w:color="auto"/>
            <w:bottom w:val="none" w:sz="0" w:space="0" w:color="auto"/>
            <w:right w:val="none" w:sz="0" w:space="0" w:color="auto"/>
          </w:divBdr>
        </w:div>
        <w:div w:id="1095632100">
          <w:marLeft w:val="0"/>
          <w:marRight w:val="0"/>
          <w:marTop w:val="0"/>
          <w:marBottom w:val="0"/>
          <w:divBdr>
            <w:top w:val="none" w:sz="0" w:space="0" w:color="auto"/>
            <w:left w:val="none" w:sz="0" w:space="0" w:color="auto"/>
            <w:bottom w:val="none" w:sz="0" w:space="0" w:color="auto"/>
            <w:right w:val="none" w:sz="0" w:space="0" w:color="auto"/>
          </w:divBdr>
          <w:divsChild>
            <w:div w:id="431558779">
              <w:marLeft w:val="0"/>
              <w:marRight w:val="0"/>
              <w:marTop w:val="0"/>
              <w:marBottom w:val="0"/>
              <w:divBdr>
                <w:top w:val="none" w:sz="0" w:space="0" w:color="auto"/>
                <w:left w:val="none" w:sz="0" w:space="0" w:color="auto"/>
                <w:bottom w:val="none" w:sz="0" w:space="0" w:color="auto"/>
                <w:right w:val="none" w:sz="0" w:space="0" w:color="auto"/>
              </w:divBdr>
              <w:divsChild>
                <w:div w:id="1821536930">
                  <w:marLeft w:val="0"/>
                  <w:marRight w:val="0"/>
                  <w:marTop w:val="0"/>
                  <w:marBottom w:val="0"/>
                  <w:divBdr>
                    <w:top w:val="none" w:sz="0" w:space="0" w:color="auto"/>
                    <w:left w:val="none" w:sz="0" w:space="0" w:color="auto"/>
                    <w:bottom w:val="none" w:sz="0" w:space="0" w:color="auto"/>
                    <w:right w:val="none" w:sz="0" w:space="0" w:color="auto"/>
                  </w:divBdr>
                </w:div>
                <w:div w:id="17385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63026">
          <w:marLeft w:val="0"/>
          <w:marRight w:val="0"/>
          <w:marTop w:val="0"/>
          <w:marBottom w:val="0"/>
          <w:divBdr>
            <w:top w:val="none" w:sz="0" w:space="0" w:color="auto"/>
            <w:left w:val="none" w:sz="0" w:space="0" w:color="auto"/>
            <w:bottom w:val="none" w:sz="0" w:space="0" w:color="auto"/>
            <w:right w:val="none" w:sz="0" w:space="0" w:color="auto"/>
          </w:divBdr>
        </w:div>
        <w:div w:id="1992102318">
          <w:marLeft w:val="0"/>
          <w:marRight w:val="0"/>
          <w:marTop w:val="0"/>
          <w:marBottom w:val="0"/>
          <w:divBdr>
            <w:top w:val="none" w:sz="0" w:space="0" w:color="auto"/>
            <w:left w:val="none" w:sz="0" w:space="0" w:color="auto"/>
            <w:bottom w:val="none" w:sz="0" w:space="0" w:color="auto"/>
            <w:right w:val="none" w:sz="0" w:space="0" w:color="auto"/>
          </w:divBdr>
        </w:div>
      </w:divsChild>
    </w:div>
    <w:div w:id="396828795">
      <w:bodyDiv w:val="1"/>
      <w:marLeft w:val="0"/>
      <w:marRight w:val="0"/>
      <w:marTop w:val="0"/>
      <w:marBottom w:val="0"/>
      <w:divBdr>
        <w:top w:val="none" w:sz="0" w:space="0" w:color="auto"/>
        <w:left w:val="none" w:sz="0" w:space="0" w:color="auto"/>
        <w:bottom w:val="none" w:sz="0" w:space="0" w:color="auto"/>
        <w:right w:val="none" w:sz="0" w:space="0" w:color="auto"/>
      </w:divBdr>
    </w:div>
    <w:div w:id="426120476">
      <w:bodyDiv w:val="1"/>
      <w:marLeft w:val="0"/>
      <w:marRight w:val="0"/>
      <w:marTop w:val="0"/>
      <w:marBottom w:val="0"/>
      <w:divBdr>
        <w:top w:val="none" w:sz="0" w:space="0" w:color="auto"/>
        <w:left w:val="none" w:sz="0" w:space="0" w:color="auto"/>
        <w:bottom w:val="none" w:sz="0" w:space="0" w:color="auto"/>
        <w:right w:val="none" w:sz="0" w:space="0" w:color="auto"/>
      </w:divBdr>
    </w:div>
    <w:div w:id="471410283">
      <w:bodyDiv w:val="1"/>
      <w:marLeft w:val="0"/>
      <w:marRight w:val="0"/>
      <w:marTop w:val="0"/>
      <w:marBottom w:val="0"/>
      <w:divBdr>
        <w:top w:val="none" w:sz="0" w:space="0" w:color="auto"/>
        <w:left w:val="none" w:sz="0" w:space="0" w:color="auto"/>
        <w:bottom w:val="none" w:sz="0" w:space="0" w:color="auto"/>
        <w:right w:val="none" w:sz="0" w:space="0" w:color="auto"/>
      </w:divBdr>
    </w:div>
    <w:div w:id="485630164">
      <w:bodyDiv w:val="1"/>
      <w:marLeft w:val="0"/>
      <w:marRight w:val="0"/>
      <w:marTop w:val="0"/>
      <w:marBottom w:val="0"/>
      <w:divBdr>
        <w:top w:val="none" w:sz="0" w:space="0" w:color="auto"/>
        <w:left w:val="none" w:sz="0" w:space="0" w:color="auto"/>
        <w:bottom w:val="none" w:sz="0" w:space="0" w:color="auto"/>
        <w:right w:val="none" w:sz="0" w:space="0" w:color="auto"/>
      </w:divBdr>
    </w:div>
    <w:div w:id="552010146">
      <w:bodyDiv w:val="1"/>
      <w:marLeft w:val="0"/>
      <w:marRight w:val="0"/>
      <w:marTop w:val="0"/>
      <w:marBottom w:val="0"/>
      <w:divBdr>
        <w:top w:val="none" w:sz="0" w:space="0" w:color="auto"/>
        <w:left w:val="none" w:sz="0" w:space="0" w:color="auto"/>
        <w:bottom w:val="none" w:sz="0" w:space="0" w:color="auto"/>
        <w:right w:val="none" w:sz="0" w:space="0" w:color="auto"/>
      </w:divBdr>
    </w:div>
    <w:div w:id="598682664">
      <w:bodyDiv w:val="1"/>
      <w:marLeft w:val="0"/>
      <w:marRight w:val="0"/>
      <w:marTop w:val="0"/>
      <w:marBottom w:val="0"/>
      <w:divBdr>
        <w:top w:val="none" w:sz="0" w:space="0" w:color="auto"/>
        <w:left w:val="none" w:sz="0" w:space="0" w:color="auto"/>
        <w:bottom w:val="none" w:sz="0" w:space="0" w:color="auto"/>
        <w:right w:val="none" w:sz="0" w:space="0" w:color="auto"/>
      </w:divBdr>
      <w:divsChild>
        <w:div w:id="718482720">
          <w:marLeft w:val="0"/>
          <w:marRight w:val="0"/>
          <w:marTop w:val="0"/>
          <w:marBottom w:val="0"/>
          <w:divBdr>
            <w:top w:val="none" w:sz="0" w:space="0" w:color="auto"/>
            <w:left w:val="none" w:sz="0" w:space="0" w:color="auto"/>
            <w:bottom w:val="none" w:sz="0" w:space="0" w:color="auto"/>
            <w:right w:val="none" w:sz="0" w:space="0" w:color="auto"/>
          </w:divBdr>
          <w:divsChild>
            <w:div w:id="2027097370">
              <w:marLeft w:val="0"/>
              <w:marRight w:val="0"/>
              <w:marTop w:val="0"/>
              <w:marBottom w:val="0"/>
              <w:divBdr>
                <w:top w:val="none" w:sz="0" w:space="0" w:color="auto"/>
                <w:left w:val="none" w:sz="0" w:space="0" w:color="auto"/>
                <w:bottom w:val="none" w:sz="0" w:space="0" w:color="auto"/>
                <w:right w:val="none" w:sz="0" w:space="0" w:color="auto"/>
              </w:divBdr>
              <w:divsChild>
                <w:div w:id="88633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512">
          <w:marLeft w:val="0"/>
          <w:marRight w:val="0"/>
          <w:marTop w:val="0"/>
          <w:marBottom w:val="0"/>
          <w:divBdr>
            <w:top w:val="none" w:sz="0" w:space="0" w:color="auto"/>
            <w:left w:val="none" w:sz="0" w:space="0" w:color="auto"/>
            <w:bottom w:val="none" w:sz="0" w:space="0" w:color="auto"/>
            <w:right w:val="none" w:sz="0" w:space="0" w:color="auto"/>
          </w:divBdr>
        </w:div>
        <w:div w:id="1160317522">
          <w:marLeft w:val="0"/>
          <w:marRight w:val="0"/>
          <w:marTop w:val="0"/>
          <w:marBottom w:val="0"/>
          <w:divBdr>
            <w:top w:val="none" w:sz="0" w:space="0" w:color="auto"/>
            <w:left w:val="none" w:sz="0" w:space="0" w:color="auto"/>
            <w:bottom w:val="none" w:sz="0" w:space="0" w:color="auto"/>
            <w:right w:val="none" w:sz="0" w:space="0" w:color="auto"/>
          </w:divBdr>
        </w:div>
        <w:div w:id="2064015129">
          <w:marLeft w:val="0"/>
          <w:marRight w:val="0"/>
          <w:marTop w:val="0"/>
          <w:marBottom w:val="0"/>
          <w:divBdr>
            <w:top w:val="none" w:sz="0" w:space="0" w:color="auto"/>
            <w:left w:val="none" w:sz="0" w:space="0" w:color="auto"/>
            <w:bottom w:val="none" w:sz="0" w:space="0" w:color="auto"/>
            <w:right w:val="none" w:sz="0" w:space="0" w:color="auto"/>
          </w:divBdr>
          <w:divsChild>
            <w:div w:id="1515921196">
              <w:marLeft w:val="0"/>
              <w:marRight w:val="0"/>
              <w:marTop w:val="0"/>
              <w:marBottom w:val="0"/>
              <w:divBdr>
                <w:top w:val="none" w:sz="0" w:space="0" w:color="auto"/>
                <w:left w:val="none" w:sz="0" w:space="0" w:color="auto"/>
                <w:bottom w:val="none" w:sz="0" w:space="0" w:color="auto"/>
                <w:right w:val="none" w:sz="0" w:space="0" w:color="auto"/>
              </w:divBdr>
              <w:divsChild>
                <w:div w:id="188082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12702">
          <w:marLeft w:val="0"/>
          <w:marRight w:val="0"/>
          <w:marTop w:val="0"/>
          <w:marBottom w:val="0"/>
          <w:divBdr>
            <w:top w:val="none" w:sz="0" w:space="0" w:color="auto"/>
            <w:left w:val="none" w:sz="0" w:space="0" w:color="auto"/>
            <w:bottom w:val="none" w:sz="0" w:space="0" w:color="auto"/>
            <w:right w:val="none" w:sz="0" w:space="0" w:color="auto"/>
          </w:divBdr>
        </w:div>
        <w:div w:id="1110777338">
          <w:marLeft w:val="0"/>
          <w:marRight w:val="0"/>
          <w:marTop w:val="0"/>
          <w:marBottom w:val="0"/>
          <w:divBdr>
            <w:top w:val="none" w:sz="0" w:space="0" w:color="auto"/>
            <w:left w:val="none" w:sz="0" w:space="0" w:color="auto"/>
            <w:bottom w:val="none" w:sz="0" w:space="0" w:color="auto"/>
            <w:right w:val="none" w:sz="0" w:space="0" w:color="auto"/>
          </w:divBdr>
        </w:div>
        <w:div w:id="1538589064">
          <w:marLeft w:val="0"/>
          <w:marRight w:val="0"/>
          <w:marTop w:val="0"/>
          <w:marBottom w:val="0"/>
          <w:divBdr>
            <w:top w:val="none" w:sz="0" w:space="0" w:color="auto"/>
            <w:left w:val="none" w:sz="0" w:space="0" w:color="auto"/>
            <w:bottom w:val="none" w:sz="0" w:space="0" w:color="auto"/>
            <w:right w:val="none" w:sz="0" w:space="0" w:color="auto"/>
          </w:divBdr>
          <w:divsChild>
            <w:div w:id="1289703195">
              <w:marLeft w:val="0"/>
              <w:marRight w:val="0"/>
              <w:marTop w:val="0"/>
              <w:marBottom w:val="0"/>
              <w:divBdr>
                <w:top w:val="none" w:sz="0" w:space="0" w:color="auto"/>
                <w:left w:val="none" w:sz="0" w:space="0" w:color="auto"/>
                <w:bottom w:val="none" w:sz="0" w:space="0" w:color="auto"/>
                <w:right w:val="none" w:sz="0" w:space="0" w:color="auto"/>
              </w:divBdr>
              <w:divsChild>
                <w:div w:id="16398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371768">
          <w:marLeft w:val="0"/>
          <w:marRight w:val="0"/>
          <w:marTop w:val="0"/>
          <w:marBottom w:val="0"/>
          <w:divBdr>
            <w:top w:val="none" w:sz="0" w:space="0" w:color="auto"/>
            <w:left w:val="none" w:sz="0" w:space="0" w:color="auto"/>
            <w:bottom w:val="none" w:sz="0" w:space="0" w:color="auto"/>
            <w:right w:val="none" w:sz="0" w:space="0" w:color="auto"/>
          </w:divBdr>
        </w:div>
        <w:div w:id="1427799582">
          <w:marLeft w:val="0"/>
          <w:marRight w:val="0"/>
          <w:marTop w:val="0"/>
          <w:marBottom w:val="0"/>
          <w:divBdr>
            <w:top w:val="none" w:sz="0" w:space="0" w:color="auto"/>
            <w:left w:val="none" w:sz="0" w:space="0" w:color="auto"/>
            <w:bottom w:val="none" w:sz="0" w:space="0" w:color="auto"/>
            <w:right w:val="none" w:sz="0" w:space="0" w:color="auto"/>
          </w:divBdr>
        </w:div>
        <w:div w:id="628248375">
          <w:marLeft w:val="0"/>
          <w:marRight w:val="0"/>
          <w:marTop w:val="0"/>
          <w:marBottom w:val="0"/>
          <w:divBdr>
            <w:top w:val="none" w:sz="0" w:space="0" w:color="auto"/>
            <w:left w:val="none" w:sz="0" w:space="0" w:color="auto"/>
            <w:bottom w:val="none" w:sz="0" w:space="0" w:color="auto"/>
            <w:right w:val="none" w:sz="0" w:space="0" w:color="auto"/>
          </w:divBdr>
          <w:divsChild>
            <w:div w:id="175467955">
              <w:marLeft w:val="0"/>
              <w:marRight w:val="0"/>
              <w:marTop w:val="0"/>
              <w:marBottom w:val="0"/>
              <w:divBdr>
                <w:top w:val="none" w:sz="0" w:space="0" w:color="auto"/>
                <w:left w:val="none" w:sz="0" w:space="0" w:color="auto"/>
                <w:bottom w:val="none" w:sz="0" w:space="0" w:color="auto"/>
                <w:right w:val="none" w:sz="0" w:space="0" w:color="auto"/>
              </w:divBdr>
              <w:divsChild>
                <w:div w:id="67312135">
                  <w:marLeft w:val="0"/>
                  <w:marRight w:val="0"/>
                  <w:marTop w:val="0"/>
                  <w:marBottom w:val="0"/>
                  <w:divBdr>
                    <w:top w:val="none" w:sz="0" w:space="0" w:color="auto"/>
                    <w:left w:val="none" w:sz="0" w:space="0" w:color="auto"/>
                    <w:bottom w:val="none" w:sz="0" w:space="0" w:color="auto"/>
                    <w:right w:val="none" w:sz="0" w:space="0" w:color="auto"/>
                  </w:divBdr>
                </w:div>
                <w:div w:id="28458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89377">
      <w:bodyDiv w:val="1"/>
      <w:marLeft w:val="0"/>
      <w:marRight w:val="0"/>
      <w:marTop w:val="0"/>
      <w:marBottom w:val="0"/>
      <w:divBdr>
        <w:top w:val="none" w:sz="0" w:space="0" w:color="auto"/>
        <w:left w:val="none" w:sz="0" w:space="0" w:color="auto"/>
        <w:bottom w:val="none" w:sz="0" w:space="0" w:color="auto"/>
        <w:right w:val="none" w:sz="0" w:space="0" w:color="auto"/>
      </w:divBdr>
      <w:divsChild>
        <w:div w:id="318267850">
          <w:marLeft w:val="0"/>
          <w:marRight w:val="0"/>
          <w:marTop w:val="0"/>
          <w:marBottom w:val="0"/>
          <w:divBdr>
            <w:top w:val="none" w:sz="0" w:space="0" w:color="auto"/>
            <w:left w:val="none" w:sz="0" w:space="0" w:color="auto"/>
            <w:bottom w:val="none" w:sz="0" w:space="0" w:color="auto"/>
            <w:right w:val="none" w:sz="0" w:space="0" w:color="auto"/>
          </w:divBdr>
          <w:divsChild>
            <w:div w:id="3536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293">
      <w:bodyDiv w:val="1"/>
      <w:marLeft w:val="0"/>
      <w:marRight w:val="0"/>
      <w:marTop w:val="0"/>
      <w:marBottom w:val="0"/>
      <w:divBdr>
        <w:top w:val="none" w:sz="0" w:space="0" w:color="auto"/>
        <w:left w:val="none" w:sz="0" w:space="0" w:color="auto"/>
        <w:bottom w:val="none" w:sz="0" w:space="0" w:color="auto"/>
        <w:right w:val="none" w:sz="0" w:space="0" w:color="auto"/>
      </w:divBdr>
    </w:div>
    <w:div w:id="681736284">
      <w:bodyDiv w:val="1"/>
      <w:marLeft w:val="0"/>
      <w:marRight w:val="0"/>
      <w:marTop w:val="0"/>
      <w:marBottom w:val="0"/>
      <w:divBdr>
        <w:top w:val="none" w:sz="0" w:space="0" w:color="auto"/>
        <w:left w:val="none" w:sz="0" w:space="0" w:color="auto"/>
        <w:bottom w:val="none" w:sz="0" w:space="0" w:color="auto"/>
        <w:right w:val="none" w:sz="0" w:space="0" w:color="auto"/>
      </w:divBdr>
    </w:div>
    <w:div w:id="698697782">
      <w:bodyDiv w:val="1"/>
      <w:marLeft w:val="0"/>
      <w:marRight w:val="0"/>
      <w:marTop w:val="0"/>
      <w:marBottom w:val="0"/>
      <w:divBdr>
        <w:top w:val="none" w:sz="0" w:space="0" w:color="auto"/>
        <w:left w:val="none" w:sz="0" w:space="0" w:color="auto"/>
        <w:bottom w:val="none" w:sz="0" w:space="0" w:color="auto"/>
        <w:right w:val="none" w:sz="0" w:space="0" w:color="auto"/>
      </w:divBdr>
    </w:div>
    <w:div w:id="748700239">
      <w:bodyDiv w:val="1"/>
      <w:marLeft w:val="0"/>
      <w:marRight w:val="0"/>
      <w:marTop w:val="0"/>
      <w:marBottom w:val="0"/>
      <w:divBdr>
        <w:top w:val="none" w:sz="0" w:space="0" w:color="auto"/>
        <w:left w:val="none" w:sz="0" w:space="0" w:color="auto"/>
        <w:bottom w:val="none" w:sz="0" w:space="0" w:color="auto"/>
        <w:right w:val="none" w:sz="0" w:space="0" w:color="auto"/>
      </w:divBdr>
    </w:div>
    <w:div w:id="776876162">
      <w:bodyDiv w:val="1"/>
      <w:marLeft w:val="0"/>
      <w:marRight w:val="0"/>
      <w:marTop w:val="0"/>
      <w:marBottom w:val="0"/>
      <w:divBdr>
        <w:top w:val="none" w:sz="0" w:space="0" w:color="auto"/>
        <w:left w:val="none" w:sz="0" w:space="0" w:color="auto"/>
        <w:bottom w:val="none" w:sz="0" w:space="0" w:color="auto"/>
        <w:right w:val="none" w:sz="0" w:space="0" w:color="auto"/>
      </w:divBdr>
    </w:div>
    <w:div w:id="799765839">
      <w:bodyDiv w:val="1"/>
      <w:marLeft w:val="0"/>
      <w:marRight w:val="0"/>
      <w:marTop w:val="0"/>
      <w:marBottom w:val="0"/>
      <w:divBdr>
        <w:top w:val="none" w:sz="0" w:space="0" w:color="auto"/>
        <w:left w:val="none" w:sz="0" w:space="0" w:color="auto"/>
        <w:bottom w:val="none" w:sz="0" w:space="0" w:color="auto"/>
        <w:right w:val="none" w:sz="0" w:space="0" w:color="auto"/>
      </w:divBdr>
    </w:div>
    <w:div w:id="804473930">
      <w:bodyDiv w:val="1"/>
      <w:marLeft w:val="0"/>
      <w:marRight w:val="0"/>
      <w:marTop w:val="0"/>
      <w:marBottom w:val="0"/>
      <w:divBdr>
        <w:top w:val="none" w:sz="0" w:space="0" w:color="auto"/>
        <w:left w:val="none" w:sz="0" w:space="0" w:color="auto"/>
        <w:bottom w:val="none" w:sz="0" w:space="0" w:color="auto"/>
        <w:right w:val="none" w:sz="0" w:space="0" w:color="auto"/>
      </w:divBdr>
    </w:div>
    <w:div w:id="816382650">
      <w:bodyDiv w:val="1"/>
      <w:marLeft w:val="0"/>
      <w:marRight w:val="0"/>
      <w:marTop w:val="0"/>
      <w:marBottom w:val="0"/>
      <w:divBdr>
        <w:top w:val="none" w:sz="0" w:space="0" w:color="auto"/>
        <w:left w:val="none" w:sz="0" w:space="0" w:color="auto"/>
        <w:bottom w:val="none" w:sz="0" w:space="0" w:color="auto"/>
        <w:right w:val="none" w:sz="0" w:space="0" w:color="auto"/>
      </w:divBdr>
    </w:div>
    <w:div w:id="816805611">
      <w:bodyDiv w:val="1"/>
      <w:marLeft w:val="0"/>
      <w:marRight w:val="0"/>
      <w:marTop w:val="0"/>
      <w:marBottom w:val="0"/>
      <w:divBdr>
        <w:top w:val="none" w:sz="0" w:space="0" w:color="auto"/>
        <w:left w:val="none" w:sz="0" w:space="0" w:color="auto"/>
        <w:bottom w:val="none" w:sz="0" w:space="0" w:color="auto"/>
        <w:right w:val="none" w:sz="0" w:space="0" w:color="auto"/>
      </w:divBdr>
    </w:div>
    <w:div w:id="827790069">
      <w:bodyDiv w:val="1"/>
      <w:marLeft w:val="0"/>
      <w:marRight w:val="0"/>
      <w:marTop w:val="0"/>
      <w:marBottom w:val="0"/>
      <w:divBdr>
        <w:top w:val="none" w:sz="0" w:space="0" w:color="auto"/>
        <w:left w:val="none" w:sz="0" w:space="0" w:color="auto"/>
        <w:bottom w:val="none" w:sz="0" w:space="0" w:color="auto"/>
        <w:right w:val="none" w:sz="0" w:space="0" w:color="auto"/>
      </w:divBdr>
    </w:div>
    <w:div w:id="833107794">
      <w:bodyDiv w:val="1"/>
      <w:marLeft w:val="0"/>
      <w:marRight w:val="0"/>
      <w:marTop w:val="0"/>
      <w:marBottom w:val="0"/>
      <w:divBdr>
        <w:top w:val="none" w:sz="0" w:space="0" w:color="auto"/>
        <w:left w:val="none" w:sz="0" w:space="0" w:color="auto"/>
        <w:bottom w:val="none" w:sz="0" w:space="0" w:color="auto"/>
        <w:right w:val="none" w:sz="0" w:space="0" w:color="auto"/>
      </w:divBdr>
    </w:div>
    <w:div w:id="850604353">
      <w:bodyDiv w:val="1"/>
      <w:marLeft w:val="0"/>
      <w:marRight w:val="0"/>
      <w:marTop w:val="0"/>
      <w:marBottom w:val="0"/>
      <w:divBdr>
        <w:top w:val="none" w:sz="0" w:space="0" w:color="auto"/>
        <w:left w:val="none" w:sz="0" w:space="0" w:color="auto"/>
        <w:bottom w:val="none" w:sz="0" w:space="0" w:color="auto"/>
        <w:right w:val="none" w:sz="0" w:space="0" w:color="auto"/>
      </w:divBdr>
    </w:div>
    <w:div w:id="885412231">
      <w:bodyDiv w:val="1"/>
      <w:marLeft w:val="0"/>
      <w:marRight w:val="0"/>
      <w:marTop w:val="0"/>
      <w:marBottom w:val="0"/>
      <w:divBdr>
        <w:top w:val="none" w:sz="0" w:space="0" w:color="auto"/>
        <w:left w:val="none" w:sz="0" w:space="0" w:color="auto"/>
        <w:bottom w:val="none" w:sz="0" w:space="0" w:color="auto"/>
        <w:right w:val="none" w:sz="0" w:space="0" w:color="auto"/>
      </w:divBdr>
    </w:div>
    <w:div w:id="903099372">
      <w:bodyDiv w:val="1"/>
      <w:marLeft w:val="0"/>
      <w:marRight w:val="0"/>
      <w:marTop w:val="0"/>
      <w:marBottom w:val="0"/>
      <w:divBdr>
        <w:top w:val="none" w:sz="0" w:space="0" w:color="auto"/>
        <w:left w:val="none" w:sz="0" w:space="0" w:color="auto"/>
        <w:bottom w:val="none" w:sz="0" w:space="0" w:color="auto"/>
        <w:right w:val="none" w:sz="0" w:space="0" w:color="auto"/>
      </w:divBdr>
    </w:div>
    <w:div w:id="932517848">
      <w:bodyDiv w:val="1"/>
      <w:marLeft w:val="0"/>
      <w:marRight w:val="0"/>
      <w:marTop w:val="0"/>
      <w:marBottom w:val="0"/>
      <w:divBdr>
        <w:top w:val="none" w:sz="0" w:space="0" w:color="auto"/>
        <w:left w:val="none" w:sz="0" w:space="0" w:color="auto"/>
        <w:bottom w:val="none" w:sz="0" w:space="0" w:color="auto"/>
        <w:right w:val="none" w:sz="0" w:space="0" w:color="auto"/>
      </w:divBdr>
    </w:div>
    <w:div w:id="934286615">
      <w:bodyDiv w:val="1"/>
      <w:marLeft w:val="0"/>
      <w:marRight w:val="0"/>
      <w:marTop w:val="0"/>
      <w:marBottom w:val="0"/>
      <w:divBdr>
        <w:top w:val="none" w:sz="0" w:space="0" w:color="auto"/>
        <w:left w:val="none" w:sz="0" w:space="0" w:color="auto"/>
        <w:bottom w:val="none" w:sz="0" w:space="0" w:color="auto"/>
        <w:right w:val="none" w:sz="0" w:space="0" w:color="auto"/>
      </w:divBdr>
    </w:div>
    <w:div w:id="949825060">
      <w:bodyDiv w:val="1"/>
      <w:marLeft w:val="0"/>
      <w:marRight w:val="0"/>
      <w:marTop w:val="0"/>
      <w:marBottom w:val="0"/>
      <w:divBdr>
        <w:top w:val="none" w:sz="0" w:space="0" w:color="auto"/>
        <w:left w:val="none" w:sz="0" w:space="0" w:color="auto"/>
        <w:bottom w:val="none" w:sz="0" w:space="0" w:color="auto"/>
        <w:right w:val="none" w:sz="0" w:space="0" w:color="auto"/>
      </w:divBdr>
    </w:div>
    <w:div w:id="959068514">
      <w:bodyDiv w:val="1"/>
      <w:marLeft w:val="0"/>
      <w:marRight w:val="0"/>
      <w:marTop w:val="0"/>
      <w:marBottom w:val="0"/>
      <w:divBdr>
        <w:top w:val="none" w:sz="0" w:space="0" w:color="auto"/>
        <w:left w:val="none" w:sz="0" w:space="0" w:color="auto"/>
        <w:bottom w:val="none" w:sz="0" w:space="0" w:color="auto"/>
        <w:right w:val="none" w:sz="0" w:space="0" w:color="auto"/>
      </w:divBdr>
    </w:div>
    <w:div w:id="959918381">
      <w:bodyDiv w:val="1"/>
      <w:marLeft w:val="0"/>
      <w:marRight w:val="0"/>
      <w:marTop w:val="0"/>
      <w:marBottom w:val="0"/>
      <w:divBdr>
        <w:top w:val="none" w:sz="0" w:space="0" w:color="auto"/>
        <w:left w:val="none" w:sz="0" w:space="0" w:color="auto"/>
        <w:bottom w:val="none" w:sz="0" w:space="0" w:color="auto"/>
        <w:right w:val="none" w:sz="0" w:space="0" w:color="auto"/>
      </w:divBdr>
    </w:div>
    <w:div w:id="978194657">
      <w:bodyDiv w:val="1"/>
      <w:marLeft w:val="0"/>
      <w:marRight w:val="0"/>
      <w:marTop w:val="0"/>
      <w:marBottom w:val="0"/>
      <w:divBdr>
        <w:top w:val="none" w:sz="0" w:space="0" w:color="auto"/>
        <w:left w:val="none" w:sz="0" w:space="0" w:color="auto"/>
        <w:bottom w:val="none" w:sz="0" w:space="0" w:color="auto"/>
        <w:right w:val="none" w:sz="0" w:space="0" w:color="auto"/>
      </w:divBdr>
    </w:div>
    <w:div w:id="981153712">
      <w:bodyDiv w:val="1"/>
      <w:marLeft w:val="0"/>
      <w:marRight w:val="0"/>
      <w:marTop w:val="0"/>
      <w:marBottom w:val="0"/>
      <w:divBdr>
        <w:top w:val="none" w:sz="0" w:space="0" w:color="auto"/>
        <w:left w:val="none" w:sz="0" w:space="0" w:color="auto"/>
        <w:bottom w:val="none" w:sz="0" w:space="0" w:color="auto"/>
        <w:right w:val="none" w:sz="0" w:space="0" w:color="auto"/>
      </w:divBdr>
    </w:div>
    <w:div w:id="994378876">
      <w:bodyDiv w:val="1"/>
      <w:marLeft w:val="0"/>
      <w:marRight w:val="0"/>
      <w:marTop w:val="0"/>
      <w:marBottom w:val="0"/>
      <w:divBdr>
        <w:top w:val="none" w:sz="0" w:space="0" w:color="auto"/>
        <w:left w:val="none" w:sz="0" w:space="0" w:color="auto"/>
        <w:bottom w:val="none" w:sz="0" w:space="0" w:color="auto"/>
        <w:right w:val="none" w:sz="0" w:space="0" w:color="auto"/>
      </w:divBdr>
    </w:div>
    <w:div w:id="1016540196">
      <w:bodyDiv w:val="1"/>
      <w:marLeft w:val="0"/>
      <w:marRight w:val="0"/>
      <w:marTop w:val="0"/>
      <w:marBottom w:val="0"/>
      <w:divBdr>
        <w:top w:val="none" w:sz="0" w:space="0" w:color="auto"/>
        <w:left w:val="none" w:sz="0" w:space="0" w:color="auto"/>
        <w:bottom w:val="none" w:sz="0" w:space="0" w:color="auto"/>
        <w:right w:val="none" w:sz="0" w:space="0" w:color="auto"/>
      </w:divBdr>
    </w:div>
    <w:div w:id="1039746184">
      <w:bodyDiv w:val="1"/>
      <w:marLeft w:val="0"/>
      <w:marRight w:val="0"/>
      <w:marTop w:val="0"/>
      <w:marBottom w:val="0"/>
      <w:divBdr>
        <w:top w:val="none" w:sz="0" w:space="0" w:color="auto"/>
        <w:left w:val="none" w:sz="0" w:space="0" w:color="auto"/>
        <w:bottom w:val="none" w:sz="0" w:space="0" w:color="auto"/>
        <w:right w:val="none" w:sz="0" w:space="0" w:color="auto"/>
      </w:divBdr>
    </w:div>
    <w:div w:id="1040666030">
      <w:bodyDiv w:val="1"/>
      <w:marLeft w:val="0"/>
      <w:marRight w:val="0"/>
      <w:marTop w:val="0"/>
      <w:marBottom w:val="0"/>
      <w:divBdr>
        <w:top w:val="none" w:sz="0" w:space="0" w:color="auto"/>
        <w:left w:val="none" w:sz="0" w:space="0" w:color="auto"/>
        <w:bottom w:val="none" w:sz="0" w:space="0" w:color="auto"/>
        <w:right w:val="none" w:sz="0" w:space="0" w:color="auto"/>
      </w:divBdr>
    </w:div>
    <w:div w:id="1045715701">
      <w:bodyDiv w:val="1"/>
      <w:marLeft w:val="0"/>
      <w:marRight w:val="0"/>
      <w:marTop w:val="0"/>
      <w:marBottom w:val="0"/>
      <w:divBdr>
        <w:top w:val="none" w:sz="0" w:space="0" w:color="auto"/>
        <w:left w:val="none" w:sz="0" w:space="0" w:color="auto"/>
        <w:bottom w:val="none" w:sz="0" w:space="0" w:color="auto"/>
        <w:right w:val="none" w:sz="0" w:space="0" w:color="auto"/>
      </w:divBdr>
    </w:div>
    <w:div w:id="1058018658">
      <w:bodyDiv w:val="1"/>
      <w:marLeft w:val="0"/>
      <w:marRight w:val="0"/>
      <w:marTop w:val="0"/>
      <w:marBottom w:val="0"/>
      <w:divBdr>
        <w:top w:val="none" w:sz="0" w:space="0" w:color="auto"/>
        <w:left w:val="none" w:sz="0" w:space="0" w:color="auto"/>
        <w:bottom w:val="none" w:sz="0" w:space="0" w:color="auto"/>
        <w:right w:val="none" w:sz="0" w:space="0" w:color="auto"/>
      </w:divBdr>
    </w:div>
    <w:div w:id="1061908839">
      <w:bodyDiv w:val="1"/>
      <w:marLeft w:val="0"/>
      <w:marRight w:val="0"/>
      <w:marTop w:val="0"/>
      <w:marBottom w:val="0"/>
      <w:divBdr>
        <w:top w:val="none" w:sz="0" w:space="0" w:color="auto"/>
        <w:left w:val="none" w:sz="0" w:space="0" w:color="auto"/>
        <w:bottom w:val="none" w:sz="0" w:space="0" w:color="auto"/>
        <w:right w:val="none" w:sz="0" w:space="0" w:color="auto"/>
      </w:divBdr>
    </w:div>
    <w:div w:id="1063137465">
      <w:bodyDiv w:val="1"/>
      <w:marLeft w:val="0"/>
      <w:marRight w:val="0"/>
      <w:marTop w:val="0"/>
      <w:marBottom w:val="0"/>
      <w:divBdr>
        <w:top w:val="none" w:sz="0" w:space="0" w:color="auto"/>
        <w:left w:val="none" w:sz="0" w:space="0" w:color="auto"/>
        <w:bottom w:val="none" w:sz="0" w:space="0" w:color="auto"/>
        <w:right w:val="none" w:sz="0" w:space="0" w:color="auto"/>
      </w:divBdr>
    </w:div>
    <w:div w:id="1098598050">
      <w:bodyDiv w:val="1"/>
      <w:marLeft w:val="0"/>
      <w:marRight w:val="0"/>
      <w:marTop w:val="0"/>
      <w:marBottom w:val="0"/>
      <w:divBdr>
        <w:top w:val="none" w:sz="0" w:space="0" w:color="auto"/>
        <w:left w:val="none" w:sz="0" w:space="0" w:color="auto"/>
        <w:bottom w:val="none" w:sz="0" w:space="0" w:color="auto"/>
        <w:right w:val="none" w:sz="0" w:space="0" w:color="auto"/>
      </w:divBdr>
    </w:div>
    <w:div w:id="1126503087">
      <w:bodyDiv w:val="1"/>
      <w:marLeft w:val="0"/>
      <w:marRight w:val="0"/>
      <w:marTop w:val="0"/>
      <w:marBottom w:val="0"/>
      <w:divBdr>
        <w:top w:val="none" w:sz="0" w:space="0" w:color="auto"/>
        <w:left w:val="none" w:sz="0" w:space="0" w:color="auto"/>
        <w:bottom w:val="none" w:sz="0" w:space="0" w:color="auto"/>
        <w:right w:val="none" w:sz="0" w:space="0" w:color="auto"/>
      </w:divBdr>
    </w:div>
    <w:div w:id="1168708868">
      <w:bodyDiv w:val="1"/>
      <w:marLeft w:val="0"/>
      <w:marRight w:val="0"/>
      <w:marTop w:val="0"/>
      <w:marBottom w:val="0"/>
      <w:divBdr>
        <w:top w:val="none" w:sz="0" w:space="0" w:color="auto"/>
        <w:left w:val="none" w:sz="0" w:space="0" w:color="auto"/>
        <w:bottom w:val="none" w:sz="0" w:space="0" w:color="auto"/>
        <w:right w:val="none" w:sz="0" w:space="0" w:color="auto"/>
      </w:divBdr>
    </w:div>
    <w:div w:id="1192255939">
      <w:bodyDiv w:val="1"/>
      <w:marLeft w:val="0"/>
      <w:marRight w:val="0"/>
      <w:marTop w:val="0"/>
      <w:marBottom w:val="0"/>
      <w:divBdr>
        <w:top w:val="none" w:sz="0" w:space="0" w:color="auto"/>
        <w:left w:val="none" w:sz="0" w:space="0" w:color="auto"/>
        <w:bottom w:val="none" w:sz="0" w:space="0" w:color="auto"/>
        <w:right w:val="none" w:sz="0" w:space="0" w:color="auto"/>
      </w:divBdr>
      <w:divsChild>
        <w:div w:id="1475441565">
          <w:marLeft w:val="0"/>
          <w:marRight w:val="0"/>
          <w:marTop w:val="0"/>
          <w:marBottom w:val="0"/>
          <w:divBdr>
            <w:top w:val="none" w:sz="0" w:space="0" w:color="auto"/>
            <w:left w:val="none" w:sz="0" w:space="0" w:color="auto"/>
            <w:bottom w:val="none" w:sz="0" w:space="0" w:color="auto"/>
            <w:right w:val="none" w:sz="0" w:space="0" w:color="auto"/>
          </w:divBdr>
        </w:div>
        <w:div w:id="2139300031">
          <w:marLeft w:val="0"/>
          <w:marRight w:val="0"/>
          <w:marTop w:val="0"/>
          <w:marBottom w:val="0"/>
          <w:divBdr>
            <w:top w:val="none" w:sz="0" w:space="0" w:color="auto"/>
            <w:left w:val="none" w:sz="0" w:space="0" w:color="auto"/>
            <w:bottom w:val="none" w:sz="0" w:space="0" w:color="auto"/>
            <w:right w:val="none" w:sz="0" w:space="0" w:color="auto"/>
          </w:divBdr>
        </w:div>
      </w:divsChild>
    </w:div>
    <w:div w:id="1201436152">
      <w:bodyDiv w:val="1"/>
      <w:marLeft w:val="0"/>
      <w:marRight w:val="0"/>
      <w:marTop w:val="0"/>
      <w:marBottom w:val="0"/>
      <w:divBdr>
        <w:top w:val="none" w:sz="0" w:space="0" w:color="auto"/>
        <w:left w:val="none" w:sz="0" w:space="0" w:color="auto"/>
        <w:bottom w:val="none" w:sz="0" w:space="0" w:color="auto"/>
        <w:right w:val="none" w:sz="0" w:space="0" w:color="auto"/>
      </w:divBdr>
    </w:div>
    <w:div w:id="1234855368">
      <w:bodyDiv w:val="1"/>
      <w:marLeft w:val="0"/>
      <w:marRight w:val="0"/>
      <w:marTop w:val="0"/>
      <w:marBottom w:val="0"/>
      <w:divBdr>
        <w:top w:val="none" w:sz="0" w:space="0" w:color="auto"/>
        <w:left w:val="none" w:sz="0" w:space="0" w:color="auto"/>
        <w:bottom w:val="none" w:sz="0" w:space="0" w:color="auto"/>
        <w:right w:val="none" w:sz="0" w:space="0" w:color="auto"/>
      </w:divBdr>
    </w:div>
    <w:div w:id="1257665033">
      <w:bodyDiv w:val="1"/>
      <w:marLeft w:val="0"/>
      <w:marRight w:val="0"/>
      <w:marTop w:val="0"/>
      <w:marBottom w:val="0"/>
      <w:divBdr>
        <w:top w:val="none" w:sz="0" w:space="0" w:color="auto"/>
        <w:left w:val="none" w:sz="0" w:space="0" w:color="auto"/>
        <w:bottom w:val="none" w:sz="0" w:space="0" w:color="auto"/>
        <w:right w:val="none" w:sz="0" w:space="0" w:color="auto"/>
      </w:divBdr>
    </w:div>
    <w:div w:id="1263147824">
      <w:bodyDiv w:val="1"/>
      <w:marLeft w:val="0"/>
      <w:marRight w:val="0"/>
      <w:marTop w:val="0"/>
      <w:marBottom w:val="0"/>
      <w:divBdr>
        <w:top w:val="none" w:sz="0" w:space="0" w:color="auto"/>
        <w:left w:val="none" w:sz="0" w:space="0" w:color="auto"/>
        <w:bottom w:val="none" w:sz="0" w:space="0" w:color="auto"/>
        <w:right w:val="none" w:sz="0" w:space="0" w:color="auto"/>
      </w:divBdr>
    </w:div>
    <w:div w:id="1270623992">
      <w:bodyDiv w:val="1"/>
      <w:marLeft w:val="0"/>
      <w:marRight w:val="0"/>
      <w:marTop w:val="0"/>
      <w:marBottom w:val="0"/>
      <w:divBdr>
        <w:top w:val="none" w:sz="0" w:space="0" w:color="auto"/>
        <w:left w:val="none" w:sz="0" w:space="0" w:color="auto"/>
        <w:bottom w:val="none" w:sz="0" w:space="0" w:color="auto"/>
        <w:right w:val="none" w:sz="0" w:space="0" w:color="auto"/>
      </w:divBdr>
    </w:div>
    <w:div w:id="1273592171">
      <w:bodyDiv w:val="1"/>
      <w:marLeft w:val="0"/>
      <w:marRight w:val="0"/>
      <w:marTop w:val="0"/>
      <w:marBottom w:val="0"/>
      <w:divBdr>
        <w:top w:val="none" w:sz="0" w:space="0" w:color="auto"/>
        <w:left w:val="none" w:sz="0" w:space="0" w:color="auto"/>
        <w:bottom w:val="none" w:sz="0" w:space="0" w:color="auto"/>
        <w:right w:val="none" w:sz="0" w:space="0" w:color="auto"/>
      </w:divBdr>
    </w:div>
    <w:div w:id="1319768509">
      <w:bodyDiv w:val="1"/>
      <w:marLeft w:val="0"/>
      <w:marRight w:val="0"/>
      <w:marTop w:val="0"/>
      <w:marBottom w:val="0"/>
      <w:divBdr>
        <w:top w:val="none" w:sz="0" w:space="0" w:color="auto"/>
        <w:left w:val="none" w:sz="0" w:space="0" w:color="auto"/>
        <w:bottom w:val="none" w:sz="0" w:space="0" w:color="auto"/>
        <w:right w:val="none" w:sz="0" w:space="0" w:color="auto"/>
      </w:divBdr>
    </w:div>
    <w:div w:id="1339774752">
      <w:bodyDiv w:val="1"/>
      <w:marLeft w:val="0"/>
      <w:marRight w:val="0"/>
      <w:marTop w:val="0"/>
      <w:marBottom w:val="0"/>
      <w:divBdr>
        <w:top w:val="none" w:sz="0" w:space="0" w:color="auto"/>
        <w:left w:val="none" w:sz="0" w:space="0" w:color="auto"/>
        <w:bottom w:val="none" w:sz="0" w:space="0" w:color="auto"/>
        <w:right w:val="none" w:sz="0" w:space="0" w:color="auto"/>
      </w:divBdr>
    </w:div>
    <w:div w:id="1346008498">
      <w:bodyDiv w:val="1"/>
      <w:marLeft w:val="0"/>
      <w:marRight w:val="0"/>
      <w:marTop w:val="0"/>
      <w:marBottom w:val="0"/>
      <w:divBdr>
        <w:top w:val="none" w:sz="0" w:space="0" w:color="auto"/>
        <w:left w:val="none" w:sz="0" w:space="0" w:color="auto"/>
        <w:bottom w:val="none" w:sz="0" w:space="0" w:color="auto"/>
        <w:right w:val="none" w:sz="0" w:space="0" w:color="auto"/>
      </w:divBdr>
    </w:div>
    <w:div w:id="1352493996">
      <w:bodyDiv w:val="1"/>
      <w:marLeft w:val="0"/>
      <w:marRight w:val="0"/>
      <w:marTop w:val="0"/>
      <w:marBottom w:val="0"/>
      <w:divBdr>
        <w:top w:val="none" w:sz="0" w:space="0" w:color="auto"/>
        <w:left w:val="none" w:sz="0" w:space="0" w:color="auto"/>
        <w:bottom w:val="none" w:sz="0" w:space="0" w:color="auto"/>
        <w:right w:val="none" w:sz="0" w:space="0" w:color="auto"/>
      </w:divBdr>
    </w:div>
    <w:div w:id="1372996292">
      <w:bodyDiv w:val="1"/>
      <w:marLeft w:val="0"/>
      <w:marRight w:val="0"/>
      <w:marTop w:val="0"/>
      <w:marBottom w:val="0"/>
      <w:divBdr>
        <w:top w:val="none" w:sz="0" w:space="0" w:color="auto"/>
        <w:left w:val="none" w:sz="0" w:space="0" w:color="auto"/>
        <w:bottom w:val="none" w:sz="0" w:space="0" w:color="auto"/>
        <w:right w:val="none" w:sz="0" w:space="0" w:color="auto"/>
      </w:divBdr>
    </w:div>
    <w:div w:id="1378041024">
      <w:bodyDiv w:val="1"/>
      <w:marLeft w:val="0"/>
      <w:marRight w:val="0"/>
      <w:marTop w:val="0"/>
      <w:marBottom w:val="0"/>
      <w:divBdr>
        <w:top w:val="none" w:sz="0" w:space="0" w:color="auto"/>
        <w:left w:val="none" w:sz="0" w:space="0" w:color="auto"/>
        <w:bottom w:val="none" w:sz="0" w:space="0" w:color="auto"/>
        <w:right w:val="none" w:sz="0" w:space="0" w:color="auto"/>
      </w:divBdr>
    </w:div>
    <w:div w:id="1383869322">
      <w:bodyDiv w:val="1"/>
      <w:marLeft w:val="0"/>
      <w:marRight w:val="0"/>
      <w:marTop w:val="0"/>
      <w:marBottom w:val="0"/>
      <w:divBdr>
        <w:top w:val="none" w:sz="0" w:space="0" w:color="auto"/>
        <w:left w:val="none" w:sz="0" w:space="0" w:color="auto"/>
        <w:bottom w:val="none" w:sz="0" w:space="0" w:color="auto"/>
        <w:right w:val="none" w:sz="0" w:space="0" w:color="auto"/>
      </w:divBdr>
    </w:div>
    <w:div w:id="1402407478">
      <w:bodyDiv w:val="1"/>
      <w:marLeft w:val="0"/>
      <w:marRight w:val="0"/>
      <w:marTop w:val="0"/>
      <w:marBottom w:val="0"/>
      <w:divBdr>
        <w:top w:val="none" w:sz="0" w:space="0" w:color="auto"/>
        <w:left w:val="none" w:sz="0" w:space="0" w:color="auto"/>
        <w:bottom w:val="none" w:sz="0" w:space="0" w:color="auto"/>
        <w:right w:val="none" w:sz="0" w:space="0" w:color="auto"/>
      </w:divBdr>
    </w:div>
    <w:div w:id="1419473595">
      <w:bodyDiv w:val="1"/>
      <w:marLeft w:val="0"/>
      <w:marRight w:val="0"/>
      <w:marTop w:val="0"/>
      <w:marBottom w:val="0"/>
      <w:divBdr>
        <w:top w:val="none" w:sz="0" w:space="0" w:color="auto"/>
        <w:left w:val="none" w:sz="0" w:space="0" w:color="auto"/>
        <w:bottom w:val="none" w:sz="0" w:space="0" w:color="auto"/>
        <w:right w:val="none" w:sz="0" w:space="0" w:color="auto"/>
      </w:divBdr>
    </w:div>
    <w:div w:id="1439449937">
      <w:bodyDiv w:val="1"/>
      <w:marLeft w:val="0"/>
      <w:marRight w:val="0"/>
      <w:marTop w:val="0"/>
      <w:marBottom w:val="0"/>
      <w:divBdr>
        <w:top w:val="none" w:sz="0" w:space="0" w:color="auto"/>
        <w:left w:val="none" w:sz="0" w:space="0" w:color="auto"/>
        <w:bottom w:val="none" w:sz="0" w:space="0" w:color="auto"/>
        <w:right w:val="none" w:sz="0" w:space="0" w:color="auto"/>
      </w:divBdr>
    </w:div>
    <w:div w:id="1442384816">
      <w:bodyDiv w:val="1"/>
      <w:marLeft w:val="0"/>
      <w:marRight w:val="0"/>
      <w:marTop w:val="0"/>
      <w:marBottom w:val="0"/>
      <w:divBdr>
        <w:top w:val="none" w:sz="0" w:space="0" w:color="auto"/>
        <w:left w:val="none" w:sz="0" w:space="0" w:color="auto"/>
        <w:bottom w:val="none" w:sz="0" w:space="0" w:color="auto"/>
        <w:right w:val="none" w:sz="0" w:space="0" w:color="auto"/>
      </w:divBdr>
    </w:div>
    <w:div w:id="1450278075">
      <w:bodyDiv w:val="1"/>
      <w:marLeft w:val="0"/>
      <w:marRight w:val="0"/>
      <w:marTop w:val="0"/>
      <w:marBottom w:val="0"/>
      <w:divBdr>
        <w:top w:val="none" w:sz="0" w:space="0" w:color="auto"/>
        <w:left w:val="none" w:sz="0" w:space="0" w:color="auto"/>
        <w:bottom w:val="none" w:sz="0" w:space="0" w:color="auto"/>
        <w:right w:val="none" w:sz="0" w:space="0" w:color="auto"/>
      </w:divBdr>
    </w:div>
    <w:div w:id="1454639231">
      <w:bodyDiv w:val="1"/>
      <w:marLeft w:val="0"/>
      <w:marRight w:val="0"/>
      <w:marTop w:val="0"/>
      <w:marBottom w:val="0"/>
      <w:divBdr>
        <w:top w:val="none" w:sz="0" w:space="0" w:color="auto"/>
        <w:left w:val="none" w:sz="0" w:space="0" w:color="auto"/>
        <w:bottom w:val="none" w:sz="0" w:space="0" w:color="auto"/>
        <w:right w:val="none" w:sz="0" w:space="0" w:color="auto"/>
      </w:divBdr>
    </w:div>
    <w:div w:id="1460562877">
      <w:bodyDiv w:val="1"/>
      <w:marLeft w:val="0"/>
      <w:marRight w:val="0"/>
      <w:marTop w:val="0"/>
      <w:marBottom w:val="0"/>
      <w:divBdr>
        <w:top w:val="none" w:sz="0" w:space="0" w:color="auto"/>
        <w:left w:val="none" w:sz="0" w:space="0" w:color="auto"/>
        <w:bottom w:val="none" w:sz="0" w:space="0" w:color="auto"/>
        <w:right w:val="none" w:sz="0" w:space="0" w:color="auto"/>
      </w:divBdr>
    </w:div>
    <w:div w:id="1467317921">
      <w:bodyDiv w:val="1"/>
      <w:marLeft w:val="0"/>
      <w:marRight w:val="0"/>
      <w:marTop w:val="0"/>
      <w:marBottom w:val="0"/>
      <w:divBdr>
        <w:top w:val="none" w:sz="0" w:space="0" w:color="auto"/>
        <w:left w:val="none" w:sz="0" w:space="0" w:color="auto"/>
        <w:bottom w:val="none" w:sz="0" w:space="0" w:color="auto"/>
        <w:right w:val="none" w:sz="0" w:space="0" w:color="auto"/>
      </w:divBdr>
    </w:div>
    <w:div w:id="1478768038">
      <w:bodyDiv w:val="1"/>
      <w:marLeft w:val="0"/>
      <w:marRight w:val="0"/>
      <w:marTop w:val="0"/>
      <w:marBottom w:val="0"/>
      <w:divBdr>
        <w:top w:val="none" w:sz="0" w:space="0" w:color="auto"/>
        <w:left w:val="none" w:sz="0" w:space="0" w:color="auto"/>
        <w:bottom w:val="none" w:sz="0" w:space="0" w:color="auto"/>
        <w:right w:val="none" w:sz="0" w:space="0" w:color="auto"/>
      </w:divBdr>
    </w:div>
    <w:div w:id="1504668095">
      <w:bodyDiv w:val="1"/>
      <w:marLeft w:val="0"/>
      <w:marRight w:val="0"/>
      <w:marTop w:val="0"/>
      <w:marBottom w:val="0"/>
      <w:divBdr>
        <w:top w:val="none" w:sz="0" w:space="0" w:color="auto"/>
        <w:left w:val="none" w:sz="0" w:space="0" w:color="auto"/>
        <w:bottom w:val="none" w:sz="0" w:space="0" w:color="auto"/>
        <w:right w:val="none" w:sz="0" w:space="0" w:color="auto"/>
      </w:divBdr>
    </w:div>
    <w:div w:id="1512603246">
      <w:bodyDiv w:val="1"/>
      <w:marLeft w:val="0"/>
      <w:marRight w:val="0"/>
      <w:marTop w:val="0"/>
      <w:marBottom w:val="0"/>
      <w:divBdr>
        <w:top w:val="none" w:sz="0" w:space="0" w:color="auto"/>
        <w:left w:val="none" w:sz="0" w:space="0" w:color="auto"/>
        <w:bottom w:val="none" w:sz="0" w:space="0" w:color="auto"/>
        <w:right w:val="none" w:sz="0" w:space="0" w:color="auto"/>
      </w:divBdr>
      <w:divsChild>
        <w:div w:id="1822623480">
          <w:marLeft w:val="0"/>
          <w:marRight w:val="0"/>
          <w:marTop w:val="0"/>
          <w:marBottom w:val="0"/>
          <w:divBdr>
            <w:top w:val="none" w:sz="0" w:space="0" w:color="auto"/>
            <w:left w:val="none" w:sz="0" w:space="0" w:color="auto"/>
            <w:bottom w:val="none" w:sz="0" w:space="0" w:color="auto"/>
            <w:right w:val="none" w:sz="0" w:space="0" w:color="auto"/>
          </w:divBdr>
          <w:divsChild>
            <w:div w:id="975330276">
              <w:marLeft w:val="0"/>
              <w:marRight w:val="0"/>
              <w:marTop w:val="0"/>
              <w:marBottom w:val="0"/>
              <w:divBdr>
                <w:top w:val="none" w:sz="0" w:space="0" w:color="auto"/>
                <w:left w:val="none" w:sz="0" w:space="0" w:color="auto"/>
                <w:bottom w:val="none" w:sz="0" w:space="0" w:color="auto"/>
                <w:right w:val="none" w:sz="0" w:space="0" w:color="auto"/>
              </w:divBdr>
              <w:divsChild>
                <w:div w:id="154201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87569">
          <w:marLeft w:val="0"/>
          <w:marRight w:val="0"/>
          <w:marTop w:val="0"/>
          <w:marBottom w:val="0"/>
          <w:divBdr>
            <w:top w:val="none" w:sz="0" w:space="0" w:color="auto"/>
            <w:left w:val="none" w:sz="0" w:space="0" w:color="auto"/>
            <w:bottom w:val="none" w:sz="0" w:space="0" w:color="auto"/>
            <w:right w:val="none" w:sz="0" w:space="0" w:color="auto"/>
          </w:divBdr>
        </w:div>
        <w:div w:id="1785536397">
          <w:marLeft w:val="0"/>
          <w:marRight w:val="0"/>
          <w:marTop w:val="0"/>
          <w:marBottom w:val="0"/>
          <w:divBdr>
            <w:top w:val="none" w:sz="0" w:space="0" w:color="auto"/>
            <w:left w:val="none" w:sz="0" w:space="0" w:color="auto"/>
            <w:bottom w:val="none" w:sz="0" w:space="0" w:color="auto"/>
            <w:right w:val="none" w:sz="0" w:space="0" w:color="auto"/>
          </w:divBdr>
        </w:div>
        <w:div w:id="1306470528">
          <w:marLeft w:val="0"/>
          <w:marRight w:val="0"/>
          <w:marTop w:val="0"/>
          <w:marBottom w:val="0"/>
          <w:divBdr>
            <w:top w:val="none" w:sz="0" w:space="0" w:color="auto"/>
            <w:left w:val="none" w:sz="0" w:space="0" w:color="auto"/>
            <w:bottom w:val="none" w:sz="0" w:space="0" w:color="auto"/>
            <w:right w:val="none" w:sz="0" w:space="0" w:color="auto"/>
          </w:divBdr>
          <w:divsChild>
            <w:div w:id="1374237041">
              <w:marLeft w:val="0"/>
              <w:marRight w:val="0"/>
              <w:marTop w:val="0"/>
              <w:marBottom w:val="0"/>
              <w:divBdr>
                <w:top w:val="none" w:sz="0" w:space="0" w:color="auto"/>
                <w:left w:val="none" w:sz="0" w:space="0" w:color="auto"/>
                <w:bottom w:val="none" w:sz="0" w:space="0" w:color="auto"/>
                <w:right w:val="none" w:sz="0" w:space="0" w:color="auto"/>
              </w:divBdr>
              <w:divsChild>
                <w:div w:id="204826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6662">
          <w:marLeft w:val="0"/>
          <w:marRight w:val="0"/>
          <w:marTop w:val="0"/>
          <w:marBottom w:val="0"/>
          <w:divBdr>
            <w:top w:val="none" w:sz="0" w:space="0" w:color="auto"/>
            <w:left w:val="none" w:sz="0" w:space="0" w:color="auto"/>
            <w:bottom w:val="none" w:sz="0" w:space="0" w:color="auto"/>
            <w:right w:val="none" w:sz="0" w:space="0" w:color="auto"/>
          </w:divBdr>
        </w:div>
        <w:div w:id="384529101">
          <w:marLeft w:val="0"/>
          <w:marRight w:val="0"/>
          <w:marTop w:val="0"/>
          <w:marBottom w:val="0"/>
          <w:divBdr>
            <w:top w:val="none" w:sz="0" w:space="0" w:color="auto"/>
            <w:left w:val="none" w:sz="0" w:space="0" w:color="auto"/>
            <w:bottom w:val="none" w:sz="0" w:space="0" w:color="auto"/>
            <w:right w:val="none" w:sz="0" w:space="0" w:color="auto"/>
          </w:divBdr>
        </w:div>
        <w:div w:id="1763640779">
          <w:marLeft w:val="0"/>
          <w:marRight w:val="0"/>
          <w:marTop w:val="0"/>
          <w:marBottom w:val="0"/>
          <w:divBdr>
            <w:top w:val="none" w:sz="0" w:space="0" w:color="auto"/>
            <w:left w:val="none" w:sz="0" w:space="0" w:color="auto"/>
            <w:bottom w:val="none" w:sz="0" w:space="0" w:color="auto"/>
            <w:right w:val="none" w:sz="0" w:space="0" w:color="auto"/>
          </w:divBdr>
          <w:divsChild>
            <w:div w:id="502087096">
              <w:marLeft w:val="0"/>
              <w:marRight w:val="0"/>
              <w:marTop w:val="0"/>
              <w:marBottom w:val="0"/>
              <w:divBdr>
                <w:top w:val="none" w:sz="0" w:space="0" w:color="auto"/>
                <w:left w:val="none" w:sz="0" w:space="0" w:color="auto"/>
                <w:bottom w:val="none" w:sz="0" w:space="0" w:color="auto"/>
                <w:right w:val="none" w:sz="0" w:space="0" w:color="auto"/>
              </w:divBdr>
              <w:divsChild>
                <w:div w:id="1381591315">
                  <w:marLeft w:val="0"/>
                  <w:marRight w:val="0"/>
                  <w:marTop w:val="0"/>
                  <w:marBottom w:val="0"/>
                  <w:divBdr>
                    <w:top w:val="none" w:sz="0" w:space="0" w:color="auto"/>
                    <w:left w:val="none" w:sz="0" w:space="0" w:color="auto"/>
                    <w:bottom w:val="none" w:sz="0" w:space="0" w:color="auto"/>
                    <w:right w:val="none" w:sz="0" w:space="0" w:color="auto"/>
                  </w:divBdr>
                </w:div>
                <w:div w:id="3554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78665">
      <w:bodyDiv w:val="1"/>
      <w:marLeft w:val="0"/>
      <w:marRight w:val="0"/>
      <w:marTop w:val="0"/>
      <w:marBottom w:val="0"/>
      <w:divBdr>
        <w:top w:val="none" w:sz="0" w:space="0" w:color="auto"/>
        <w:left w:val="none" w:sz="0" w:space="0" w:color="auto"/>
        <w:bottom w:val="none" w:sz="0" w:space="0" w:color="auto"/>
        <w:right w:val="none" w:sz="0" w:space="0" w:color="auto"/>
      </w:divBdr>
    </w:div>
    <w:div w:id="1578976347">
      <w:bodyDiv w:val="1"/>
      <w:marLeft w:val="0"/>
      <w:marRight w:val="0"/>
      <w:marTop w:val="0"/>
      <w:marBottom w:val="0"/>
      <w:divBdr>
        <w:top w:val="none" w:sz="0" w:space="0" w:color="auto"/>
        <w:left w:val="none" w:sz="0" w:space="0" w:color="auto"/>
        <w:bottom w:val="none" w:sz="0" w:space="0" w:color="auto"/>
        <w:right w:val="none" w:sz="0" w:space="0" w:color="auto"/>
      </w:divBdr>
    </w:div>
    <w:div w:id="1586722588">
      <w:bodyDiv w:val="1"/>
      <w:marLeft w:val="0"/>
      <w:marRight w:val="0"/>
      <w:marTop w:val="0"/>
      <w:marBottom w:val="0"/>
      <w:divBdr>
        <w:top w:val="none" w:sz="0" w:space="0" w:color="auto"/>
        <w:left w:val="none" w:sz="0" w:space="0" w:color="auto"/>
        <w:bottom w:val="none" w:sz="0" w:space="0" w:color="auto"/>
        <w:right w:val="none" w:sz="0" w:space="0" w:color="auto"/>
      </w:divBdr>
    </w:div>
    <w:div w:id="1597666729">
      <w:bodyDiv w:val="1"/>
      <w:marLeft w:val="0"/>
      <w:marRight w:val="0"/>
      <w:marTop w:val="0"/>
      <w:marBottom w:val="0"/>
      <w:divBdr>
        <w:top w:val="none" w:sz="0" w:space="0" w:color="auto"/>
        <w:left w:val="none" w:sz="0" w:space="0" w:color="auto"/>
        <w:bottom w:val="none" w:sz="0" w:space="0" w:color="auto"/>
        <w:right w:val="none" w:sz="0" w:space="0" w:color="auto"/>
      </w:divBdr>
    </w:div>
    <w:div w:id="1600142578">
      <w:bodyDiv w:val="1"/>
      <w:marLeft w:val="0"/>
      <w:marRight w:val="0"/>
      <w:marTop w:val="0"/>
      <w:marBottom w:val="0"/>
      <w:divBdr>
        <w:top w:val="none" w:sz="0" w:space="0" w:color="auto"/>
        <w:left w:val="none" w:sz="0" w:space="0" w:color="auto"/>
        <w:bottom w:val="none" w:sz="0" w:space="0" w:color="auto"/>
        <w:right w:val="none" w:sz="0" w:space="0" w:color="auto"/>
      </w:divBdr>
    </w:div>
    <w:div w:id="1608270028">
      <w:bodyDiv w:val="1"/>
      <w:marLeft w:val="0"/>
      <w:marRight w:val="0"/>
      <w:marTop w:val="0"/>
      <w:marBottom w:val="0"/>
      <w:divBdr>
        <w:top w:val="none" w:sz="0" w:space="0" w:color="auto"/>
        <w:left w:val="none" w:sz="0" w:space="0" w:color="auto"/>
        <w:bottom w:val="none" w:sz="0" w:space="0" w:color="auto"/>
        <w:right w:val="none" w:sz="0" w:space="0" w:color="auto"/>
      </w:divBdr>
    </w:div>
    <w:div w:id="1611543044">
      <w:bodyDiv w:val="1"/>
      <w:marLeft w:val="0"/>
      <w:marRight w:val="0"/>
      <w:marTop w:val="0"/>
      <w:marBottom w:val="0"/>
      <w:divBdr>
        <w:top w:val="none" w:sz="0" w:space="0" w:color="auto"/>
        <w:left w:val="none" w:sz="0" w:space="0" w:color="auto"/>
        <w:bottom w:val="none" w:sz="0" w:space="0" w:color="auto"/>
        <w:right w:val="none" w:sz="0" w:space="0" w:color="auto"/>
      </w:divBdr>
    </w:div>
    <w:div w:id="1631665737">
      <w:bodyDiv w:val="1"/>
      <w:marLeft w:val="0"/>
      <w:marRight w:val="0"/>
      <w:marTop w:val="0"/>
      <w:marBottom w:val="0"/>
      <w:divBdr>
        <w:top w:val="none" w:sz="0" w:space="0" w:color="auto"/>
        <w:left w:val="none" w:sz="0" w:space="0" w:color="auto"/>
        <w:bottom w:val="none" w:sz="0" w:space="0" w:color="auto"/>
        <w:right w:val="none" w:sz="0" w:space="0" w:color="auto"/>
      </w:divBdr>
    </w:div>
    <w:div w:id="1641962039">
      <w:bodyDiv w:val="1"/>
      <w:marLeft w:val="0"/>
      <w:marRight w:val="0"/>
      <w:marTop w:val="0"/>
      <w:marBottom w:val="0"/>
      <w:divBdr>
        <w:top w:val="none" w:sz="0" w:space="0" w:color="auto"/>
        <w:left w:val="none" w:sz="0" w:space="0" w:color="auto"/>
        <w:bottom w:val="none" w:sz="0" w:space="0" w:color="auto"/>
        <w:right w:val="none" w:sz="0" w:space="0" w:color="auto"/>
      </w:divBdr>
      <w:divsChild>
        <w:div w:id="1729573115">
          <w:marLeft w:val="0"/>
          <w:marRight w:val="0"/>
          <w:marTop w:val="0"/>
          <w:marBottom w:val="0"/>
          <w:divBdr>
            <w:top w:val="none" w:sz="0" w:space="0" w:color="auto"/>
            <w:left w:val="none" w:sz="0" w:space="0" w:color="auto"/>
            <w:bottom w:val="none" w:sz="0" w:space="0" w:color="auto"/>
            <w:right w:val="none" w:sz="0" w:space="0" w:color="auto"/>
          </w:divBdr>
          <w:divsChild>
            <w:div w:id="463621498">
              <w:marLeft w:val="0"/>
              <w:marRight w:val="0"/>
              <w:marTop w:val="0"/>
              <w:marBottom w:val="0"/>
              <w:divBdr>
                <w:top w:val="none" w:sz="0" w:space="0" w:color="auto"/>
                <w:left w:val="none" w:sz="0" w:space="0" w:color="auto"/>
                <w:bottom w:val="none" w:sz="0" w:space="0" w:color="auto"/>
                <w:right w:val="none" w:sz="0" w:space="0" w:color="auto"/>
              </w:divBdr>
              <w:divsChild>
                <w:div w:id="133283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5299">
          <w:marLeft w:val="0"/>
          <w:marRight w:val="0"/>
          <w:marTop w:val="0"/>
          <w:marBottom w:val="0"/>
          <w:divBdr>
            <w:top w:val="none" w:sz="0" w:space="0" w:color="auto"/>
            <w:left w:val="none" w:sz="0" w:space="0" w:color="auto"/>
            <w:bottom w:val="none" w:sz="0" w:space="0" w:color="auto"/>
            <w:right w:val="none" w:sz="0" w:space="0" w:color="auto"/>
          </w:divBdr>
        </w:div>
        <w:div w:id="673990502">
          <w:marLeft w:val="0"/>
          <w:marRight w:val="0"/>
          <w:marTop w:val="0"/>
          <w:marBottom w:val="0"/>
          <w:divBdr>
            <w:top w:val="none" w:sz="0" w:space="0" w:color="auto"/>
            <w:left w:val="none" w:sz="0" w:space="0" w:color="auto"/>
            <w:bottom w:val="none" w:sz="0" w:space="0" w:color="auto"/>
            <w:right w:val="none" w:sz="0" w:space="0" w:color="auto"/>
          </w:divBdr>
        </w:div>
        <w:div w:id="2102095304">
          <w:marLeft w:val="0"/>
          <w:marRight w:val="0"/>
          <w:marTop w:val="0"/>
          <w:marBottom w:val="0"/>
          <w:divBdr>
            <w:top w:val="none" w:sz="0" w:space="0" w:color="auto"/>
            <w:left w:val="none" w:sz="0" w:space="0" w:color="auto"/>
            <w:bottom w:val="none" w:sz="0" w:space="0" w:color="auto"/>
            <w:right w:val="none" w:sz="0" w:space="0" w:color="auto"/>
          </w:divBdr>
          <w:divsChild>
            <w:div w:id="197474902">
              <w:marLeft w:val="0"/>
              <w:marRight w:val="0"/>
              <w:marTop w:val="0"/>
              <w:marBottom w:val="0"/>
              <w:divBdr>
                <w:top w:val="none" w:sz="0" w:space="0" w:color="auto"/>
                <w:left w:val="none" w:sz="0" w:space="0" w:color="auto"/>
                <w:bottom w:val="none" w:sz="0" w:space="0" w:color="auto"/>
                <w:right w:val="none" w:sz="0" w:space="0" w:color="auto"/>
              </w:divBdr>
              <w:divsChild>
                <w:div w:id="7971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70141">
          <w:marLeft w:val="0"/>
          <w:marRight w:val="0"/>
          <w:marTop w:val="0"/>
          <w:marBottom w:val="0"/>
          <w:divBdr>
            <w:top w:val="none" w:sz="0" w:space="0" w:color="auto"/>
            <w:left w:val="none" w:sz="0" w:space="0" w:color="auto"/>
            <w:bottom w:val="none" w:sz="0" w:space="0" w:color="auto"/>
            <w:right w:val="none" w:sz="0" w:space="0" w:color="auto"/>
          </w:divBdr>
        </w:div>
        <w:div w:id="628241414">
          <w:marLeft w:val="0"/>
          <w:marRight w:val="0"/>
          <w:marTop w:val="0"/>
          <w:marBottom w:val="0"/>
          <w:divBdr>
            <w:top w:val="none" w:sz="0" w:space="0" w:color="auto"/>
            <w:left w:val="none" w:sz="0" w:space="0" w:color="auto"/>
            <w:bottom w:val="none" w:sz="0" w:space="0" w:color="auto"/>
            <w:right w:val="none" w:sz="0" w:space="0" w:color="auto"/>
          </w:divBdr>
        </w:div>
        <w:div w:id="1181968508">
          <w:marLeft w:val="0"/>
          <w:marRight w:val="0"/>
          <w:marTop w:val="0"/>
          <w:marBottom w:val="0"/>
          <w:divBdr>
            <w:top w:val="none" w:sz="0" w:space="0" w:color="auto"/>
            <w:left w:val="none" w:sz="0" w:space="0" w:color="auto"/>
            <w:bottom w:val="none" w:sz="0" w:space="0" w:color="auto"/>
            <w:right w:val="none" w:sz="0" w:space="0" w:color="auto"/>
          </w:divBdr>
          <w:divsChild>
            <w:div w:id="51076711">
              <w:marLeft w:val="0"/>
              <w:marRight w:val="0"/>
              <w:marTop w:val="0"/>
              <w:marBottom w:val="0"/>
              <w:divBdr>
                <w:top w:val="none" w:sz="0" w:space="0" w:color="auto"/>
                <w:left w:val="none" w:sz="0" w:space="0" w:color="auto"/>
                <w:bottom w:val="none" w:sz="0" w:space="0" w:color="auto"/>
                <w:right w:val="none" w:sz="0" w:space="0" w:color="auto"/>
              </w:divBdr>
              <w:divsChild>
                <w:div w:id="1682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70610">
          <w:marLeft w:val="0"/>
          <w:marRight w:val="0"/>
          <w:marTop w:val="0"/>
          <w:marBottom w:val="0"/>
          <w:divBdr>
            <w:top w:val="none" w:sz="0" w:space="0" w:color="auto"/>
            <w:left w:val="none" w:sz="0" w:space="0" w:color="auto"/>
            <w:bottom w:val="none" w:sz="0" w:space="0" w:color="auto"/>
            <w:right w:val="none" w:sz="0" w:space="0" w:color="auto"/>
          </w:divBdr>
        </w:div>
        <w:div w:id="1248660014">
          <w:marLeft w:val="0"/>
          <w:marRight w:val="0"/>
          <w:marTop w:val="0"/>
          <w:marBottom w:val="0"/>
          <w:divBdr>
            <w:top w:val="none" w:sz="0" w:space="0" w:color="auto"/>
            <w:left w:val="none" w:sz="0" w:space="0" w:color="auto"/>
            <w:bottom w:val="none" w:sz="0" w:space="0" w:color="auto"/>
            <w:right w:val="none" w:sz="0" w:space="0" w:color="auto"/>
          </w:divBdr>
        </w:div>
        <w:div w:id="705714081">
          <w:marLeft w:val="0"/>
          <w:marRight w:val="0"/>
          <w:marTop w:val="0"/>
          <w:marBottom w:val="0"/>
          <w:divBdr>
            <w:top w:val="none" w:sz="0" w:space="0" w:color="auto"/>
            <w:left w:val="none" w:sz="0" w:space="0" w:color="auto"/>
            <w:bottom w:val="none" w:sz="0" w:space="0" w:color="auto"/>
            <w:right w:val="none" w:sz="0" w:space="0" w:color="auto"/>
          </w:divBdr>
          <w:divsChild>
            <w:div w:id="1532722209">
              <w:marLeft w:val="0"/>
              <w:marRight w:val="0"/>
              <w:marTop w:val="0"/>
              <w:marBottom w:val="0"/>
              <w:divBdr>
                <w:top w:val="none" w:sz="0" w:space="0" w:color="auto"/>
                <w:left w:val="none" w:sz="0" w:space="0" w:color="auto"/>
                <w:bottom w:val="none" w:sz="0" w:space="0" w:color="auto"/>
                <w:right w:val="none" w:sz="0" w:space="0" w:color="auto"/>
              </w:divBdr>
              <w:divsChild>
                <w:div w:id="1813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167983">
          <w:marLeft w:val="0"/>
          <w:marRight w:val="0"/>
          <w:marTop w:val="0"/>
          <w:marBottom w:val="0"/>
          <w:divBdr>
            <w:top w:val="none" w:sz="0" w:space="0" w:color="auto"/>
            <w:left w:val="none" w:sz="0" w:space="0" w:color="auto"/>
            <w:bottom w:val="none" w:sz="0" w:space="0" w:color="auto"/>
            <w:right w:val="none" w:sz="0" w:space="0" w:color="auto"/>
          </w:divBdr>
        </w:div>
        <w:div w:id="825052098">
          <w:marLeft w:val="0"/>
          <w:marRight w:val="0"/>
          <w:marTop w:val="0"/>
          <w:marBottom w:val="0"/>
          <w:divBdr>
            <w:top w:val="none" w:sz="0" w:space="0" w:color="auto"/>
            <w:left w:val="none" w:sz="0" w:space="0" w:color="auto"/>
            <w:bottom w:val="none" w:sz="0" w:space="0" w:color="auto"/>
            <w:right w:val="none" w:sz="0" w:space="0" w:color="auto"/>
          </w:divBdr>
        </w:div>
        <w:div w:id="1853758042">
          <w:marLeft w:val="0"/>
          <w:marRight w:val="0"/>
          <w:marTop w:val="0"/>
          <w:marBottom w:val="0"/>
          <w:divBdr>
            <w:top w:val="none" w:sz="0" w:space="0" w:color="auto"/>
            <w:left w:val="none" w:sz="0" w:space="0" w:color="auto"/>
            <w:bottom w:val="none" w:sz="0" w:space="0" w:color="auto"/>
            <w:right w:val="none" w:sz="0" w:space="0" w:color="auto"/>
          </w:divBdr>
          <w:divsChild>
            <w:div w:id="453988500">
              <w:marLeft w:val="0"/>
              <w:marRight w:val="0"/>
              <w:marTop w:val="0"/>
              <w:marBottom w:val="0"/>
              <w:divBdr>
                <w:top w:val="none" w:sz="0" w:space="0" w:color="auto"/>
                <w:left w:val="none" w:sz="0" w:space="0" w:color="auto"/>
                <w:bottom w:val="none" w:sz="0" w:space="0" w:color="auto"/>
                <w:right w:val="none" w:sz="0" w:space="0" w:color="auto"/>
              </w:divBdr>
              <w:divsChild>
                <w:div w:id="17937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97923">
          <w:marLeft w:val="0"/>
          <w:marRight w:val="0"/>
          <w:marTop w:val="0"/>
          <w:marBottom w:val="0"/>
          <w:divBdr>
            <w:top w:val="none" w:sz="0" w:space="0" w:color="auto"/>
            <w:left w:val="none" w:sz="0" w:space="0" w:color="auto"/>
            <w:bottom w:val="none" w:sz="0" w:space="0" w:color="auto"/>
            <w:right w:val="none" w:sz="0" w:space="0" w:color="auto"/>
          </w:divBdr>
        </w:div>
        <w:div w:id="1836340507">
          <w:marLeft w:val="0"/>
          <w:marRight w:val="0"/>
          <w:marTop w:val="0"/>
          <w:marBottom w:val="0"/>
          <w:divBdr>
            <w:top w:val="none" w:sz="0" w:space="0" w:color="auto"/>
            <w:left w:val="none" w:sz="0" w:space="0" w:color="auto"/>
            <w:bottom w:val="none" w:sz="0" w:space="0" w:color="auto"/>
            <w:right w:val="none" w:sz="0" w:space="0" w:color="auto"/>
          </w:divBdr>
        </w:div>
        <w:div w:id="960384797">
          <w:marLeft w:val="0"/>
          <w:marRight w:val="0"/>
          <w:marTop w:val="0"/>
          <w:marBottom w:val="0"/>
          <w:divBdr>
            <w:top w:val="none" w:sz="0" w:space="0" w:color="auto"/>
            <w:left w:val="none" w:sz="0" w:space="0" w:color="auto"/>
            <w:bottom w:val="none" w:sz="0" w:space="0" w:color="auto"/>
            <w:right w:val="none" w:sz="0" w:space="0" w:color="auto"/>
          </w:divBdr>
          <w:divsChild>
            <w:div w:id="1697198185">
              <w:marLeft w:val="0"/>
              <w:marRight w:val="0"/>
              <w:marTop w:val="0"/>
              <w:marBottom w:val="0"/>
              <w:divBdr>
                <w:top w:val="none" w:sz="0" w:space="0" w:color="auto"/>
                <w:left w:val="none" w:sz="0" w:space="0" w:color="auto"/>
                <w:bottom w:val="none" w:sz="0" w:space="0" w:color="auto"/>
                <w:right w:val="none" w:sz="0" w:space="0" w:color="auto"/>
              </w:divBdr>
              <w:divsChild>
                <w:div w:id="4630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9838">
          <w:marLeft w:val="0"/>
          <w:marRight w:val="0"/>
          <w:marTop w:val="0"/>
          <w:marBottom w:val="0"/>
          <w:divBdr>
            <w:top w:val="none" w:sz="0" w:space="0" w:color="auto"/>
            <w:left w:val="none" w:sz="0" w:space="0" w:color="auto"/>
            <w:bottom w:val="none" w:sz="0" w:space="0" w:color="auto"/>
            <w:right w:val="none" w:sz="0" w:space="0" w:color="auto"/>
          </w:divBdr>
        </w:div>
        <w:div w:id="514075958">
          <w:marLeft w:val="0"/>
          <w:marRight w:val="0"/>
          <w:marTop w:val="0"/>
          <w:marBottom w:val="0"/>
          <w:divBdr>
            <w:top w:val="none" w:sz="0" w:space="0" w:color="auto"/>
            <w:left w:val="none" w:sz="0" w:space="0" w:color="auto"/>
            <w:bottom w:val="none" w:sz="0" w:space="0" w:color="auto"/>
            <w:right w:val="none" w:sz="0" w:space="0" w:color="auto"/>
          </w:divBdr>
        </w:div>
        <w:div w:id="1244216494">
          <w:marLeft w:val="0"/>
          <w:marRight w:val="0"/>
          <w:marTop w:val="0"/>
          <w:marBottom w:val="0"/>
          <w:divBdr>
            <w:top w:val="none" w:sz="0" w:space="0" w:color="auto"/>
            <w:left w:val="none" w:sz="0" w:space="0" w:color="auto"/>
            <w:bottom w:val="none" w:sz="0" w:space="0" w:color="auto"/>
            <w:right w:val="none" w:sz="0" w:space="0" w:color="auto"/>
          </w:divBdr>
          <w:divsChild>
            <w:div w:id="598292159">
              <w:marLeft w:val="0"/>
              <w:marRight w:val="0"/>
              <w:marTop w:val="0"/>
              <w:marBottom w:val="0"/>
              <w:divBdr>
                <w:top w:val="none" w:sz="0" w:space="0" w:color="auto"/>
                <w:left w:val="none" w:sz="0" w:space="0" w:color="auto"/>
                <w:bottom w:val="none" w:sz="0" w:space="0" w:color="auto"/>
                <w:right w:val="none" w:sz="0" w:space="0" w:color="auto"/>
              </w:divBdr>
              <w:divsChild>
                <w:div w:id="99959291">
                  <w:marLeft w:val="0"/>
                  <w:marRight w:val="0"/>
                  <w:marTop w:val="0"/>
                  <w:marBottom w:val="0"/>
                  <w:divBdr>
                    <w:top w:val="none" w:sz="0" w:space="0" w:color="auto"/>
                    <w:left w:val="none" w:sz="0" w:space="0" w:color="auto"/>
                    <w:bottom w:val="none" w:sz="0" w:space="0" w:color="auto"/>
                    <w:right w:val="none" w:sz="0" w:space="0" w:color="auto"/>
                  </w:divBdr>
                </w:div>
                <w:div w:id="167229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3082">
          <w:marLeft w:val="0"/>
          <w:marRight w:val="0"/>
          <w:marTop w:val="0"/>
          <w:marBottom w:val="0"/>
          <w:divBdr>
            <w:top w:val="none" w:sz="0" w:space="0" w:color="auto"/>
            <w:left w:val="none" w:sz="0" w:space="0" w:color="auto"/>
            <w:bottom w:val="none" w:sz="0" w:space="0" w:color="auto"/>
            <w:right w:val="none" w:sz="0" w:space="0" w:color="auto"/>
          </w:divBdr>
        </w:div>
        <w:div w:id="1347057673">
          <w:marLeft w:val="0"/>
          <w:marRight w:val="0"/>
          <w:marTop w:val="0"/>
          <w:marBottom w:val="0"/>
          <w:divBdr>
            <w:top w:val="none" w:sz="0" w:space="0" w:color="auto"/>
            <w:left w:val="none" w:sz="0" w:space="0" w:color="auto"/>
            <w:bottom w:val="none" w:sz="0" w:space="0" w:color="auto"/>
            <w:right w:val="none" w:sz="0" w:space="0" w:color="auto"/>
          </w:divBdr>
        </w:div>
      </w:divsChild>
    </w:div>
    <w:div w:id="1664357592">
      <w:bodyDiv w:val="1"/>
      <w:marLeft w:val="0"/>
      <w:marRight w:val="0"/>
      <w:marTop w:val="0"/>
      <w:marBottom w:val="0"/>
      <w:divBdr>
        <w:top w:val="none" w:sz="0" w:space="0" w:color="auto"/>
        <w:left w:val="none" w:sz="0" w:space="0" w:color="auto"/>
        <w:bottom w:val="none" w:sz="0" w:space="0" w:color="auto"/>
        <w:right w:val="none" w:sz="0" w:space="0" w:color="auto"/>
      </w:divBdr>
    </w:div>
    <w:div w:id="1667127269">
      <w:bodyDiv w:val="1"/>
      <w:marLeft w:val="0"/>
      <w:marRight w:val="0"/>
      <w:marTop w:val="0"/>
      <w:marBottom w:val="0"/>
      <w:divBdr>
        <w:top w:val="none" w:sz="0" w:space="0" w:color="auto"/>
        <w:left w:val="none" w:sz="0" w:space="0" w:color="auto"/>
        <w:bottom w:val="none" w:sz="0" w:space="0" w:color="auto"/>
        <w:right w:val="none" w:sz="0" w:space="0" w:color="auto"/>
      </w:divBdr>
    </w:div>
    <w:div w:id="1682854602">
      <w:bodyDiv w:val="1"/>
      <w:marLeft w:val="0"/>
      <w:marRight w:val="0"/>
      <w:marTop w:val="0"/>
      <w:marBottom w:val="0"/>
      <w:divBdr>
        <w:top w:val="none" w:sz="0" w:space="0" w:color="auto"/>
        <w:left w:val="none" w:sz="0" w:space="0" w:color="auto"/>
        <w:bottom w:val="none" w:sz="0" w:space="0" w:color="auto"/>
        <w:right w:val="none" w:sz="0" w:space="0" w:color="auto"/>
      </w:divBdr>
    </w:div>
    <w:div w:id="1683124484">
      <w:bodyDiv w:val="1"/>
      <w:marLeft w:val="0"/>
      <w:marRight w:val="0"/>
      <w:marTop w:val="0"/>
      <w:marBottom w:val="0"/>
      <w:divBdr>
        <w:top w:val="none" w:sz="0" w:space="0" w:color="auto"/>
        <w:left w:val="none" w:sz="0" w:space="0" w:color="auto"/>
        <w:bottom w:val="none" w:sz="0" w:space="0" w:color="auto"/>
        <w:right w:val="none" w:sz="0" w:space="0" w:color="auto"/>
      </w:divBdr>
      <w:divsChild>
        <w:div w:id="268315255">
          <w:marLeft w:val="547"/>
          <w:marRight w:val="0"/>
          <w:marTop w:val="160"/>
          <w:marBottom w:val="0"/>
          <w:divBdr>
            <w:top w:val="none" w:sz="0" w:space="0" w:color="auto"/>
            <w:left w:val="none" w:sz="0" w:space="0" w:color="auto"/>
            <w:bottom w:val="none" w:sz="0" w:space="0" w:color="auto"/>
            <w:right w:val="none" w:sz="0" w:space="0" w:color="auto"/>
          </w:divBdr>
        </w:div>
        <w:div w:id="865562990">
          <w:marLeft w:val="547"/>
          <w:marRight w:val="0"/>
          <w:marTop w:val="160"/>
          <w:marBottom w:val="0"/>
          <w:divBdr>
            <w:top w:val="none" w:sz="0" w:space="0" w:color="auto"/>
            <w:left w:val="none" w:sz="0" w:space="0" w:color="auto"/>
            <w:bottom w:val="none" w:sz="0" w:space="0" w:color="auto"/>
            <w:right w:val="none" w:sz="0" w:space="0" w:color="auto"/>
          </w:divBdr>
        </w:div>
        <w:div w:id="1532108107">
          <w:marLeft w:val="547"/>
          <w:marRight w:val="0"/>
          <w:marTop w:val="160"/>
          <w:marBottom w:val="0"/>
          <w:divBdr>
            <w:top w:val="none" w:sz="0" w:space="0" w:color="auto"/>
            <w:left w:val="none" w:sz="0" w:space="0" w:color="auto"/>
            <w:bottom w:val="none" w:sz="0" w:space="0" w:color="auto"/>
            <w:right w:val="none" w:sz="0" w:space="0" w:color="auto"/>
          </w:divBdr>
        </w:div>
        <w:div w:id="1899514217">
          <w:marLeft w:val="547"/>
          <w:marRight w:val="0"/>
          <w:marTop w:val="160"/>
          <w:marBottom w:val="0"/>
          <w:divBdr>
            <w:top w:val="none" w:sz="0" w:space="0" w:color="auto"/>
            <w:left w:val="none" w:sz="0" w:space="0" w:color="auto"/>
            <w:bottom w:val="none" w:sz="0" w:space="0" w:color="auto"/>
            <w:right w:val="none" w:sz="0" w:space="0" w:color="auto"/>
          </w:divBdr>
        </w:div>
      </w:divsChild>
    </w:div>
    <w:div w:id="1712340006">
      <w:bodyDiv w:val="1"/>
      <w:marLeft w:val="0"/>
      <w:marRight w:val="0"/>
      <w:marTop w:val="0"/>
      <w:marBottom w:val="0"/>
      <w:divBdr>
        <w:top w:val="none" w:sz="0" w:space="0" w:color="auto"/>
        <w:left w:val="none" w:sz="0" w:space="0" w:color="auto"/>
        <w:bottom w:val="none" w:sz="0" w:space="0" w:color="auto"/>
        <w:right w:val="none" w:sz="0" w:space="0" w:color="auto"/>
      </w:divBdr>
    </w:div>
    <w:div w:id="1726173460">
      <w:bodyDiv w:val="1"/>
      <w:marLeft w:val="0"/>
      <w:marRight w:val="0"/>
      <w:marTop w:val="0"/>
      <w:marBottom w:val="0"/>
      <w:divBdr>
        <w:top w:val="none" w:sz="0" w:space="0" w:color="auto"/>
        <w:left w:val="none" w:sz="0" w:space="0" w:color="auto"/>
        <w:bottom w:val="none" w:sz="0" w:space="0" w:color="auto"/>
        <w:right w:val="none" w:sz="0" w:space="0" w:color="auto"/>
      </w:divBdr>
    </w:div>
    <w:div w:id="1736733823">
      <w:bodyDiv w:val="1"/>
      <w:marLeft w:val="0"/>
      <w:marRight w:val="0"/>
      <w:marTop w:val="0"/>
      <w:marBottom w:val="0"/>
      <w:divBdr>
        <w:top w:val="none" w:sz="0" w:space="0" w:color="auto"/>
        <w:left w:val="none" w:sz="0" w:space="0" w:color="auto"/>
        <w:bottom w:val="none" w:sz="0" w:space="0" w:color="auto"/>
        <w:right w:val="none" w:sz="0" w:space="0" w:color="auto"/>
      </w:divBdr>
    </w:div>
    <w:div w:id="1742946717">
      <w:bodyDiv w:val="1"/>
      <w:marLeft w:val="0"/>
      <w:marRight w:val="0"/>
      <w:marTop w:val="0"/>
      <w:marBottom w:val="0"/>
      <w:divBdr>
        <w:top w:val="none" w:sz="0" w:space="0" w:color="auto"/>
        <w:left w:val="none" w:sz="0" w:space="0" w:color="auto"/>
        <w:bottom w:val="none" w:sz="0" w:space="0" w:color="auto"/>
        <w:right w:val="none" w:sz="0" w:space="0" w:color="auto"/>
      </w:divBdr>
    </w:div>
    <w:div w:id="1747915807">
      <w:bodyDiv w:val="1"/>
      <w:marLeft w:val="0"/>
      <w:marRight w:val="0"/>
      <w:marTop w:val="0"/>
      <w:marBottom w:val="0"/>
      <w:divBdr>
        <w:top w:val="none" w:sz="0" w:space="0" w:color="auto"/>
        <w:left w:val="none" w:sz="0" w:space="0" w:color="auto"/>
        <w:bottom w:val="none" w:sz="0" w:space="0" w:color="auto"/>
        <w:right w:val="none" w:sz="0" w:space="0" w:color="auto"/>
      </w:divBdr>
      <w:divsChild>
        <w:div w:id="646015833">
          <w:marLeft w:val="0"/>
          <w:marRight w:val="0"/>
          <w:marTop w:val="0"/>
          <w:marBottom w:val="0"/>
          <w:divBdr>
            <w:top w:val="none" w:sz="0" w:space="0" w:color="auto"/>
            <w:left w:val="none" w:sz="0" w:space="0" w:color="auto"/>
            <w:bottom w:val="none" w:sz="0" w:space="0" w:color="auto"/>
            <w:right w:val="none" w:sz="0" w:space="0" w:color="auto"/>
          </w:divBdr>
          <w:divsChild>
            <w:div w:id="527060528">
              <w:marLeft w:val="0"/>
              <w:marRight w:val="0"/>
              <w:marTop w:val="0"/>
              <w:marBottom w:val="0"/>
              <w:divBdr>
                <w:top w:val="none" w:sz="0" w:space="0" w:color="auto"/>
                <w:left w:val="none" w:sz="0" w:space="0" w:color="auto"/>
                <w:bottom w:val="none" w:sz="0" w:space="0" w:color="auto"/>
                <w:right w:val="none" w:sz="0" w:space="0" w:color="auto"/>
              </w:divBdr>
              <w:divsChild>
                <w:div w:id="126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8173">
      <w:bodyDiv w:val="1"/>
      <w:marLeft w:val="0"/>
      <w:marRight w:val="0"/>
      <w:marTop w:val="0"/>
      <w:marBottom w:val="0"/>
      <w:divBdr>
        <w:top w:val="none" w:sz="0" w:space="0" w:color="auto"/>
        <w:left w:val="none" w:sz="0" w:space="0" w:color="auto"/>
        <w:bottom w:val="none" w:sz="0" w:space="0" w:color="auto"/>
        <w:right w:val="none" w:sz="0" w:space="0" w:color="auto"/>
      </w:divBdr>
    </w:div>
    <w:div w:id="1803962969">
      <w:bodyDiv w:val="1"/>
      <w:marLeft w:val="0"/>
      <w:marRight w:val="0"/>
      <w:marTop w:val="0"/>
      <w:marBottom w:val="0"/>
      <w:divBdr>
        <w:top w:val="none" w:sz="0" w:space="0" w:color="auto"/>
        <w:left w:val="none" w:sz="0" w:space="0" w:color="auto"/>
        <w:bottom w:val="none" w:sz="0" w:space="0" w:color="auto"/>
        <w:right w:val="none" w:sz="0" w:space="0" w:color="auto"/>
      </w:divBdr>
    </w:div>
    <w:div w:id="1862813310">
      <w:bodyDiv w:val="1"/>
      <w:marLeft w:val="0"/>
      <w:marRight w:val="0"/>
      <w:marTop w:val="0"/>
      <w:marBottom w:val="0"/>
      <w:divBdr>
        <w:top w:val="none" w:sz="0" w:space="0" w:color="auto"/>
        <w:left w:val="none" w:sz="0" w:space="0" w:color="auto"/>
        <w:bottom w:val="none" w:sz="0" w:space="0" w:color="auto"/>
        <w:right w:val="none" w:sz="0" w:space="0" w:color="auto"/>
      </w:divBdr>
    </w:div>
    <w:div w:id="1887838227">
      <w:bodyDiv w:val="1"/>
      <w:marLeft w:val="0"/>
      <w:marRight w:val="0"/>
      <w:marTop w:val="0"/>
      <w:marBottom w:val="0"/>
      <w:divBdr>
        <w:top w:val="none" w:sz="0" w:space="0" w:color="auto"/>
        <w:left w:val="none" w:sz="0" w:space="0" w:color="auto"/>
        <w:bottom w:val="none" w:sz="0" w:space="0" w:color="auto"/>
        <w:right w:val="none" w:sz="0" w:space="0" w:color="auto"/>
      </w:divBdr>
    </w:div>
    <w:div w:id="1907184393">
      <w:bodyDiv w:val="1"/>
      <w:marLeft w:val="0"/>
      <w:marRight w:val="0"/>
      <w:marTop w:val="0"/>
      <w:marBottom w:val="0"/>
      <w:divBdr>
        <w:top w:val="none" w:sz="0" w:space="0" w:color="auto"/>
        <w:left w:val="none" w:sz="0" w:space="0" w:color="auto"/>
        <w:bottom w:val="none" w:sz="0" w:space="0" w:color="auto"/>
        <w:right w:val="none" w:sz="0" w:space="0" w:color="auto"/>
      </w:divBdr>
    </w:div>
    <w:div w:id="1964264551">
      <w:bodyDiv w:val="1"/>
      <w:marLeft w:val="0"/>
      <w:marRight w:val="0"/>
      <w:marTop w:val="0"/>
      <w:marBottom w:val="0"/>
      <w:divBdr>
        <w:top w:val="none" w:sz="0" w:space="0" w:color="auto"/>
        <w:left w:val="none" w:sz="0" w:space="0" w:color="auto"/>
        <w:bottom w:val="none" w:sz="0" w:space="0" w:color="auto"/>
        <w:right w:val="none" w:sz="0" w:space="0" w:color="auto"/>
      </w:divBdr>
    </w:div>
    <w:div w:id="1974944557">
      <w:bodyDiv w:val="1"/>
      <w:marLeft w:val="0"/>
      <w:marRight w:val="0"/>
      <w:marTop w:val="0"/>
      <w:marBottom w:val="0"/>
      <w:divBdr>
        <w:top w:val="none" w:sz="0" w:space="0" w:color="auto"/>
        <w:left w:val="none" w:sz="0" w:space="0" w:color="auto"/>
        <w:bottom w:val="none" w:sz="0" w:space="0" w:color="auto"/>
        <w:right w:val="none" w:sz="0" w:space="0" w:color="auto"/>
      </w:divBdr>
    </w:div>
    <w:div w:id="1977876997">
      <w:bodyDiv w:val="1"/>
      <w:marLeft w:val="0"/>
      <w:marRight w:val="0"/>
      <w:marTop w:val="0"/>
      <w:marBottom w:val="0"/>
      <w:divBdr>
        <w:top w:val="none" w:sz="0" w:space="0" w:color="auto"/>
        <w:left w:val="none" w:sz="0" w:space="0" w:color="auto"/>
        <w:bottom w:val="none" w:sz="0" w:space="0" w:color="auto"/>
        <w:right w:val="none" w:sz="0" w:space="0" w:color="auto"/>
      </w:divBdr>
    </w:div>
    <w:div w:id="2005545643">
      <w:bodyDiv w:val="1"/>
      <w:marLeft w:val="0"/>
      <w:marRight w:val="0"/>
      <w:marTop w:val="0"/>
      <w:marBottom w:val="0"/>
      <w:divBdr>
        <w:top w:val="none" w:sz="0" w:space="0" w:color="auto"/>
        <w:left w:val="none" w:sz="0" w:space="0" w:color="auto"/>
        <w:bottom w:val="none" w:sz="0" w:space="0" w:color="auto"/>
        <w:right w:val="none" w:sz="0" w:space="0" w:color="auto"/>
      </w:divBdr>
    </w:div>
    <w:div w:id="2052685335">
      <w:bodyDiv w:val="1"/>
      <w:marLeft w:val="0"/>
      <w:marRight w:val="0"/>
      <w:marTop w:val="0"/>
      <w:marBottom w:val="0"/>
      <w:divBdr>
        <w:top w:val="none" w:sz="0" w:space="0" w:color="auto"/>
        <w:left w:val="none" w:sz="0" w:space="0" w:color="auto"/>
        <w:bottom w:val="none" w:sz="0" w:space="0" w:color="auto"/>
        <w:right w:val="none" w:sz="0" w:space="0" w:color="auto"/>
      </w:divBdr>
    </w:div>
    <w:div w:id="2056659656">
      <w:bodyDiv w:val="1"/>
      <w:marLeft w:val="0"/>
      <w:marRight w:val="0"/>
      <w:marTop w:val="0"/>
      <w:marBottom w:val="0"/>
      <w:divBdr>
        <w:top w:val="none" w:sz="0" w:space="0" w:color="auto"/>
        <w:left w:val="none" w:sz="0" w:space="0" w:color="auto"/>
        <w:bottom w:val="none" w:sz="0" w:space="0" w:color="auto"/>
        <w:right w:val="none" w:sz="0" w:space="0" w:color="auto"/>
      </w:divBdr>
      <w:divsChild>
        <w:div w:id="150755177">
          <w:marLeft w:val="274"/>
          <w:marRight w:val="0"/>
          <w:marTop w:val="60"/>
          <w:marBottom w:val="0"/>
          <w:divBdr>
            <w:top w:val="none" w:sz="0" w:space="0" w:color="auto"/>
            <w:left w:val="none" w:sz="0" w:space="0" w:color="auto"/>
            <w:bottom w:val="none" w:sz="0" w:space="0" w:color="auto"/>
            <w:right w:val="none" w:sz="0" w:space="0" w:color="auto"/>
          </w:divBdr>
        </w:div>
        <w:div w:id="779682825">
          <w:marLeft w:val="274"/>
          <w:marRight w:val="0"/>
          <w:marTop w:val="60"/>
          <w:marBottom w:val="0"/>
          <w:divBdr>
            <w:top w:val="none" w:sz="0" w:space="0" w:color="auto"/>
            <w:left w:val="none" w:sz="0" w:space="0" w:color="auto"/>
            <w:bottom w:val="none" w:sz="0" w:space="0" w:color="auto"/>
            <w:right w:val="none" w:sz="0" w:space="0" w:color="auto"/>
          </w:divBdr>
        </w:div>
        <w:div w:id="822814558">
          <w:marLeft w:val="274"/>
          <w:marRight w:val="0"/>
          <w:marTop w:val="60"/>
          <w:marBottom w:val="0"/>
          <w:divBdr>
            <w:top w:val="none" w:sz="0" w:space="0" w:color="auto"/>
            <w:left w:val="none" w:sz="0" w:space="0" w:color="auto"/>
            <w:bottom w:val="none" w:sz="0" w:space="0" w:color="auto"/>
            <w:right w:val="none" w:sz="0" w:space="0" w:color="auto"/>
          </w:divBdr>
        </w:div>
        <w:div w:id="1249191514">
          <w:marLeft w:val="274"/>
          <w:marRight w:val="0"/>
          <w:marTop w:val="60"/>
          <w:marBottom w:val="0"/>
          <w:divBdr>
            <w:top w:val="none" w:sz="0" w:space="0" w:color="auto"/>
            <w:left w:val="none" w:sz="0" w:space="0" w:color="auto"/>
            <w:bottom w:val="none" w:sz="0" w:space="0" w:color="auto"/>
            <w:right w:val="none" w:sz="0" w:space="0" w:color="auto"/>
          </w:divBdr>
        </w:div>
        <w:div w:id="1521964358">
          <w:marLeft w:val="274"/>
          <w:marRight w:val="0"/>
          <w:marTop w:val="60"/>
          <w:marBottom w:val="0"/>
          <w:divBdr>
            <w:top w:val="none" w:sz="0" w:space="0" w:color="auto"/>
            <w:left w:val="none" w:sz="0" w:space="0" w:color="auto"/>
            <w:bottom w:val="none" w:sz="0" w:space="0" w:color="auto"/>
            <w:right w:val="none" w:sz="0" w:space="0" w:color="auto"/>
          </w:divBdr>
        </w:div>
      </w:divsChild>
    </w:div>
    <w:div w:id="2092507411">
      <w:bodyDiv w:val="1"/>
      <w:marLeft w:val="0"/>
      <w:marRight w:val="0"/>
      <w:marTop w:val="0"/>
      <w:marBottom w:val="0"/>
      <w:divBdr>
        <w:top w:val="none" w:sz="0" w:space="0" w:color="auto"/>
        <w:left w:val="none" w:sz="0" w:space="0" w:color="auto"/>
        <w:bottom w:val="none" w:sz="0" w:space="0" w:color="auto"/>
        <w:right w:val="none" w:sz="0" w:space="0" w:color="auto"/>
      </w:divBdr>
      <w:divsChild>
        <w:div w:id="682436563">
          <w:marLeft w:val="547"/>
          <w:marRight w:val="0"/>
          <w:marTop w:val="160"/>
          <w:marBottom w:val="0"/>
          <w:divBdr>
            <w:top w:val="none" w:sz="0" w:space="0" w:color="auto"/>
            <w:left w:val="none" w:sz="0" w:space="0" w:color="auto"/>
            <w:bottom w:val="none" w:sz="0" w:space="0" w:color="auto"/>
            <w:right w:val="none" w:sz="0" w:space="0" w:color="auto"/>
          </w:divBdr>
        </w:div>
        <w:div w:id="1341278762">
          <w:marLeft w:val="547"/>
          <w:marRight w:val="0"/>
          <w:marTop w:val="160"/>
          <w:marBottom w:val="0"/>
          <w:divBdr>
            <w:top w:val="none" w:sz="0" w:space="0" w:color="auto"/>
            <w:left w:val="none" w:sz="0" w:space="0" w:color="auto"/>
            <w:bottom w:val="none" w:sz="0" w:space="0" w:color="auto"/>
            <w:right w:val="none" w:sz="0" w:space="0" w:color="auto"/>
          </w:divBdr>
        </w:div>
        <w:div w:id="1369180364">
          <w:marLeft w:val="547"/>
          <w:marRight w:val="0"/>
          <w:marTop w:val="160"/>
          <w:marBottom w:val="0"/>
          <w:divBdr>
            <w:top w:val="none" w:sz="0" w:space="0" w:color="auto"/>
            <w:left w:val="none" w:sz="0" w:space="0" w:color="auto"/>
            <w:bottom w:val="none" w:sz="0" w:space="0" w:color="auto"/>
            <w:right w:val="none" w:sz="0" w:space="0" w:color="auto"/>
          </w:divBdr>
        </w:div>
      </w:divsChild>
    </w:div>
    <w:div w:id="2099710126">
      <w:bodyDiv w:val="1"/>
      <w:marLeft w:val="0"/>
      <w:marRight w:val="0"/>
      <w:marTop w:val="0"/>
      <w:marBottom w:val="0"/>
      <w:divBdr>
        <w:top w:val="none" w:sz="0" w:space="0" w:color="auto"/>
        <w:left w:val="none" w:sz="0" w:space="0" w:color="auto"/>
        <w:bottom w:val="none" w:sz="0" w:space="0" w:color="auto"/>
        <w:right w:val="none" w:sz="0" w:space="0" w:color="auto"/>
      </w:divBdr>
    </w:div>
    <w:div w:id="2108957782">
      <w:bodyDiv w:val="1"/>
      <w:marLeft w:val="0"/>
      <w:marRight w:val="0"/>
      <w:marTop w:val="0"/>
      <w:marBottom w:val="0"/>
      <w:divBdr>
        <w:top w:val="none" w:sz="0" w:space="0" w:color="auto"/>
        <w:left w:val="none" w:sz="0" w:space="0" w:color="auto"/>
        <w:bottom w:val="none" w:sz="0" w:space="0" w:color="auto"/>
        <w:right w:val="none" w:sz="0" w:space="0" w:color="auto"/>
      </w:divBdr>
      <w:divsChild>
        <w:div w:id="702827812">
          <w:marLeft w:val="274"/>
          <w:marRight w:val="0"/>
          <w:marTop w:val="60"/>
          <w:marBottom w:val="0"/>
          <w:divBdr>
            <w:top w:val="none" w:sz="0" w:space="0" w:color="auto"/>
            <w:left w:val="none" w:sz="0" w:space="0" w:color="auto"/>
            <w:bottom w:val="none" w:sz="0" w:space="0" w:color="auto"/>
            <w:right w:val="none" w:sz="0" w:space="0" w:color="auto"/>
          </w:divBdr>
        </w:div>
        <w:div w:id="742067670">
          <w:marLeft w:val="274"/>
          <w:marRight w:val="0"/>
          <w:marTop w:val="60"/>
          <w:marBottom w:val="0"/>
          <w:divBdr>
            <w:top w:val="none" w:sz="0" w:space="0" w:color="auto"/>
            <w:left w:val="none" w:sz="0" w:space="0" w:color="auto"/>
            <w:bottom w:val="none" w:sz="0" w:space="0" w:color="auto"/>
            <w:right w:val="none" w:sz="0" w:space="0" w:color="auto"/>
          </w:divBdr>
        </w:div>
        <w:div w:id="867597531">
          <w:marLeft w:val="274"/>
          <w:marRight w:val="0"/>
          <w:marTop w:val="60"/>
          <w:marBottom w:val="0"/>
          <w:divBdr>
            <w:top w:val="none" w:sz="0" w:space="0" w:color="auto"/>
            <w:left w:val="none" w:sz="0" w:space="0" w:color="auto"/>
            <w:bottom w:val="none" w:sz="0" w:space="0" w:color="auto"/>
            <w:right w:val="none" w:sz="0" w:space="0" w:color="auto"/>
          </w:divBdr>
        </w:div>
        <w:div w:id="990401328">
          <w:marLeft w:val="274"/>
          <w:marRight w:val="0"/>
          <w:marTop w:val="60"/>
          <w:marBottom w:val="0"/>
          <w:divBdr>
            <w:top w:val="none" w:sz="0" w:space="0" w:color="auto"/>
            <w:left w:val="none" w:sz="0" w:space="0" w:color="auto"/>
            <w:bottom w:val="none" w:sz="0" w:space="0" w:color="auto"/>
            <w:right w:val="none" w:sz="0" w:space="0" w:color="auto"/>
          </w:divBdr>
        </w:div>
        <w:div w:id="1901014648">
          <w:marLeft w:val="274"/>
          <w:marRight w:val="0"/>
          <w:marTop w:val="60"/>
          <w:marBottom w:val="0"/>
          <w:divBdr>
            <w:top w:val="none" w:sz="0" w:space="0" w:color="auto"/>
            <w:left w:val="none" w:sz="0" w:space="0" w:color="auto"/>
            <w:bottom w:val="none" w:sz="0" w:space="0" w:color="auto"/>
            <w:right w:val="none" w:sz="0" w:space="0" w:color="auto"/>
          </w:divBdr>
        </w:div>
      </w:divsChild>
    </w:div>
    <w:div w:id="2110539474">
      <w:bodyDiv w:val="1"/>
      <w:marLeft w:val="0"/>
      <w:marRight w:val="0"/>
      <w:marTop w:val="0"/>
      <w:marBottom w:val="0"/>
      <w:divBdr>
        <w:top w:val="none" w:sz="0" w:space="0" w:color="auto"/>
        <w:left w:val="none" w:sz="0" w:space="0" w:color="auto"/>
        <w:bottom w:val="none" w:sz="0" w:space="0" w:color="auto"/>
        <w:right w:val="none" w:sz="0" w:space="0" w:color="auto"/>
      </w:divBdr>
    </w:div>
    <w:div w:id="21378695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5.xml"/><Relationship Id="rId55" Type="http://schemas.openxmlformats.org/officeDocument/2006/relationships/header" Target="header40.xml"/><Relationship Id="rId63" Type="http://schemas.openxmlformats.org/officeDocument/2006/relationships/header" Target="header4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14.xml"/><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8.xml"/><Relationship Id="rId58" Type="http://schemas.openxmlformats.org/officeDocument/2006/relationships/header" Target="header43.xml"/><Relationship Id="rId5" Type="http://schemas.openxmlformats.org/officeDocument/2006/relationships/numbering" Target="numbering.xml"/><Relationship Id="rId61" Type="http://schemas.openxmlformats.org/officeDocument/2006/relationships/header" Target="header46.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header" Target="header41.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3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header" Target="header44.xml"/><Relationship Id="rId20" Type="http://schemas.openxmlformats.org/officeDocument/2006/relationships/header" Target="header5.xml"/><Relationship Id="rId41" Type="http://schemas.openxmlformats.org/officeDocument/2006/relationships/header" Target="header26.xml"/><Relationship Id="rId54" Type="http://schemas.openxmlformats.org/officeDocument/2006/relationships/header" Target="header39.xml"/><Relationship Id="rId62"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49" Type="http://schemas.openxmlformats.org/officeDocument/2006/relationships/header" Target="header34.xml"/><Relationship Id="rId57" Type="http://schemas.openxmlformats.org/officeDocument/2006/relationships/header" Target="header42.xml"/><Relationship Id="rId10" Type="http://schemas.openxmlformats.org/officeDocument/2006/relationships/endnotes" Target="endnotes.xml"/><Relationship Id="rId31" Type="http://schemas.openxmlformats.org/officeDocument/2006/relationships/header" Target="header16.xml"/><Relationship Id="rId44" Type="http://schemas.openxmlformats.org/officeDocument/2006/relationships/header" Target="header29.xml"/><Relationship Id="rId52" Type="http://schemas.openxmlformats.org/officeDocument/2006/relationships/header" Target="header37.xml"/><Relationship Id="rId60" Type="http://schemas.openxmlformats.org/officeDocument/2006/relationships/header" Target="header45.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24.xml"/></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t.nz/indicators/gross-domestic-product-gdp"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outur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Black 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74e9e3-7674-4975-893a-5c7b56d56920">
      <UserInfo>
        <DisplayName>Alexia Black</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FD67F402460E641AC9A0AD1F652C31D" ma:contentTypeVersion="10" ma:contentTypeDescription="Create a new document." ma:contentTypeScope="" ma:versionID="2bfeeecbb6990d58f9d95ab4d3629b25">
  <xsd:schema xmlns:xsd="http://www.w3.org/2001/XMLSchema" xmlns:xs="http://www.w3.org/2001/XMLSchema" xmlns:p="http://schemas.microsoft.com/office/2006/metadata/properties" xmlns:ns2="bf74e9e3-7674-4975-893a-5c7b56d56920" xmlns:ns3="0fa7ea88-be62-4544-9340-5cc1d6404612" targetNamespace="http://schemas.microsoft.com/office/2006/metadata/properties" ma:root="true" ma:fieldsID="6f6f16dccd11b5fbfeb336e62e063d7e" ns2:_="" ns3:_="">
    <xsd:import namespace="bf74e9e3-7674-4975-893a-5c7b56d56920"/>
    <xsd:import namespace="0fa7ea88-be62-4544-9340-5cc1d640461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74e9e3-7674-4975-893a-5c7b56d569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a7ea88-be62-4544-9340-5cc1d640461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602B66-B4AF-44A1-AA76-442DAF4A3618}">
  <ds:schemaRefs>
    <ds:schemaRef ds:uri="http://schemas.microsoft.com/office/2006/metadata/properties"/>
    <ds:schemaRef ds:uri="http://schemas.microsoft.com/office/infopath/2007/PartnerControls"/>
    <ds:schemaRef ds:uri="bf74e9e3-7674-4975-893a-5c7b56d56920"/>
  </ds:schemaRefs>
</ds:datastoreItem>
</file>

<file path=customXml/itemProps2.xml><?xml version="1.0" encoding="utf-8"?>
<ds:datastoreItem xmlns:ds="http://schemas.openxmlformats.org/officeDocument/2006/customXml" ds:itemID="{30382E2E-0114-374C-9292-90F2B40E2A88}">
  <ds:schemaRefs>
    <ds:schemaRef ds:uri="http://schemas.openxmlformats.org/officeDocument/2006/bibliography"/>
  </ds:schemaRefs>
</ds:datastoreItem>
</file>

<file path=customXml/itemProps3.xml><?xml version="1.0" encoding="utf-8"?>
<ds:datastoreItem xmlns:ds="http://schemas.openxmlformats.org/officeDocument/2006/customXml" ds:itemID="{FD876912-2D6B-4605-9B51-93E88A852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74e9e3-7674-4975-893a-5c7b56d56920"/>
    <ds:schemaRef ds:uri="0fa7ea88-be62-4544-9340-5cc1d64046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9EFA30-414B-4EE5-BF76-A2A6AE45D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84</Pages>
  <Words>26768</Words>
  <Characters>152583</Characters>
  <Application>Microsoft Office Word</Application>
  <DocSecurity>0</DocSecurity>
  <Lines>1271</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Forster</dc:creator>
  <cp:keywords/>
  <dc:description/>
  <cp:lastModifiedBy>Warren Forster</cp:lastModifiedBy>
  <cp:revision>16</cp:revision>
  <cp:lastPrinted>2022-08-09T05:25:00Z</cp:lastPrinted>
  <dcterms:created xsi:type="dcterms:W3CDTF">2022-08-08T21:42:00Z</dcterms:created>
  <dcterms:modified xsi:type="dcterms:W3CDTF">2022-08-09T05:48:00Z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0x010100DFD67F402460E641AC9A0AD1F652C31D</vt:lpwstr>
  </property>
</Properties>
</file>